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4C3E" w:rsidRPr="00544C3E" w:rsidRDefault="00544C3E" w:rsidP="00544C3E">
      <w:pPr>
        <w:spacing w:after="0" w:line="240" w:lineRule="auto"/>
        <w:jc w:val="center"/>
        <w:rPr>
          <w:rFonts w:ascii="Times New Roman" w:eastAsia="Times New Roman" w:hAnsi="Times New Roman" w:cs="Times New Roman"/>
          <w:sz w:val="24"/>
          <w:szCs w:val="24"/>
          <w:lang w:val="en-US"/>
        </w:rPr>
      </w:pPr>
      <w:r w:rsidRPr="00544C3E">
        <w:rPr>
          <w:rFonts w:ascii="Times New Roman" w:eastAsia="Times New Roman" w:hAnsi="Times New Roman" w:cs="Times New Roman"/>
          <w:b/>
          <w:bCs/>
          <w:color w:val="000000"/>
          <w:sz w:val="24"/>
          <w:szCs w:val="24"/>
          <w:lang w:val="en-US"/>
        </w:rPr>
        <w:t xml:space="preserve">KONKURSI PËR PËRZGJEDHJEN E </w:t>
      </w:r>
      <w:r w:rsidR="006944CC">
        <w:rPr>
          <w:rFonts w:ascii="Times New Roman" w:eastAsia="Times New Roman" w:hAnsi="Times New Roman" w:cs="Times New Roman"/>
          <w:b/>
          <w:bCs/>
          <w:color w:val="000000"/>
          <w:sz w:val="24"/>
          <w:szCs w:val="24"/>
          <w:lang w:val="en-US"/>
        </w:rPr>
        <w:t>LOGOS</w:t>
      </w:r>
      <w:r w:rsidR="008F3D3F">
        <w:rPr>
          <w:rFonts w:ascii="Times New Roman" w:eastAsia="Times New Roman" w:hAnsi="Times New Roman" w:cs="Times New Roman"/>
          <w:b/>
          <w:bCs/>
          <w:color w:val="000000"/>
          <w:sz w:val="24"/>
          <w:szCs w:val="24"/>
          <w:lang w:val="en-US"/>
        </w:rPr>
        <w:t xml:space="preserve"> S</w:t>
      </w:r>
      <w:r w:rsidRPr="00544C3E">
        <w:rPr>
          <w:rFonts w:ascii="Times New Roman" w:eastAsia="Times New Roman" w:hAnsi="Times New Roman" w:cs="Times New Roman"/>
          <w:b/>
          <w:bCs/>
          <w:color w:val="000000"/>
          <w:sz w:val="24"/>
          <w:szCs w:val="24"/>
          <w:lang w:val="en-US"/>
        </w:rPr>
        <w:t xml:space="preserve">Ë PRODUKTEVE </w:t>
      </w:r>
      <w:r w:rsidR="001D28D2">
        <w:rPr>
          <w:rFonts w:ascii="Times New Roman" w:eastAsia="Times New Roman" w:hAnsi="Times New Roman" w:cs="Times New Roman"/>
          <w:b/>
          <w:bCs/>
          <w:color w:val="000000"/>
          <w:sz w:val="24"/>
          <w:szCs w:val="24"/>
          <w:lang w:val="en-US"/>
        </w:rPr>
        <w:t>TE PRODHUARA NË ZONAT</w:t>
      </w:r>
      <w:r w:rsidRPr="00544C3E">
        <w:rPr>
          <w:rFonts w:ascii="Times New Roman" w:eastAsia="Times New Roman" w:hAnsi="Times New Roman" w:cs="Times New Roman"/>
          <w:b/>
          <w:bCs/>
          <w:color w:val="000000"/>
          <w:sz w:val="24"/>
          <w:szCs w:val="24"/>
          <w:lang w:val="en-US"/>
        </w:rPr>
        <w:t xml:space="preserve"> MALORE</w:t>
      </w:r>
    </w:p>
    <w:p w:rsidR="00544C3E" w:rsidRPr="00544C3E" w:rsidRDefault="00544C3E" w:rsidP="00544C3E">
      <w:pPr>
        <w:spacing w:after="0" w:line="240" w:lineRule="auto"/>
        <w:jc w:val="center"/>
        <w:rPr>
          <w:rFonts w:ascii="Times New Roman" w:eastAsia="Times New Roman" w:hAnsi="Times New Roman" w:cs="Times New Roman"/>
          <w:sz w:val="24"/>
          <w:szCs w:val="24"/>
          <w:lang w:val="en-US"/>
        </w:rPr>
      </w:pPr>
      <w:r w:rsidRPr="00544C3E">
        <w:rPr>
          <w:rFonts w:ascii="Times New Roman" w:eastAsia="Times New Roman" w:hAnsi="Times New Roman" w:cs="Times New Roman"/>
          <w:b/>
          <w:bCs/>
          <w:i/>
          <w:iCs/>
          <w:color w:val="000000"/>
          <w:sz w:val="24"/>
          <w:szCs w:val="24"/>
          <w:u w:val="single"/>
          <w:lang w:val="en-US"/>
        </w:rPr>
        <w:t>(R</w:t>
      </w:r>
      <w:r w:rsidRPr="00F16725">
        <w:rPr>
          <w:rFonts w:ascii="Times New Roman" w:eastAsia="Times New Roman" w:hAnsi="Times New Roman" w:cs="Times New Roman"/>
          <w:b/>
          <w:bCs/>
          <w:i/>
          <w:iCs/>
          <w:color w:val="000000"/>
          <w:sz w:val="24"/>
          <w:szCs w:val="24"/>
          <w:u w:val="single"/>
          <w:lang w:val="en-US"/>
        </w:rPr>
        <w:t>r</w:t>
      </w:r>
      <w:r w:rsidRPr="00544C3E">
        <w:rPr>
          <w:rFonts w:ascii="Times New Roman" w:eastAsia="Times New Roman" w:hAnsi="Times New Roman" w:cs="Times New Roman"/>
          <w:b/>
          <w:bCs/>
          <w:i/>
          <w:iCs/>
          <w:color w:val="000000"/>
          <w:sz w:val="24"/>
          <w:szCs w:val="24"/>
          <w:u w:val="single"/>
          <w:lang w:val="en-US"/>
        </w:rPr>
        <w:t>egullorja)</w:t>
      </w:r>
    </w:p>
    <w:p w:rsidR="00544C3E" w:rsidRPr="00544C3E" w:rsidRDefault="00544C3E" w:rsidP="00544C3E">
      <w:pPr>
        <w:spacing w:after="0" w:line="240" w:lineRule="auto"/>
        <w:rPr>
          <w:rFonts w:ascii="Times New Roman" w:eastAsia="Times New Roman" w:hAnsi="Times New Roman" w:cs="Times New Roman"/>
          <w:sz w:val="24"/>
          <w:szCs w:val="24"/>
          <w:lang w:val="en-US"/>
        </w:rPr>
      </w:pPr>
    </w:p>
    <w:p w:rsidR="00544C3E" w:rsidRPr="00F16725" w:rsidRDefault="00544C3E" w:rsidP="00F16725">
      <w:pPr>
        <w:rPr>
          <w:rFonts w:ascii="Times New Roman" w:eastAsia="Times New Roman" w:hAnsi="Times New Roman" w:cs="Times New Roman"/>
          <w:color w:val="000000"/>
          <w:sz w:val="24"/>
          <w:szCs w:val="24"/>
          <w:lang w:val="en-US"/>
        </w:rPr>
      </w:pPr>
      <w:r w:rsidRPr="00F16725">
        <w:rPr>
          <w:rFonts w:ascii="Times New Roman" w:eastAsia="Times New Roman" w:hAnsi="Times New Roman" w:cs="Times New Roman"/>
          <w:color w:val="000000"/>
          <w:sz w:val="24"/>
          <w:szCs w:val="24"/>
          <w:lang w:val="en-US"/>
        </w:rPr>
        <w:t>Ministria e Bujqësisë dhe Zhvillimit Rural</w:t>
      </w:r>
      <w:r w:rsidR="008F3D3F">
        <w:rPr>
          <w:rFonts w:ascii="Times New Roman" w:eastAsia="Times New Roman" w:hAnsi="Times New Roman" w:cs="Times New Roman"/>
          <w:color w:val="000000"/>
          <w:sz w:val="24"/>
          <w:szCs w:val="24"/>
          <w:lang w:val="en-US"/>
        </w:rPr>
        <w:t xml:space="preserve"> në bashkë</w:t>
      </w:r>
      <w:r w:rsidR="001D28D2">
        <w:rPr>
          <w:rFonts w:ascii="Times New Roman" w:eastAsia="Times New Roman" w:hAnsi="Times New Roman" w:cs="Times New Roman"/>
          <w:color w:val="000000"/>
          <w:sz w:val="24"/>
          <w:szCs w:val="24"/>
          <w:lang w:val="en-US"/>
        </w:rPr>
        <w:t xml:space="preserve">punim me </w:t>
      </w:r>
      <w:r w:rsidR="00F33E16">
        <w:rPr>
          <w:rFonts w:ascii="Times New Roman" w:eastAsia="Times New Roman" w:hAnsi="Times New Roman" w:cs="Times New Roman"/>
          <w:color w:val="000000"/>
          <w:sz w:val="24"/>
          <w:szCs w:val="24"/>
          <w:lang w:val="en-US"/>
        </w:rPr>
        <w:t>Delegacionin e Bashkimit Europian</w:t>
      </w:r>
      <w:r w:rsidRPr="00F16725">
        <w:rPr>
          <w:rFonts w:ascii="Times New Roman" w:eastAsia="Times New Roman" w:hAnsi="Times New Roman" w:cs="Times New Roman"/>
          <w:color w:val="000000"/>
          <w:sz w:val="24"/>
          <w:szCs w:val="24"/>
          <w:lang w:val="en-US"/>
        </w:rPr>
        <w:t xml:space="preserve">, në kuadër të promovimit të produktit shqiptar, shpall konkursin për përzgjedhjen e </w:t>
      </w:r>
      <w:r w:rsidR="008F3D3F">
        <w:rPr>
          <w:rFonts w:ascii="Times New Roman" w:eastAsia="Times New Roman" w:hAnsi="Times New Roman" w:cs="Times New Roman"/>
          <w:color w:val="000000"/>
          <w:sz w:val="24"/>
          <w:szCs w:val="24"/>
          <w:lang w:val="en-US"/>
        </w:rPr>
        <w:t>logos</w:t>
      </w:r>
      <w:r w:rsidRPr="00F16725">
        <w:rPr>
          <w:rFonts w:ascii="Times New Roman" w:eastAsia="Times New Roman" w:hAnsi="Times New Roman" w:cs="Times New Roman"/>
          <w:color w:val="000000"/>
          <w:sz w:val="24"/>
          <w:szCs w:val="24"/>
          <w:lang w:val="en-US"/>
        </w:rPr>
        <w:t xml:space="preserve"> së produkteve të prodhuara në zonat malore.</w:t>
      </w:r>
    </w:p>
    <w:p w:rsidR="00544C3E" w:rsidRDefault="00544C3E" w:rsidP="00F16725">
      <w:pPr>
        <w:rPr>
          <w:rFonts w:ascii="Times New Roman" w:eastAsia="Times New Roman" w:hAnsi="Times New Roman" w:cs="Times New Roman"/>
          <w:color w:val="000000"/>
          <w:sz w:val="24"/>
          <w:szCs w:val="24"/>
          <w:lang w:val="en-US"/>
        </w:rPr>
      </w:pPr>
      <w:r w:rsidRPr="00F16725">
        <w:rPr>
          <w:rFonts w:ascii="Times New Roman" w:eastAsia="Times New Roman" w:hAnsi="Times New Roman" w:cs="Times New Roman"/>
          <w:color w:val="000000"/>
          <w:sz w:val="24"/>
          <w:szCs w:val="24"/>
          <w:lang w:val="en-US"/>
        </w:rPr>
        <w:t>Konkursi për përzgjedhjen e markës së produkteve të zonave malore, nxit idetë inovative mbi ideimin e një marke sa më dinjitoze</w:t>
      </w:r>
      <w:r w:rsidR="007F136D">
        <w:rPr>
          <w:rFonts w:ascii="Times New Roman" w:eastAsia="Times New Roman" w:hAnsi="Times New Roman" w:cs="Times New Roman"/>
          <w:color w:val="000000"/>
          <w:sz w:val="24"/>
          <w:szCs w:val="24"/>
          <w:lang w:val="en-US"/>
        </w:rPr>
        <w:t>, e cila</w:t>
      </w:r>
      <w:r w:rsidR="008F3D3F">
        <w:rPr>
          <w:rFonts w:ascii="Times New Roman" w:eastAsia="Times New Roman" w:hAnsi="Times New Roman" w:cs="Times New Roman"/>
          <w:color w:val="000000"/>
          <w:sz w:val="24"/>
          <w:szCs w:val="24"/>
          <w:lang w:val="en-US"/>
        </w:rPr>
        <w:t xml:space="preserve"> përfshin logon, </w:t>
      </w:r>
      <w:r w:rsidR="007F136D" w:rsidRPr="00F16725">
        <w:rPr>
          <w:rFonts w:ascii="Times New Roman" w:eastAsia="Times New Roman" w:hAnsi="Times New Roman" w:cs="Times New Roman"/>
          <w:color w:val="000000"/>
          <w:sz w:val="24"/>
          <w:szCs w:val="24"/>
          <w:lang w:val="en-US"/>
        </w:rPr>
        <w:t>dizajnin</w:t>
      </w:r>
      <w:r w:rsidR="007F136D">
        <w:rPr>
          <w:rFonts w:ascii="Times New Roman" w:eastAsia="Times New Roman" w:hAnsi="Times New Roman" w:cs="Times New Roman"/>
          <w:color w:val="000000"/>
          <w:sz w:val="24"/>
          <w:szCs w:val="24"/>
          <w:lang w:val="en-US"/>
        </w:rPr>
        <w:t xml:space="preserve"> e saj dhe emrin</w:t>
      </w:r>
      <w:r w:rsidRPr="00F16725">
        <w:rPr>
          <w:rFonts w:ascii="Times New Roman" w:eastAsia="Times New Roman" w:hAnsi="Times New Roman" w:cs="Times New Roman"/>
          <w:color w:val="000000"/>
          <w:sz w:val="24"/>
          <w:szCs w:val="24"/>
          <w:lang w:val="en-US"/>
        </w:rPr>
        <w:t>.</w:t>
      </w:r>
    </w:p>
    <w:p w:rsidR="008F3D3F" w:rsidRPr="008F3D3F" w:rsidRDefault="008F3D3F" w:rsidP="00F16725">
      <w:pPr>
        <w:rPr>
          <w:rFonts w:ascii="Times New Roman" w:eastAsia="Times New Roman" w:hAnsi="Times New Roman" w:cs="Times New Roman"/>
          <w:b/>
          <w:color w:val="000000"/>
          <w:sz w:val="24"/>
          <w:szCs w:val="24"/>
          <w:lang w:val="en-US"/>
        </w:rPr>
      </w:pPr>
      <w:r w:rsidRPr="008F3D3F">
        <w:rPr>
          <w:rFonts w:ascii="Times New Roman" w:eastAsia="Times New Roman" w:hAnsi="Times New Roman" w:cs="Times New Roman"/>
          <w:b/>
          <w:color w:val="000000"/>
          <w:sz w:val="24"/>
          <w:szCs w:val="24"/>
          <w:lang w:val="en-US"/>
        </w:rPr>
        <w:t xml:space="preserve">Emri i markës është i paracaktuar </w:t>
      </w:r>
      <w:r w:rsidRPr="00243376">
        <w:rPr>
          <w:rFonts w:ascii="Times New Roman" w:eastAsia="Times New Roman" w:hAnsi="Times New Roman" w:cs="Times New Roman"/>
          <w:b/>
          <w:color w:val="000000"/>
          <w:sz w:val="24"/>
          <w:szCs w:val="24"/>
          <w:lang w:val="en-US"/>
        </w:rPr>
        <w:t xml:space="preserve">- </w:t>
      </w:r>
      <w:r w:rsidR="007F136D" w:rsidRPr="00243376">
        <w:rPr>
          <w:rFonts w:ascii="Times New Roman" w:eastAsia="Times New Roman" w:hAnsi="Times New Roman" w:cs="Times New Roman"/>
          <w:b/>
          <w:color w:val="000000"/>
          <w:sz w:val="24"/>
          <w:szCs w:val="24"/>
          <w:lang w:val="en-US"/>
        </w:rPr>
        <w:t>"</w:t>
      </w:r>
      <w:r w:rsidR="007F136D">
        <w:rPr>
          <w:rFonts w:ascii="Times New Roman" w:eastAsia="Times New Roman" w:hAnsi="Times New Roman" w:cs="Times New Roman"/>
          <w:b/>
          <w:color w:val="000000"/>
          <w:sz w:val="24"/>
          <w:szCs w:val="24"/>
          <w:u w:val="single"/>
          <w:lang w:val="en-US"/>
        </w:rPr>
        <w:t>Zemra e malit</w:t>
      </w:r>
      <w:r w:rsidRPr="00243376">
        <w:rPr>
          <w:rFonts w:ascii="Times New Roman" w:eastAsia="Times New Roman" w:hAnsi="Times New Roman" w:cs="Times New Roman"/>
          <w:b/>
          <w:color w:val="000000"/>
          <w:sz w:val="24"/>
          <w:szCs w:val="24"/>
          <w:lang w:val="en-US"/>
        </w:rPr>
        <w:t>"</w:t>
      </w:r>
    </w:p>
    <w:p w:rsidR="00544C3E" w:rsidRPr="00F33E16" w:rsidRDefault="00544C3E" w:rsidP="00F16725">
      <w:pPr>
        <w:rPr>
          <w:rFonts w:ascii="Times New Roman" w:eastAsia="Times New Roman" w:hAnsi="Times New Roman" w:cs="Times New Roman"/>
          <w:i/>
          <w:color w:val="000000"/>
          <w:sz w:val="24"/>
          <w:szCs w:val="24"/>
          <w:lang w:val="en-US"/>
        </w:rPr>
      </w:pPr>
      <w:r w:rsidRPr="00F33E16">
        <w:rPr>
          <w:rFonts w:ascii="Times New Roman" w:eastAsia="Times New Roman" w:hAnsi="Times New Roman" w:cs="Times New Roman"/>
          <w:i/>
          <w:color w:val="000000"/>
          <w:sz w:val="24"/>
          <w:szCs w:val="24"/>
          <w:lang w:val="en-US"/>
        </w:rPr>
        <w:t>Kjo markë do të jetë shoqëruese për të gjithë ata prodhues të cilët dëshirojnë që përvec markës së kompanisë së tyre, të kenë të vendosur edhe këtë markë si shenjë identifikimi për origjinën malore të produktit.</w:t>
      </w:r>
      <w:r w:rsidR="00F16725" w:rsidRPr="00F33E16">
        <w:rPr>
          <w:rStyle w:val="FootnoteReference"/>
          <w:rFonts w:ascii="Times New Roman" w:eastAsia="Times New Roman" w:hAnsi="Times New Roman" w:cs="Times New Roman"/>
          <w:i/>
          <w:color w:val="000000"/>
          <w:sz w:val="24"/>
          <w:szCs w:val="24"/>
          <w:lang w:val="en-US"/>
        </w:rPr>
        <w:footnoteReference w:id="2"/>
      </w:r>
    </w:p>
    <w:p w:rsidR="00544C3E" w:rsidRPr="00F16725" w:rsidRDefault="00544C3E" w:rsidP="00F16725">
      <w:pPr>
        <w:rPr>
          <w:rFonts w:ascii="Times New Roman" w:eastAsia="Times New Roman" w:hAnsi="Times New Roman" w:cs="Times New Roman"/>
          <w:color w:val="000000"/>
          <w:sz w:val="24"/>
          <w:szCs w:val="24"/>
          <w:lang w:val="en-US"/>
        </w:rPr>
      </w:pPr>
      <w:r w:rsidRPr="00F16725">
        <w:rPr>
          <w:rFonts w:ascii="Times New Roman" w:eastAsia="Times New Roman" w:hAnsi="Times New Roman" w:cs="Times New Roman"/>
          <w:color w:val="000000"/>
          <w:sz w:val="24"/>
          <w:szCs w:val="24"/>
          <w:lang w:val="en-US"/>
        </w:rPr>
        <w:t>Produktet shqiptare me origjinë nga zonat malore si bimët medicinale, arrorët etj janë kultura me avantazh konkurues për bujqësinë shqiptare dhe promovimi i tyre në tregun vendas dhe atë të huaj është një vlerë e shtuar për ekonominë shqiptare.</w:t>
      </w:r>
    </w:p>
    <w:p w:rsidR="00544C3E" w:rsidRDefault="00544C3E" w:rsidP="00F16725">
      <w:pPr>
        <w:rPr>
          <w:rFonts w:ascii="Times New Roman" w:eastAsia="Times New Roman" w:hAnsi="Times New Roman" w:cs="Times New Roman"/>
          <w:color w:val="000000"/>
          <w:sz w:val="24"/>
          <w:szCs w:val="24"/>
          <w:lang w:val="en-US"/>
        </w:rPr>
      </w:pPr>
      <w:r w:rsidRPr="00F16725">
        <w:rPr>
          <w:rFonts w:ascii="Times New Roman" w:eastAsia="Times New Roman" w:hAnsi="Times New Roman" w:cs="Times New Roman"/>
          <w:color w:val="000000"/>
          <w:sz w:val="24"/>
          <w:szCs w:val="24"/>
          <w:lang w:val="en-US"/>
        </w:rPr>
        <w:t xml:space="preserve">Konkursi për përzgjedhjen e </w:t>
      </w:r>
      <w:r w:rsidR="00F16725" w:rsidRPr="00F16725">
        <w:rPr>
          <w:rFonts w:ascii="Times New Roman" w:eastAsia="Times New Roman" w:hAnsi="Times New Roman" w:cs="Times New Roman"/>
          <w:color w:val="000000"/>
          <w:sz w:val="24"/>
          <w:szCs w:val="24"/>
          <w:lang w:val="en-US"/>
        </w:rPr>
        <w:t>markës së produkteve  me origjinë malore</w:t>
      </w:r>
      <w:r w:rsidRPr="00F16725">
        <w:rPr>
          <w:rFonts w:ascii="Times New Roman" w:eastAsia="Times New Roman" w:hAnsi="Times New Roman" w:cs="Times New Roman"/>
          <w:color w:val="000000"/>
          <w:sz w:val="24"/>
          <w:szCs w:val="24"/>
          <w:lang w:val="en-US"/>
        </w:rPr>
        <w:t xml:space="preserve"> fton të gjithë të interesuarit, të dorëzojnë propozimet e tyre nga </w:t>
      </w:r>
      <w:r w:rsidR="00F16725" w:rsidRPr="001D28D2">
        <w:rPr>
          <w:rFonts w:ascii="Times New Roman" w:eastAsia="Times New Roman" w:hAnsi="Times New Roman" w:cs="Times New Roman"/>
          <w:b/>
          <w:color w:val="000000"/>
          <w:sz w:val="24"/>
          <w:szCs w:val="24"/>
          <w:lang w:val="en-US"/>
        </w:rPr>
        <w:t xml:space="preserve">data </w:t>
      </w:r>
      <w:r w:rsidR="002127F4" w:rsidRPr="001D28D2">
        <w:rPr>
          <w:rFonts w:ascii="Times New Roman" w:eastAsia="Times New Roman" w:hAnsi="Times New Roman" w:cs="Times New Roman"/>
          <w:b/>
          <w:color w:val="000000"/>
          <w:sz w:val="24"/>
          <w:szCs w:val="24"/>
          <w:lang w:val="en-US"/>
        </w:rPr>
        <w:t>2</w:t>
      </w:r>
      <w:r w:rsidR="00F16725" w:rsidRPr="001D28D2">
        <w:rPr>
          <w:rFonts w:ascii="Times New Roman" w:eastAsia="Times New Roman" w:hAnsi="Times New Roman" w:cs="Times New Roman"/>
          <w:b/>
          <w:color w:val="000000"/>
          <w:sz w:val="24"/>
          <w:szCs w:val="24"/>
          <w:lang w:val="en-US"/>
        </w:rPr>
        <w:t>6</w:t>
      </w:r>
      <w:r w:rsidR="002127F4">
        <w:rPr>
          <w:rFonts w:ascii="Times New Roman" w:eastAsia="Times New Roman" w:hAnsi="Times New Roman" w:cs="Times New Roman"/>
          <w:b/>
          <w:color w:val="000000"/>
          <w:sz w:val="24"/>
          <w:szCs w:val="24"/>
          <w:lang w:val="en-US"/>
        </w:rPr>
        <w:t xml:space="preserve"> Qershor deri në datën 1</w:t>
      </w:r>
      <w:r w:rsidRPr="00F16725">
        <w:rPr>
          <w:rFonts w:ascii="Times New Roman" w:eastAsia="Times New Roman" w:hAnsi="Times New Roman" w:cs="Times New Roman"/>
          <w:b/>
          <w:color w:val="000000"/>
          <w:sz w:val="24"/>
          <w:szCs w:val="24"/>
          <w:lang w:val="en-US"/>
        </w:rPr>
        <w:t xml:space="preserve">5 </w:t>
      </w:r>
      <w:r w:rsidR="002127F4">
        <w:rPr>
          <w:rFonts w:ascii="Times New Roman" w:eastAsia="Times New Roman" w:hAnsi="Times New Roman" w:cs="Times New Roman"/>
          <w:b/>
          <w:color w:val="000000"/>
          <w:sz w:val="24"/>
          <w:szCs w:val="24"/>
          <w:lang w:val="en-US"/>
        </w:rPr>
        <w:t>Korrik</w:t>
      </w:r>
      <w:r w:rsidRPr="00F16725">
        <w:rPr>
          <w:rFonts w:ascii="Times New Roman" w:eastAsia="Times New Roman" w:hAnsi="Times New Roman" w:cs="Times New Roman"/>
          <w:b/>
          <w:color w:val="000000"/>
          <w:sz w:val="24"/>
          <w:szCs w:val="24"/>
          <w:lang w:val="en-US"/>
        </w:rPr>
        <w:t xml:space="preserve"> 2018</w:t>
      </w:r>
      <w:r w:rsidRPr="00F16725">
        <w:rPr>
          <w:rFonts w:ascii="Times New Roman" w:eastAsia="Times New Roman" w:hAnsi="Times New Roman" w:cs="Times New Roman"/>
          <w:color w:val="000000"/>
          <w:sz w:val="24"/>
          <w:szCs w:val="24"/>
          <w:lang w:val="en-US"/>
        </w:rPr>
        <w:t xml:space="preserve">. </w:t>
      </w:r>
    </w:p>
    <w:p w:rsidR="00F16725" w:rsidRPr="00F16725" w:rsidRDefault="00F16725" w:rsidP="00F16725">
      <w:pPr>
        <w:rPr>
          <w:rFonts w:ascii="Times New Roman" w:eastAsia="Times New Roman" w:hAnsi="Times New Roman" w:cs="Times New Roman"/>
          <w:color w:val="000000"/>
          <w:sz w:val="24"/>
          <w:szCs w:val="24"/>
          <w:lang w:val="en-US"/>
        </w:rPr>
      </w:pPr>
    </w:p>
    <w:p w:rsidR="00544C3E" w:rsidRPr="00F16725" w:rsidRDefault="00544C3E" w:rsidP="00F16725">
      <w:pPr>
        <w:rPr>
          <w:rFonts w:ascii="Times New Roman" w:eastAsia="Times New Roman" w:hAnsi="Times New Roman" w:cs="Times New Roman"/>
          <w:b/>
          <w:color w:val="000000"/>
          <w:sz w:val="24"/>
          <w:szCs w:val="24"/>
          <w:lang w:val="en-US"/>
        </w:rPr>
      </w:pPr>
      <w:r w:rsidRPr="00F16725">
        <w:rPr>
          <w:rFonts w:ascii="Times New Roman" w:eastAsia="Times New Roman" w:hAnsi="Times New Roman" w:cs="Times New Roman"/>
          <w:b/>
          <w:color w:val="000000"/>
          <w:sz w:val="24"/>
          <w:szCs w:val="24"/>
          <w:lang w:val="en-US"/>
        </w:rPr>
        <w:t>Qëllimi:</w:t>
      </w:r>
    </w:p>
    <w:p w:rsidR="00544C3E" w:rsidRPr="00544C3E" w:rsidRDefault="007F136D" w:rsidP="00F16725">
      <w:pPr>
        <w:rPr>
          <w:rFonts w:ascii="Times New Roman" w:hAnsi="Times New Roman" w:cs="Times New Roman"/>
          <w:sz w:val="24"/>
          <w:szCs w:val="24"/>
        </w:rPr>
      </w:pPr>
      <w:r>
        <w:rPr>
          <w:rFonts w:ascii="Times New Roman" w:hAnsi="Times New Roman" w:cs="Times New Roman"/>
          <w:sz w:val="24"/>
          <w:szCs w:val="24"/>
        </w:rPr>
        <w:t>S</w:t>
      </w:r>
      <w:r w:rsidR="00544C3E" w:rsidRPr="00F16725">
        <w:rPr>
          <w:rFonts w:ascii="Times New Roman" w:hAnsi="Times New Roman" w:cs="Times New Roman"/>
          <w:sz w:val="24"/>
          <w:szCs w:val="24"/>
        </w:rPr>
        <w:t>ynohet krijimi i një marke të posacme për produktet me origjinë malore si një mundësi për të rritur vlerën dhe konkurrueshmërinë e tyre në treg.</w:t>
      </w:r>
    </w:p>
    <w:p w:rsidR="00544C3E" w:rsidRPr="00544C3E" w:rsidRDefault="00544C3E" w:rsidP="00544C3E">
      <w:pPr>
        <w:spacing w:after="0" w:line="240" w:lineRule="auto"/>
        <w:rPr>
          <w:rFonts w:ascii="Times New Roman" w:eastAsia="Times New Roman" w:hAnsi="Times New Roman" w:cs="Times New Roman"/>
          <w:sz w:val="24"/>
          <w:szCs w:val="24"/>
          <w:lang w:val="en-US"/>
        </w:rPr>
      </w:pPr>
    </w:p>
    <w:p w:rsidR="00544C3E" w:rsidRPr="00544C3E" w:rsidRDefault="00544C3E" w:rsidP="00544C3E">
      <w:pPr>
        <w:spacing w:line="240" w:lineRule="auto"/>
        <w:rPr>
          <w:rFonts w:ascii="Times New Roman" w:eastAsia="Times New Roman" w:hAnsi="Times New Roman" w:cs="Times New Roman"/>
          <w:sz w:val="24"/>
          <w:szCs w:val="24"/>
          <w:lang w:val="en-US"/>
        </w:rPr>
      </w:pPr>
      <w:r w:rsidRPr="00544C3E">
        <w:rPr>
          <w:rFonts w:ascii="Times New Roman" w:eastAsia="Times New Roman" w:hAnsi="Times New Roman" w:cs="Times New Roman"/>
          <w:color w:val="000000"/>
          <w:sz w:val="24"/>
          <w:szCs w:val="24"/>
          <w:lang w:val="en-US"/>
        </w:rPr>
        <w:t xml:space="preserve">Ky konkurs do të zhvillohet në </w:t>
      </w:r>
      <w:r w:rsidRPr="00544C3E">
        <w:rPr>
          <w:rFonts w:ascii="Times New Roman" w:eastAsia="Times New Roman" w:hAnsi="Times New Roman" w:cs="Times New Roman"/>
          <w:b/>
          <w:color w:val="000000"/>
          <w:sz w:val="24"/>
          <w:szCs w:val="24"/>
          <w:lang w:val="en-US"/>
        </w:rPr>
        <w:t>dy faza:</w:t>
      </w:r>
    </w:p>
    <w:p w:rsidR="00544C3E" w:rsidRPr="00544C3E" w:rsidRDefault="00544C3E" w:rsidP="00544C3E">
      <w:pPr>
        <w:numPr>
          <w:ilvl w:val="0"/>
          <w:numId w:val="15"/>
        </w:numPr>
        <w:spacing w:after="0" w:line="240" w:lineRule="auto"/>
        <w:textAlignment w:val="baseline"/>
        <w:rPr>
          <w:rFonts w:ascii="Times New Roman" w:eastAsia="Times New Roman" w:hAnsi="Times New Roman" w:cs="Times New Roman"/>
          <w:color w:val="000000"/>
          <w:sz w:val="20"/>
          <w:szCs w:val="20"/>
          <w:lang w:val="en-US"/>
        </w:rPr>
      </w:pPr>
      <w:r w:rsidRPr="00544C3E">
        <w:rPr>
          <w:rFonts w:ascii="Times New Roman" w:eastAsia="Times New Roman" w:hAnsi="Times New Roman" w:cs="Times New Roman"/>
          <w:color w:val="000000"/>
          <w:sz w:val="24"/>
          <w:szCs w:val="24"/>
          <w:lang w:val="en-US"/>
        </w:rPr>
        <w:t xml:space="preserve">Faza e parë do </w:t>
      </w:r>
      <w:r w:rsidR="002127F4">
        <w:rPr>
          <w:rFonts w:ascii="Times New Roman" w:eastAsia="Times New Roman" w:hAnsi="Times New Roman" w:cs="Times New Roman"/>
          <w:color w:val="000000"/>
          <w:sz w:val="24"/>
          <w:szCs w:val="24"/>
          <w:lang w:val="en-US"/>
        </w:rPr>
        <w:t xml:space="preserve">të </w:t>
      </w:r>
      <w:r w:rsidRPr="00544C3E">
        <w:rPr>
          <w:rFonts w:ascii="Times New Roman" w:eastAsia="Times New Roman" w:hAnsi="Times New Roman" w:cs="Times New Roman"/>
          <w:color w:val="000000"/>
          <w:sz w:val="24"/>
          <w:szCs w:val="24"/>
          <w:lang w:val="en-US"/>
        </w:rPr>
        <w:t xml:space="preserve">zhvillohet </w:t>
      </w:r>
      <w:r w:rsidR="002127F4">
        <w:rPr>
          <w:rFonts w:ascii="Times New Roman" w:eastAsia="Times New Roman" w:hAnsi="Times New Roman" w:cs="Times New Roman"/>
          <w:color w:val="000000"/>
          <w:sz w:val="24"/>
          <w:szCs w:val="24"/>
          <w:lang w:val="en-US"/>
        </w:rPr>
        <w:t xml:space="preserve">nga </w:t>
      </w:r>
      <w:r w:rsidR="002127F4" w:rsidRPr="002127F4">
        <w:rPr>
          <w:rFonts w:ascii="Times New Roman" w:eastAsia="Times New Roman" w:hAnsi="Times New Roman" w:cs="Times New Roman"/>
          <w:b/>
          <w:color w:val="000000"/>
          <w:sz w:val="24"/>
          <w:szCs w:val="24"/>
          <w:lang w:val="en-US"/>
        </w:rPr>
        <w:t>data 16-18 Korrik</w:t>
      </w:r>
      <w:r w:rsidR="002127F4">
        <w:rPr>
          <w:rFonts w:ascii="Times New Roman" w:eastAsia="Times New Roman" w:hAnsi="Times New Roman" w:cs="Times New Roman"/>
          <w:color w:val="000000"/>
          <w:sz w:val="24"/>
          <w:szCs w:val="24"/>
          <w:lang w:val="en-US"/>
        </w:rPr>
        <w:t xml:space="preserve"> për të përzgje</w:t>
      </w:r>
      <w:r w:rsidRPr="00544C3E">
        <w:rPr>
          <w:rFonts w:ascii="Times New Roman" w:eastAsia="Times New Roman" w:hAnsi="Times New Roman" w:cs="Times New Roman"/>
          <w:color w:val="000000"/>
          <w:sz w:val="24"/>
          <w:szCs w:val="24"/>
          <w:lang w:val="en-US"/>
        </w:rPr>
        <w:t>dhur 10-15 aplikantët e parë, të cilët do të përmbushin idenë më të p</w:t>
      </w:r>
      <w:r w:rsidR="002127F4">
        <w:rPr>
          <w:rFonts w:ascii="Times New Roman" w:eastAsia="Times New Roman" w:hAnsi="Times New Roman" w:cs="Times New Roman"/>
          <w:color w:val="000000"/>
          <w:sz w:val="24"/>
          <w:szCs w:val="24"/>
          <w:lang w:val="en-US"/>
        </w:rPr>
        <w:t>ërafërt,</w:t>
      </w:r>
      <w:r w:rsidRPr="00544C3E">
        <w:rPr>
          <w:rFonts w:ascii="Times New Roman" w:eastAsia="Times New Roman" w:hAnsi="Times New Roman" w:cs="Times New Roman"/>
          <w:color w:val="000000"/>
          <w:sz w:val="24"/>
          <w:szCs w:val="24"/>
          <w:lang w:val="en-US"/>
        </w:rPr>
        <w:t xml:space="preserve"> </w:t>
      </w:r>
      <w:r w:rsidR="002127F4">
        <w:rPr>
          <w:rFonts w:ascii="Times New Roman" w:eastAsia="Times New Roman" w:hAnsi="Times New Roman" w:cs="Times New Roman"/>
          <w:color w:val="000000"/>
          <w:sz w:val="24"/>
          <w:szCs w:val="24"/>
          <w:lang w:val="en-US"/>
        </w:rPr>
        <w:t>përmes votimit individual me pikëzim nga juria.</w:t>
      </w:r>
    </w:p>
    <w:p w:rsidR="00544C3E" w:rsidRPr="00F16725" w:rsidRDefault="00544C3E" w:rsidP="00544C3E">
      <w:pPr>
        <w:numPr>
          <w:ilvl w:val="0"/>
          <w:numId w:val="15"/>
        </w:numPr>
        <w:spacing w:after="0" w:line="240" w:lineRule="auto"/>
        <w:textAlignment w:val="baseline"/>
        <w:rPr>
          <w:rFonts w:ascii="Times New Roman" w:eastAsia="Times New Roman" w:hAnsi="Times New Roman" w:cs="Times New Roman"/>
          <w:color w:val="000000"/>
          <w:sz w:val="20"/>
          <w:szCs w:val="20"/>
          <w:lang w:val="en-US"/>
        </w:rPr>
      </w:pPr>
      <w:r w:rsidRPr="00544C3E">
        <w:rPr>
          <w:rFonts w:ascii="Times New Roman" w:eastAsia="Times New Roman" w:hAnsi="Times New Roman" w:cs="Times New Roman"/>
          <w:color w:val="000000"/>
          <w:sz w:val="24"/>
          <w:szCs w:val="24"/>
          <w:lang w:val="en-US"/>
        </w:rPr>
        <w:t>Faza e dytë do te zhvillohet pas përzgjedhjes</w:t>
      </w:r>
      <w:r w:rsidR="002127F4">
        <w:rPr>
          <w:rFonts w:ascii="Times New Roman" w:eastAsia="Times New Roman" w:hAnsi="Times New Roman" w:cs="Times New Roman"/>
          <w:color w:val="000000"/>
          <w:sz w:val="24"/>
          <w:szCs w:val="24"/>
          <w:lang w:val="en-US"/>
        </w:rPr>
        <w:t xml:space="preserve"> së 10-15 aplikantëve, të cilët do të prezantojnë </w:t>
      </w:r>
      <w:r w:rsidRPr="00544C3E">
        <w:rPr>
          <w:rFonts w:ascii="Times New Roman" w:eastAsia="Times New Roman" w:hAnsi="Times New Roman" w:cs="Times New Roman"/>
          <w:color w:val="000000"/>
          <w:sz w:val="24"/>
          <w:szCs w:val="24"/>
          <w:lang w:val="en-US"/>
        </w:rPr>
        <w:t>punimet e tyre në eventin përmbyllës, ku do të shpallet fituesi final.</w:t>
      </w:r>
    </w:p>
    <w:p w:rsidR="00F16725" w:rsidRDefault="00F16725" w:rsidP="00F16725">
      <w:pPr>
        <w:spacing w:after="0" w:line="240" w:lineRule="auto"/>
        <w:textAlignment w:val="baseline"/>
        <w:rPr>
          <w:rFonts w:ascii="Times New Roman" w:eastAsia="Times New Roman" w:hAnsi="Times New Roman" w:cs="Times New Roman"/>
          <w:color w:val="000000"/>
          <w:sz w:val="24"/>
          <w:szCs w:val="24"/>
          <w:lang w:val="en-US"/>
        </w:rPr>
      </w:pPr>
    </w:p>
    <w:p w:rsidR="00F16725" w:rsidRPr="00F16725" w:rsidRDefault="00F16725" w:rsidP="00F16725">
      <w:pPr>
        <w:spacing w:after="0" w:line="240" w:lineRule="auto"/>
        <w:textAlignment w:val="baseline"/>
        <w:rPr>
          <w:rFonts w:ascii="Times New Roman" w:eastAsia="Times New Roman" w:hAnsi="Times New Roman" w:cs="Times New Roman"/>
          <w:color w:val="000000"/>
          <w:sz w:val="20"/>
          <w:szCs w:val="20"/>
          <w:lang w:val="en-US"/>
        </w:rPr>
      </w:pPr>
    </w:p>
    <w:p w:rsidR="00F16725" w:rsidRPr="00544C3E" w:rsidRDefault="00F16725" w:rsidP="00F16725">
      <w:pPr>
        <w:spacing w:after="0" w:line="240" w:lineRule="auto"/>
        <w:ind w:left="720"/>
        <w:textAlignment w:val="baseline"/>
        <w:rPr>
          <w:rFonts w:ascii="Times New Roman" w:eastAsia="Times New Roman" w:hAnsi="Times New Roman" w:cs="Times New Roman"/>
          <w:color w:val="000000"/>
          <w:sz w:val="20"/>
          <w:szCs w:val="20"/>
          <w:lang w:val="en-US"/>
        </w:rPr>
      </w:pPr>
    </w:p>
    <w:p w:rsidR="00544C3E" w:rsidRPr="00544C3E" w:rsidRDefault="00544C3E" w:rsidP="00544C3E">
      <w:pPr>
        <w:spacing w:after="0" w:line="240" w:lineRule="auto"/>
        <w:rPr>
          <w:rFonts w:ascii="Times New Roman" w:eastAsia="Times New Roman" w:hAnsi="Times New Roman" w:cs="Times New Roman"/>
          <w:sz w:val="24"/>
          <w:szCs w:val="24"/>
          <w:lang w:val="en-US"/>
        </w:rPr>
      </w:pPr>
    </w:p>
    <w:tbl>
      <w:tblPr>
        <w:tblW w:w="0" w:type="auto"/>
        <w:tblCellMar>
          <w:top w:w="15" w:type="dxa"/>
          <w:left w:w="15" w:type="dxa"/>
          <w:bottom w:w="15" w:type="dxa"/>
          <w:right w:w="15" w:type="dxa"/>
        </w:tblCellMar>
        <w:tblLook w:val="04A0"/>
      </w:tblPr>
      <w:tblGrid>
        <w:gridCol w:w="544"/>
        <w:gridCol w:w="2118"/>
        <w:gridCol w:w="5393"/>
        <w:gridCol w:w="1535"/>
      </w:tblGrid>
      <w:tr w:rsidR="00544C3E" w:rsidRPr="00544C3E" w:rsidTr="00544C3E">
        <w:trPr>
          <w:trHeight w:val="240"/>
        </w:trPr>
        <w:tc>
          <w:tcPr>
            <w:tcW w:w="0" w:type="auto"/>
            <w:gridSpan w:val="4"/>
            <w:tcBorders>
              <w:top w:val="single" w:sz="8" w:space="0" w:color="000000"/>
              <w:left w:val="single" w:sz="8" w:space="0" w:color="000000"/>
              <w:bottom w:val="single" w:sz="4" w:space="0" w:color="000000"/>
              <w:right w:val="single" w:sz="8" w:space="0" w:color="000000"/>
            </w:tcBorders>
            <w:shd w:val="clear" w:color="auto" w:fill="D9D9D9"/>
            <w:tcMar>
              <w:top w:w="0" w:type="dxa"/>
              <w:left w:w="115" w:type="dxa"/>
              <w:bottom w:w="0" w:type="dxa"/>
              <w:right w:w="115" w:type="dxa"/>
            </w:tcMar>
            <w:vAlign w:val="center"/>
            <w:hideMark/>
          </w:tcPr>
          <w:p w:rsidR="00544C3E" w:rsidRPr="00544C3E" w:rsidRDefault="00544C3E" w:rsidP="00544C3E">
            <w:pPr>
              <w:spacing w:after="0" w:line="240" w:lineRule="auto"/>
              <w:jc w:val="center"/>
              <w:rPr>
                <w:rFonts w:ascii="Times New Roman" w:eastAsia="Times New Roman" w:hAnsi="Times New Roman" w:cs="Times New Roman"/>
                <w:sz w:val="24"/>
                <w:szCs w:val="24"/>
                <w:lang w:val="en-US"/>
              </w:rPr>
            </w:pPr>
            <w:r w:rsidRPr="00544C3E">
              <w:rPr>
                <w:rFonts w:ascii="Times New Roman" w:eastAsia="Times New Roman" w:hAnsi="Times New Roman" w:cs="Times New Roman"/>
                <w:b/>
                <w:bCs/>
                <w:color w:val="000000"/>
                <w:sz w:val="24"/>
                <w:szCs w:val="24"/>
                <w:u w:val="single"/>
                <w:lang w:val="en-US"/>
              </w:rPr>
              <w:t>VLERËSIMI</w:t>
            </w:r>
            <w:r w:rsidRPr="00544C3E">
              <w:rPr>
                <w:rFonts w:ascii="Times New Roman" w:eastAsia="Times New Roman" w:hAnsi="Times New Roman" w:cs="Times New Roman"/>
                <w:b/>
                <w:bCs/>
                <w:color w:val="000000"/>
                <w:sz w:val="24"/>
                <w:szCs w:val="24"/>
                <w:lang w:val="en-US"/>
              </w:rPr>
              <w:t xml:space="preserve"> </w:t>
            </w:r>
          </w:p>
        </w:tc>
      </w:tr>
      <w:tr w:rsidR="00544C3E" w:rsidRPr="00544C3E" w:rsidTr="00544C3E">
        <w:trPr>
          <w:trHeight w:val="120"/>
        </w:trPr>
        <w:tc>
          <w:tcPr>
            <w:tcW w:w="0" w:type="auto"/>
            <w:tcBorders>
              <w:top w:val="single" w:sz="4" w:space="0" w:color="000000"/>
              <w:left w:val="single" w:sz="8" w:space="0" w:color="000000"/>
              <w:bottom w:val="single" w:sz="4" w:space="0" w:color="000000"/>
              <w:right w:val="single" w:sz="4" w:space="0" w:color="000000"/>
            </w:tcBorders>
            <w:shd w:val="clear" w:color="auto" w:fill="D9D9D9"/>
            <w:tcMar>
              <w:top w:w="0" w:type="dxa"/>
              <w:left w:w="115" w:type="dxa"/>
              <w:bottom w:w="0" w:type="dxa"/>
              <w:right w:w="115" w:type="dxa"/>
            </w:tcMar>
            <w:vAlign w:val="center"/>
            <w:hideMark/>
          </w:tcPr>
          <w:p w:rsidR="00544C3E" w:rsidRPr="00544C3E" w:rsidRDefault="00544C3E" w:rsidP="00544C3E">
            <w:pPr>
              <w:spacing w:after="0" w:line="120" w:lineRule="atLeast"/>
              <w:jc w:val="center"/>
              <w:rPr>
                <w:rFonts w:ascii="Times New Roman" w:eastAsia="Times New Roman" w:hAnsi="Times New Roman" w:cs="Times New Roman"/>
                <w:sz w:val="24"/>
                <w:szCs w:val="24"/>
                <w:lang w:val="en-US"/>
              </w:rPr>
            </w:pPr>
            <w:r w:rsidRPr="00544C3E">
              <w:rPr>
                <w:rFonts w:ascii="Times New Roman" w:eastAsia="Times New Roman" w:hAnsi="Times New Roman" w:cs="Times New Roman"/>
                <w:color w:val="000000"/>
                <w:sz w:val="24"/>
                <w:szCs w:val="24"/>
                <w:lang w:val="en-US"/>
              </w:rPr>
              <w:t>Nr.</w:t>
            </w:r>
          </w:p>
        </w:tc>
        <w:tc>
          <w:tcPr>
            <w:tcW w:w="0" w:type="auto"/>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vAlign w:val="center"/>
            <w:hideMark/>
          </w:tcPr>
          <w:p w:rsidR="00544C3E" w:rsidRPr="00544C3E" w:rsidRDefault="00544C3E" w:rsidP="00544C3E">
            <w:pPr>
              <w:spacing w:after="0" w:line="120" w:lineRule="atLeast"/>
              <w:jc w:val="center"/>
              <w:rPr>
                <w:rFonts w:ascii="Times New Roman" w:eastAsia="Times New Roman" w:hAnsi="Times New Roman" w:cs="Times New Roman"/>
                <w:sz w:val="24"/>
                <w:szCs w:val="24"/>
                <w:lang w:val="en-US"/>
              </w:rPr>
            </w:pPr>
            <w:r w:rsidRPr="00544C3E">
              <w:rPr>
                <w:rFonts w:ascii="Times New Roman" w:eastAsia="Times New Roman" w:hAnsi="Times New Roman" w:cs="Times New Roman"/>
                <w:color w:val="000000"/>
                <w:sz w:val="24"/>
                <w:szCs w:val="24"/>
                <w:lang w:val="en-US"/>
              </w:rPr>
              <w:t xml:space="preserve">Cfarë vlerësohet </w:t>
            </w:r>
          </w:p>
        </w:tc>
        <w:tc>
          <w:tcPr>
            <w:tcW w:w="0" w:type="auto"/>
            <w:tcBorders>
              <w:top w:val="single" w:sz="4" w:space="0" w:color="000000"/>
              <w:left w:val="single" w:sz="4" w:space="0" w:color="000000"/>
              <w:bottom w:val="single" w:sz="4" w:space="0" w:color="000000"/>
              <w:right w:val="single" w:sz="4" w:space="0" w:color="000000"/>
            </w:tcBorders>
            <w:shd w:val="clear" w:color="auto" w:fill="D9D9D9"/>
            <w:tcMar>
              <w:top w:w="0" w:type="dxa"/>
              <w:left w:w="115" w:type="dxa"/>
              <w:bottom w:w="0" w:type="dxa"/>
              <w:right w:w="115" w:type="dxa"/>
            </w:tcMar>
            <w:vAlign w:val="center"/>
            <w:hideMark/>
          </w:tcPr>
          <w:p w:rsidR="00544C3E" w:rsidRPr="00544C3E" w:rsidRDefault="00544C3E" w:rsidP="00544C3E">
            <w:pPr>
              <w:spacing w:after="0" w:line="120" w:lineRule="atLeast"/>
              <w:jc w:val="center"/>
              <w:rPr>
                <w:rFonts w:ascii="Times New Roman" w:eastAsia="Times New Roman" w:hAnsi="Times New Roman" w:cs="Times New Roman"/>
                <w:sz w:val="24"/>
                <w:szCs w:val="24"/>
                <w:lang w:val="en-US"/>
              </w:rPr>
            </w:pPr>
            <w:r w:rsidRPr="00544C3E">
              <w:rPr>
                <w:rFonts w:ascii="Times New Roman" w:eastAsia="Times New Roman" w:hAnsi="Times New Roman" w:cs="Times New Roman"/>
                <w:color w:val="000000"/>
                <w:sz w:val="24"/>
                <w:szCs w:val="24"/>
                <w:lang w:val="en-US"/>
              </w:rPr>
              <w:t>Shpjegim</w:t>
            </w:r>
          </w:p>
        </w:tc>
        <w:tc>
          <w:tcPr>
            <w:tcW w:w="0" w:type="auto"/>
            <w:tcBorders>
              <w:top w:val="single" w:sz="4" w:space="0" w:color="000000"/>
              <w:left w:val="single" w:sz="4" w:space="0" w:color="000000"/>
              <w:bottom w:val="single" w:sz="4" w:space="0" w:color="000000"/>
              <w:right w:val="single" w:sz="8" w:space="0" w:color="000000"/>
            </w:tcBorders>
            <w:shd w:val="clear" w:color="auto" w:fill="D9D9D9"/>
            <w:tcMar>
              <w:top w:w="0" w:type="dxa"/>
              <w:left w:w="115" w:type="dxa"/>
              <w:bottom w:w="0" w:type="dxa"/>
              <w:right w:w="115" w:type="dxa"/>
            </w:tcMar>
            <w:vAlign w:val="center"/>
            <w:hideMark/>
          </w:tcPr>
          <w:p w:rsidR="00544C3E" w:rsidRPr="00544C3E" w:rsidRDefault="00544C3E" w:rsidP="00544C3E">
            <w:pPr>
              <w:spacing w:after="0" w:line="120" w:lineRule="atLeast"/>
              <w:jc w:val="center"/>
              <w:rPr>
                <w:rFonts w:ascii="Times New Roman" w:eastAsia="Times New Roman" w:hAnsi="Times New Roman" w:cs="Times New Roman"/>
                <w:sz w:val="24"/>
                <w:szCs w:val="24"/>
                <w:lang w:val="en-US"/>
              </w:rPr>
            </w:pPr>
            <w:r w:rsidRPr="00544C3E">
              <w:rPr>
                <w:rFonts w:ascii="Times New Roman" w:eastAsia="Times New Roman" w:hAnsi="Times New Roman" w:cs="Times New Roman"/>
                <w:color w:val="000000"/>
                <w:sz w:val="24"/>
                <w:szCs w:val="24"/>
                <w:lang w:val="en-US"/>
              </w:rPr>
              <w:t>Pikëzimi</w:t>
            </w:r>
          </w:p>
        </w:tc>
      </w:tr>
      <w:tr w:rsidR="00544C3E" w:rsidRPr="00544C3E" w:rsidTr="00544C3E">
        <w:trPr>
          <w:trHeight w:val="260"/>
        </w:trPr>
        <w:tc>
          <w:tcPr>
            <w:tcW w:w="0" w:type="auto"/>
            <w:tcBorders>
              <w:top w:val="single" w:sz="4" w:space="0" w:color="000000"/>
              <w:left w:val="single" w:sz="8" w:space="0" w:color="000000"/>
              <w:bottom w:val="single" w:sz="4" w:space="0" w:color="000000"/>
              <w:right w:val="single" w:sz="4" w:space="0" w:color="000000"/>
            </w:tcBorders>
            <w:tcMar>
              <w:top w:w="0" w:type="dxa"/>
              <w:left w:w="115" w:type="dxa"/>
              <w:bottom w:w="0" w:type="dxa"/>
              <w:right w:w="115" w:type="dxa"/>
            </w:tcMar>
            <w:vAlign w:val="center"/>
            <w:hideMark/>
          </w:tcPr>
          <w:p w:rsidR="00544C3E" w:rsidRPr="00544C3E" w:rsidRDefault="00544C3E" w:rsidP="00544C3E">
            <w:pPr>
              <w:spacing w:after="0" w:line="240" w:lineRule="auto"/>
              <w:jc w:val="center"/>
              <w:rPr>
                <w:rFonts w:ascii="Times New Roman" w:eastAsia="Times New Roman" w:hAnsi="Times New Roman" w:cs="Times New Roman"/>
                <w:sz w:val="24"/>
                <w:szCs w:val="24"/>
                <w:lang w:val="en-US"/>
              </w:rPr>
            </w:pPr>
            <w:r w:rsidRPr="00544C3E">
              <w:rPr>
                <w:rFonts w:ascii="Times New Roman" w:eastAsia="Times New Roman" w:hAnsi="Times New Roman" w:cs="Times New Roman"/>
                <w:color w:val="000000"/>
                <w:sz w:val="24"/>
                <w:szCs w:val="24"/>
                <w:lang w:val="en-US"/>
              </w:rPr>
              <w:t>1</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rsidR="00544C3E" w:rsidRPr="00544C3E" w:rsidRDefault="00544C3E" w:rsidP="00544C3E">
            <w:pPr>
              <w:spacing w:after="0" w:line="240" w:lineRule="auto"/>
              <w:jc w:val="center"/>
              <w:rPr>
                <w:rFonts w:ascii="Times New Roman" w:eastAsia="Times New Roman" w:hAnsi="Times New Roman" w:cs="Times New Roman"/>
                <w:sz w:val="24"/>
                <w:szCs w:val="24"/>
                <w:lang w:val="en-US"/>
              </w:rPr>
            </w:pPr>
            <w:r w:rsidRPr="00544C3E">
              <w:rPr>
                <w:rFonts w:ascii="Times New Roman" w:eastAsia="Times New Roman" w:hAnsi="Times New Roman" w:cs="Times New Roman"/>
                <w:color w:val="000000"/>
                <w:sz w:val="24"/>
                <w:szCs w:val="24"/>
                <w:lang w:val="en-US"/>
              </w:rPr>
              <w:t xml:space="preserve">Idea e përgjithshme </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rsidR="00544C3E" w:rsidRPr="00544C3E" w:rsidRDefault="00544C3E" w:rsidP="00544C3E">
            <w:pPr>
              <w:spacing w:after="0" w:line="240" w:lineRule="auto"/>
              <w:rPr>
                <w:rFonts w:ascii="Times New Roman" w:eastAsia="Times New Roman" w:hAnsi="Times New Roman" w:cs="Times New Roman"/>
                <w:sz w:val="24"/>
                <w:szCs w:val="24"/>
                <w:lang w:val="en-US"/>
              </w:rPr>
            </w:pPr>
            <w:r w:rsidRPr="00544C3E">
              <w:rPr>
                <w:rFonts w:ascii="Times New Roman" w:eastAsia="Times New Roman" w:hAnsi="Times New Roman" w:cs="Times New Roman"/>
                <w:color w:val="000000"/>
                <w:sz w:val="24"/>
                <w:szCs w:val="24"/>
                <w:lang w:val="en-US"/>
              </w:rPr>
              <w:t>Në tërësi vlerësim për idenë</w:t>
            </w:r>
          </w:p>
        </w:tc>
        <w:tc>
          <w:tcPr>
            <w:tcW w:w="0" w:type="auto"/>
            <w:tcBorders>
              <w:top w:val="single" w:sz="4" w:space="0" w:color="000000"/>
              <w:left w:val="single" w:sz="4" w:space="0" w:color="000000"/>
              <w:bottom w:val="single" w:sz="4" w:space="0" w:color="000000"/>
              <w:right w:val="single" w:sz="8" w:space="0" w:color="000000"/>
            </w:tcBorders>
            <w:tcMar>
              <w:top w:w="0" w:type="dxa"/>
              <w:left w:w="115" w:type="dxa"/>
              <w:bottom w:w="0" w:type="dxa"/>
              <w:right w:w="115" w:type="dxa"/>
            </w:tcMar>
            <w:vAlign w:val="center"/>
            <w:hideMark/>
          </w:tcPr>
          <w:p w:rsidR="00544C3E" w:rsidRPr="00544C3E" w:rsidRDefault="00544C3E" w:rsidP="00544C3E">
            <w:pPr>
              <w:spacing w:after="0" w:line="240" w:lineRule="auto"/>
              <w:jc w:val="center"/>
              <w:rPr>
                <w:rFonts w:ascii="Times New Roman" w:eastAsia="Times New Roman" w:hAnsi="Times New Roman" w:cs="Times New Roman"/>
                <w:sz w:val="24"/>
                <w:szCs w:val="24"/>
                <w:lang w:val="en-US"/>
              </w:rPr>
            </w:pPr>
            <w:r w:rsidRPr="00544C3E">
              <w:rPr>
                <w:rFonts w:ascii="Times New Roman" w:eastAsia="Times New Roman" w:hAnsi="Times New Roman" w:cs="Times New Roman"/>
                <w:color w:val="000000"/>
                <w:sz w:val="24"/>
                <w:szCs w:val="24"/>
                <w:lang w:val="en-US"/>
              </w:rPr>
              <w:t>Nga 1 deri në 20</w:t>
            </w:r>
          </w:p>
        </w:tc>
      </w:tr>
      <w:tr w:rsidR="00544C3E" w:rsidRPr="00544C3E" w:rsidTr="00544C3E">
        <w:trPr>
          <w:trHeight w:val="260"/>
        </w:trPr>
        <w:tc>
          <w:tcPr>
            <w:tcW w:w="0" w:type="auto"/>
            <w:tcBorders>
              <w:top w:val="single" w:sz="4" w:space="0" w:color="000000"/>
              <w:left w:val="single" w:sz="8" w:space="0" w:color="000000"/>
              <w:bottom w:val="single" w:sz="4" w:space="0" w:color="000000"/>
              <w:right w:val="single" w:sz="4" w:space="0" w:color="000000"/>
            </w:tcBorders>
            <w:tcMar>
              <w:top w:w="0" w:type="dxa"/>
              <w:left w:w="115" w:type="dxa"/>
              <w:bottom w:w="0" w:type="dxa"/>
              <w:right w:w="115" w:type="dxa"/>
            </w:tcMar>
            <w:vAlign w:val="center"/>
            <w:hideMark/>
          </w:tcPr>
          <w:p w:rsidR="00544C3E" w:rsidRPr="00544C3E" w:rsidRDefault="007F136D" w:rsidP="00544C3E">
            <w:pPr>
              <w:spacing w:after="0" w:line="240" w:lineRule="auto"/>
              <w:jc w:val="center"/>
              <w:rPr>
                <w:rFonts w:ascii="Times New Roman" w:eastAsia="Times New Roman" w:hAnsi="Times New Roman" w:cs="Times New Roman"/>
                <w:sz w:val="24"/>
                <w:szCs w:val="24"/>
                <w:lang w:val="en-US"/>
              </w:rPr>
            </w:pPr>
            <w:r>
              <w:rPr>
                <w:rFonts w:ascii="Times New Roman" w:eastAsia="Times New Roman" w:hAnsi="Times New Roman" w:cs="Times New Roman"/>
                <w:color w:val="000000"/>
                <w:sz w:val="24"/>
                <w:szCs w:val="24"/>
                <w:lang w:val="en-US"/>
              </w:rPr>
              <w:t>2</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rsidR="00544C3E" w:rsidRPr="00544C3E" w:rsidRDefault="00544C3E" w:rsidP="00544C3E">
            <w:pPr>
              <w:spacing w:after="0" w:line="240" w:lineRule="auto"/>
              <w:jc w:val="center"/>
              <w:rPr>
                <w:rFonts w:ascii="Times New Roman" w:eastAsia="Times New Roman" w:hAnsi="Times New Roman" w:cs="Times New Roman"/>
                <w:sz w:val="24"/>
                <w:szCs w:val="24"/>
                <w:lang w:val="en-US"/>
              </w:rPr>
            </w:pPr>
            <w:r w:rsidRPr="00544C3E">
              <w:rPr>
                <w:rFonts w:ascii="Times New Roman" w:eastAsia="Times New Roman" w:hAnsi="Times New Roman" w:cs="Times New Roman"/>
                <w:color w:val="000000"/>
                <w:sz w:val="24"/>
                <w:szCs w:val="24"/>
                <w:lang w:val="en-US"/>
              </w:rPr>
              <w:t>Realizimi Grafik</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rsidR="00544C3E" w:rsidRPr="00544C3E" w:rsidRDefault="00544C3E" w:rsidP="00544C3E">
            <w:pPr>
              <w:spacing w:after="0" w:line="240" w:lineRule="auto"/>
              <w:rPr>
                <w:rFonts w:ascii="Times New Roman" w:eastAsia="Times New Roman" w:hAnsi="Times New Roman" w:cs="Times New Roman"/>
                <w:sz w:val="24"/>
                <w:szCs w:val="24"/>
                <w:lang w:val="en-US"/>
              </w:rPr>
            </w:pPr>
            <w:r w:rsidRPr="00544C3E">
              <w:rPr>
                <w:rFonts w:ascii="Times New Roman" w:eastAsia="Times New Roman" w:hAnsi="Times New Roman" w:cs="Times New Roman"/>
                <w:color w:val="000000"/>
                <w:sz w:val="24"/>
                <w:szCs w:val="24"/>
                <w:lang w:val="en-US"/>
              </w:rPr>
              <w:t>Zbërthimi në detaj i idesë</w:t>
            </w:r>
          </w:p>
        </w:tc>
        <w:tc>
          <w:tcPr>
            <w:tcW w:w="0" w:type="auto"/>
            <w:tcBorders>
              <w:top w:val="single" w:sz="4" w:space="0" w:color="000000"/>
              <w:left w:val="single" w:sz="4" w:space="0" w:color="000000"/>
              <w:bottom w:val="single" w:sz="4" w:space="0" w:color="000000"/>
              <w:right w:val="single" w:sz="8" w:space="0" w:color="000000"/>
            </w:tcBorders>
            <w:tcMar>
              <w:top w:w="0" w:type="dxa"/>
              <w:left w:w="115" w:type="dxa"/>
              <w:bottom w:w="0" w:type="dxa"/>
              <w:right w:w="115" w:type="dxa"/>
            </w:tcMar>
            <w:vAlign w:val="center"/>
            <w:hideMark/>
          </w:tcPr>
          <w:p w:rsidR="00544C3E" w:rsidRPr="00544C3E" w:rsidRDefault="00544C3E" w:rsidP="00544C3E">
            <w:pPr>
              <w:spacing w:after="0" w:line="240" w:lineRule="auto"/>
              <w:jc w:val="center"/>
              <w:rPr>
                <w:rFonts w:ascii="Times New Roman" w:eastAsia="Times New Roman" w:hAnsi="Times New Roman" w:cs="Times New Roman"/>
                <w:sz w:val="24"/>
                <w:szCs w:val="24"/>
                <w:lang w:val="en-US"/>
              </w:rPr>
            </w:pPr>
            <w:r w:rsidRPr="00544C3E">
              <w:rPr>
                <w:rFonts w:ascii="Times New Roman" w:eastAsia="Times New Roman" w:hAnsi="Times New Roman" w:cs="Times New Roman"/>
                <w:color w:val="000000"/>
                <w:sz w:val="24"/>
                <w:szCs w:val="24"/>
                <w:lang w:val="en-US"/>
              </w:rPr>
              <w:t>Nga 1 deri në 20</w:t>
            </w:r>
          </w:p>
        </w:tc>
      </w:tr>
      <w:tr w:rsidR="00544C3E" w:rsidRPr="00544C3E" w:rsidTr="00544C3E">
        <w:trPr>
          <w:trHeight w:val="520"/>
        </w:trPr>
        <w:tc>
          <w:tcPr>
            <w:tcW w:w="0" w:type="auto"/>
            <w:tcBorders>
              <w:top w:val="single" w:sz="4" w:space="0" w:color="000000"/>
              <w:left w:val="single" w:sz="8" w:space="0" w:color="000000"/>
              <w:bottom w:val="single" w:sz="4" w:space="0" w:color="000000"/>
              <w:right w:val="single" w:sz="4" w:space="0" w:color="000000"/>
            </w:tcBorders>
            <w:tcMar>
              <w:top w:w="0" w:type="dxa"/>
              <w:left w:w="115" w:type="dxa"/>
              <w:bottom w:w="0" w:type="dxa"/>
              <w:right w:w="115" w:type="dxa"/>
            </w:tcMar>
            <w:vAlign w:val="center"/>
            <w:hideMark/>
          </w:tcPr>
          <w:p w:rsidR="00544C3E" w:rsidRPr="00544C3E" w:rsidRDefault="007F136D" w:rsidP="00544C3E">
            <w:pPr>
              <w:spacing w:after="0" w:line="240" w:lineRule="auto"/>
              <w:jc w:val="center"/>
              <w:rPr>
                <w:rFonts w:ascii="Times New Roman" w:eastAsia="Times New Roman" w:hAnsi="Times New Roman" w:cs="Times New Roman"/>
                <w:sz w:val="24"/>
                <w:szCs w:val="24"/>
                <w:lang w:val="en-US"/>
              </w:rPr>
            </w:pPr>
            <w:r>
              <w:rPr>
                <w:rFonts w:ascii="Times New Roman" w:eastAsia="Times New Roman" w:hAnsi="Times New Roman" w:cs="Times New Roman"/>
                <w:color w:val="000000"/>
                <w:sz w:val="24"/>
                <w:szCs w:val="24"/>
                <w:lang w:val="en-US"/>
              </w:rPr>
              <w:t>3</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rsidR="00544C3E" w:rsidRPr="00544C3E" w:rsidRDefault="00544C3E" w:rsidP="00544C3E">
            <w:pPr>
              <w:spacing w:after="0" w:line="240" w:lineRule="auto"/>
              <w:jc w:val="center"/>
              <w:rPr>
                <w:rFonts w:ascii="Times New Roman" w:eastAsia="Times New Roman" w:hAnsi="Times New Roman" w:cs="Times New Roman"/>
                <w:sz w:val="24"/>
                <w:szCs w:val="24"/>
                <w:lang w:val="en-US"/>
              </w:rPr>
            </w:pPr>
            <w:r w:rsidRPr="00544C3E">
              <w:rPr>
                <w:rFonts w:ascii="Times New Roman" w:eastAsia="Times New Roman" w:hAnsi="Times New Roman" w:cs="Times New Roman"/>
                <w:color w:val="000000"/>
                <w:sz w:val="24"/>
                <w:szCs w:val="24"/>
                <w:lang w:val="en-US"/>
              </w:rPr>
              <w:t xml:space="preserve">Ndërkombëtarizimi </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rsidR="00544C3E" w:rsidRPr="00544C3E" w:rsidRDefault="00544C3E" w:rsidP="00544C3E">
            <w:pPr>
              <w:spacing w:after="0" w:line="240" w:lineRule="auto"/>
              <w:rPr>
                <w:rFonts w:ascii="Times New Roman" w:eastAsia="Times New Roman" w:hAnsi="Times New Roman" w:cs="Times New Roman"/>
                <w:sz w:val="24"/>
                <w:szCs w:val="24"/>
                <w:lang w:val="en-US"/>
              </w:rPr>
            </w:pPr>
            <w:r w:rsidRPr="00544C3E">
              <w:rPr>
                <w:rFonts w:ascii="Times New Roman" w:eastAsia="Times New Roman" w:hAnsi="Times New Roman" w:cs="Times New Roman"/>
                <w:color w:val="000000"/>
                <w:sz w:val="24"/>
                <w:szCs w:val="24"/>
                <w:lang w:val="en-US"/>
              </w:rPr>
              <w:t>Brandi / marka të mund të jetë potencialisht i përdorshëm edhe jashtë Shqipërisë</w:t>
            </w:r>
          </w:p>
        </w:tc>
        <w:tc>
          <w:tcPr>
            <w:tcW w:w="0" w:type="auto"/>
            <w:tcBorders>
              <w:top w:val="single" w:sz="4" w:space="0" w:color="000000"/>
              <w:left w:val="single" w:sz="4" w:space="0" w:color="000000"/>
              <w:bottom w:val="single" w:sz="4" w:space="0" w:color="000000"/>
              <w:right w:val="single" w:sz="8" w:space="0" w:color="000000"/>
            </w:tcBorders>
            <w:tcMar>
              <w:top w:w="0" w:type="dxa"/>
              <w:left w:w="115" w:type="dxa"/>
              <w:bottom w:w="0" w:type="dxa"/>
              <w:right w:w="115" w:type="dxa"/>
            </w:tcMar>
            <w:vAlign w:val="center"/>
            <w:hideMark/>
          </w:tcPr>
          <w:p w:rsidR="00544C3E" w:rsidRPr="00544C3E" w:rsidRDefault="00544C3E" w:rsidP="00544C3E">
            <w:pPr>
              <w:spacing w:after="0" w:line="240" w:lineRule="auto"/>
              <w:jc w:val="center"/>
              <w:rPr>
                <w:rFonts w:ascii="Times New Roman" w:eastAsia="Times New Roman" w:hAnsi="Times New Roman" w:cs="Times New Roman"/>
                <w:sz w:val="24"/>
                <w:szCs w:val="24"/>
                <w:lang w:val="en-US"/>
              </w:rPr>
            </w:pPr>
            <w:r w:rsidRPr="00544C3E">
              <w:rPr>
                <w:rFonts w:ascii="Times New Roman" w:eastAsia="Times New Roman" w:hAnsi="Times New Roman" w:cs="Times New Roman"/>
                <w:color w:val="000000"/>
                <w:sz w:val="24"/>
                <w:szCs w:val="24"/>
                <w:lang w:val="en-US"/>
              </w:rPr>
              <w:t>Nga 1 deri në 20</w:t>
            </w:r>
          </w:p>
        </w:tc>
      </w:tr>
      <w:tr w:rsidR="00544C3E" w:rsidRPr="00544C3E" w:rsidTr="00544C3E">
        <w:trPr>
          <w:trHeight w:val="120"/>
        </w:trPr>
        <w:tc>
          <w:tcPr>
            <w:tcW w:w="0" w:type="auto"/>
            <w:tcBorders>
              <w:top w:val="single" w:sz="4" w:space="0" w:color="000000"/>
            </w:tcBorders>
            <w:tcMar>
              <w:top w:w="0" w:type="dxa"/>
              <w:left w:w="115" w:type="dxa"/>
              <w:bottom w:w="0" w:type="dxa"/>
              <w:right w:w="115" w:type="dxa"/>
            </w:tcMar>
            <w:vAlign w:val="center"/>
            <w:hideMark/>
          </w:tcPr>
          <w:p w:rsidR="00544C3E" w:rsidRPr="00544C3E" w:rsidRDefault="00544C3E" w:rsidP="00544C3E">
            <w:pPr>
              <w:spacing w:after="0" w:line="240" w:lineRule="auto"/>
              <w:rPr>
                <w:rFonts w:ascii="Times New Roman" w:eastAsia="Times New Roman" w:hAnsi="Times New Roman" w:cs="Times New Roman"/>
                <w:sz w:val="12"/>
                <w:szCs w:val="24"/>
                <w:lang w:val="en-US"/>
              </w:rPr>
            </w:pPr>
          </w:p>
        </w:tc>
        <w:tc>
          <w:tcPr>
            <w:tcW w:w="0" w:type="auto"/>
            <w:tcBorders>
              <w:top w:val="single" w:sz="4" w:space="0" w:color="000000"/>
            </w:tcBorders>
            <w:tcMar>
              <w:top w:w="0" w:type="dxa"/>
              <w:left w:w="115" w:type="dxa"/>
              <w:bottom w:w="0" w:type="dxa"/>
              <w:right w:w="115" w:type="dxa"/>
            </w:tcMar>
            <w:vAlign w:val="center"/>
            <w:hideMark/>
          </w:tcPr>
          <w:p w:rsidR="00544C3E" w:rsidRPr="00544C3E" w:rsidRDefault="00544C3E" w:rsidP="00544C3E">
            <w:pPr>
              <w:spacing w:after="0" w:line="240" w:lineRule="auto"/>
              <w:rPr>
                <w:rFonts w:ascii="Times New Roman" w:eastAsia="Times New Roman" w:hAnsi="Times New Roman" w:cs="Times New Roman"/>
                <w:sz w:val="12"/>
                <w:szCs w:val="24"/>
                <w:lang w:val="en-US"/>
              </w:rPr>
            </w:pPr>
          </w:p>
        </w:tc>
        <w:tc>
          <w:tcPr>
            <w:tcW w:w="0" w:type="auto"/>
            <w:tcBorders>
              <w:top w:val="single" w:sz="4" w:space="0" w:color="000000"/>
            </w:tcBorders>
            <w:tcMar>
              <w:top w:w="0" w:type="dxa"/>
              <w:left w:w="115" w:type="dxa"/>
              <w:bottom w:w="0" w:type="dxa"/>
              <w:right w:w="115" w:type="dxa"/>
            </w:tcMar>
            <w:vAlign w:val="center"/>
            <w:hideMark/>
          </w:tcPr>
          <w:p w:rsidR="00544C3E" w:rsidRPr="00544C3E" w:rsidRDefault="00544C3E" w:rsidP="00544C3E">
            <w:pPr>
              <w:spacing w:after="0" w:line="240" w:lineRule="auto"/>
              <w:rPr>
                <w:rFonts w:ascii="Times New Roman" w:eastAsia="Times New Roman" w:hAnsi="Times New Roman" w:cs="Times New Roman"/>
                <w:sz w:val="12"/>
                <w:szCs w:val="24"/>
                <w:lang w:val="en-US"/>
              </w:rPr>
            </w:pPr>
          </w:p>
        </w:tc>
        <w:tc>
          <w:tcPr>
            <w:tcW w:w="0" w:type="auto"/>
            <w:tcBorders>
              <w:top w:val="single" w:sz="4" w:space="0" w:color="000000"/>
            </w:tcBorders>
            <w:tcMar>
              <w:top w:w="0" w:type="dxa"/>
              <w:left w:w="115" w:type="dxa"/>
              <w:bottom w:w="0" w:type="dxa"/>
              <w:right w:w="115" w:type="dxa"/>
            </w:tcMar>
            <w:vAlign w:val="center"/>
            <w:hideMark/>
          </w:tcPr>
          <w:p w:rsidR="00544C3E" w:rsidRPr="00544C3E" w:rsidRDefault="00544C3E" w:rsidP="00544C3E">
            <w:pPr>
              <w:spacing w:after="0" w:line="240" w:lineRule="auto"/>
              <w:rPr>
                <w:rFonts w:ascii="Times New Roman" w:eastAsia="Times New Roman" w:hAnsi="Times New Roman" w:cs="Times New Roman"/>
                <w:sz w:val="12"/>
                <w:szCs w:val="24"/>
                <w:lang w:val="en-US"/>
              </w:rPr>
            </w:pPr>
          </w:p>
        </w:tc>
      </w:tr>
    </w:tbl>
    <w:p w:rsidR="00544C3E" w:rsidRPr="00544C3E" w:rsidRDefault="00544C3E" w:rsidP="00544C3E">
      <w:pPr>
        <w:spacing w:after="0" w:line="240" w:lineRule="auto"/>
        <w:rPr>
          <w:rFonts w:ascii="Times New Roman" w:eastAsia="Times New Roman" w:hAnsi="Times New Roman" w:cs="Times New Roman"/>
          <w:sz w:val="24"/>
          <w:szCs w:val="24"/>
          <w:lang w:val="en-US"/>
        </w:rPr>
      </w:pPr>
    </w:p>
    <w:p w:rsidR="00544C3E" w:rsidRPr="00544C3E" w:rsidRDefault="00544C3E" w:rsidP="00544C3E">
      <w:pPr>
        <w:spacing w:line="240" w:lineRule="auto"/>
        <w:rPr>
          <w:rFonts w:ascii="Times New Roman" w:eastAsia="Times New Roman" w:hAnsi="Times New Roman" w:cs="Times New Roman"/>
          <w:sz w:val="24"/>
          <w:szCs w:val="24"/>
          <w:lang w:val="en-US"/>
        </w:rPr>
      </w:pPr>
      <w:r w:rsidRPr="00544C3E">
        <w:rPr>
          <w:rFonts w:ascii="Times New Roman" w:eastAsia="Times New Roman" w:hAnsi="Times New Roman" w:cs="Times New Roman"/>
          <w:color w:val="000000"/>
          <w:sz w:val="24"/>
          <w:szCs w:val="24"/>
          <w:lang w:val="en-US"/>
        </w:rPr>
        <w:t>Në përfundim të dy fazave të konkursi</w:t>
      </w:r>
      <w:r w:rsidR="00F16725" w:rsidRPr="00F16725">
        <w:rPr>
          <w:rFonts w:ascii="Times New Roman" w:eastAsia="Times New Roman" w:hAnsi="Times New Roman" w:cs="Times New Roman"/>
          <w:color w:val="000000"/>
          <w:sz w:val="24"/>
          <w:szCs w:val="24"/>
          <w:lang w:val="en-US"/>
        </w:rPr>
        <w:t>t, fituesi do të vlerësohet me ç</w:t>
      </w:r>
      <w:r w:rsidRPr="00544C3E">
        <w:rPr>
          <w:rFonts w:ascii="Times New Roman" w:eastAsia="Times New Roman" w:hAnsi="Times New Roman" w:cs="Times New Roman"/>
          <w:color w:val="000000"/>
          <w:sz w:val="24"/>
          <w:szCs w:val="24"/>
          <w:lang w:val="en-US"/>
        </w:rPr>
        <w:t xml:space="preserve">mimin prej </w:t>
      </w:r>
      <w:r w:rsidR="002127F4" w:rsidRPr="002127F4">
        <w:rPr>
          <w:rFonts w:ascii="Times New Roman" w:eastAsia="Times New Roman" w:hAnsi="Times New Roman" w:cs="Times New Roman"/>
          <w:b/>
          <w:color w:val="000000"/>
          <w:sz w:val="24"/>
          <w:szCs w:val="24"/>
          <w:lang w:val="en-US"/>
        </w:rPr>
        <w:t>2000 Euro</w:t>
      </w:r>
      <w:r w:rsidRPr="002127F4">
        <w:rPr>
          <w:rFonts w:ascii="Times New Roman" w:eastAsia="Times New Roman" w:hAnsi="Times New Roman" w:cs="Times New Roman"/>
          <w:b/>
          <w:color w:val="000000"/>
          <w:sz w:val="24"/>
          <w:szCs w:val="24"/>
          <w:lang w:val="en-US"/>
        </w:rPr>
        <w:t>.</w:t>
      </w:r>
    </w:p>
    <w:p w:rsidR="001D28D2" w:rsidRPr="00F33E16" w:rsidRDefault="00544C3E" w:rsidP="007F136D">
      <w:pPr>
        <w:spacing w:line="240" w:lineRule="auto"/>
        <w:rPr>
          <w:rFonts w:ascii="Times New Roman" w:eastAsia="Times New Roman" w:hAnsi="Times New Roman" w:cs="Times New Roman"/>
          <w:i/>
          <w:color w:val="000000"/>
          <w:sz w:val="24"/>
          <w:szCs w:val="24"/>
          <w:lang w:val="en-US"/>
        </w:rPr>
      </w:pPr>
      <w:r w:rsidRPr="00544C3E">
        <w:rPr>
          <w:rFonts w:ascii="Times New Roman" w:eastAsia="Times New Roman" w:hAnsi="Times New Roman" w:cs="Times New Roman"/>
          <w:color w:val="000000"/>
          <w:sz w:val="24"/>
          <w:szCs w:val="24"/>
          <w:lang w:val="en-US"/>
        </w:rPr>
        <w:t>Të gjitha propozimet konkurruese do të vlerësohen nga një juri</w:t>
      </w:r>
      <w:r w:rsidR="007F136D">
        <w:rPr>
          <w:rFonts w:ascii="Times New Roman" w:eastAsia="Times New Roman" w:hAnsi="Times New Roman" w:cs="Times New Roman"/>
          <w:color w:val="000000"/>
          <w:sz w:val="24"/>
          <w:szCs w:val="24"/>
          <w:lang w:val="en-US"/>
        </w:rPr>
        <w:t xml:space="preserve"> profesionistësh.</w:t>
      </w:r>
    </w:p>
    <w:p w:rsidR="001D28D2" w:rsidRPr="00F33E16" w:rsidRDefault="007F136D" w:rsidP="00F33E16">
      <w:pPr>
        <w:spacing w:line="240" w:lineRule="auto"/>
        <w:rPr>
          <w:rFonts w:ascii="Times New Roman" w:eastAsia="Times New Roman" w:hAnsi="Times New Roman" w:cs="Times New Roman"/>
          <w:i/>
          <w:color w:val="000000"/>
          <w:sz w:val="24"/>
          <w:szCs w:val="24"/>
          <w:lang w:val="en-US"/>
        </w:rPr>
      </w:pPr>
      <w:r>
        <w:rPr>
          <w:rFonts w:ascii="Times New Roman" w:eastAsia="Times New Roman" w:hAnsi="Times New Roman" w:cs="Times New Roman"/>
          <w:i/>
          <w:color w:val="000000"/>
          <w:sz w:val="24"/>
          <w:szCs w:val="24"/>
          <w:lang w:val="en-US"/>
        </w:rPr>
        <w:t>(Vlerësimet e jurisë do të jenë publike për të</w:t>
      </w:r>
      <w:r w:rsidR="00F33E16" w:rsidRPr="00F33E16">
        <w:rPr>
          <w:rFonts w:ascii="Times New Roman" w:eastAsia="Times New Roman" w:hAnsi="Times New Roman" w:cs="Times New Roman"/>
          <w:i/>
          <w:color w:val="000000"/>
          <w:sz w:val="24"/>
          <w:szCs w:val="24"/>
          <w:lang w:val="en-US"/>
        </w:rPr>
        <w:t xml:space="preserve"> </w:t>
      </w:r>
      <w:r>
        <w:rPr>
          <w:rFonts w:ascii="Times New Roman" w:eastAsia="Times New Roman" w:hAnsi="Times New Roman" w:cs="Times New Roman"/>
          <w:i/>
          <w:color w:val="000000"/>
          <w:sz w:val="24"/>
          <w:szCs w:val="24"/>
          <w:lang w:val="en-US"/>
        </w:rPr>
        <w:t>gjithë</w:t>
      </w:r>
      <w:r w:rsidR="00F33E16" w:rsidRPr="00F33E16">
        <w:rPr>
          <w:rFonts w:ascii="Times New Roman" w:eastAsia="Times New Roman" w:hAnsi="Times New Roman" w:cs="Times New Roman"/>
          <w:i/>
          <w:color w:val="000000"/>
          <w:sz w:val="24"/>
          <w:szCs w:val="24"/>
          <w:lang w:val="en-US"/>
        </w:rPr>
        <w:t>)</w:t>
      </w:r>
    </w:p>
    <w:p w:rsidR="00544C3E" w:rsidRPr="00544C3E" w:rsidRDefault="00544C3E" w:rsidP="00544C3E">
      <w:pPr>
        <w:spacing w:after="0" w:line="240" w:lineRule="auto"/>
        <w:rPr>
          <w:rFonts w:ascii="Times New Roman" w:eastAsia="Times New Roman" w:hAnsi="Times New Roman" w:cs="Times New Roman"/>
          <w:sz w:val="24"/>
          <w:szCs w:val="24"/>
          <w:lang w:val="en-US"/>
        </w:rPr>
      </w:pPr>
    </w:p>
    <w:p w:rsidR="00544C3E" w:rsidRPr="00544C3E" w:rsidRDefault="00544C3E" w:rsidP="00544C3E">
      <w:pPr>
        <w:spacing w:line="240" w:lineRule="auto"/>
        <w:rPr>
          <w:rFonts w:ascii="Times New Roman" w:eastAsia="Times New Roman" w:hAnsi="Times New Roman" w:cs="Times New Roman"/>
          <w:sz w:val="24"/>
          <w:szCs w:val="24"/>
          <w:lang w:val="en-US"/>
        </w:rPr>
      </w:pPr>
      <w:r w:rsidRPr="00544C3E">
        <w:rPr>
          <w:rFonts w:ascii="Times New Roman" w:eastAsia="Times New Roman" w:hAnsi="Times New Roman" w:cs="Times New Roman"/>
          <w:b/>
          <w:bCs/>
          <w:color w:val="000000"/>
          <w:sz w:val="24"/>
          <w:szCs w:val="24"/>
          <w:lang w:val="en-US"/>
        </w:rPr>
        <w:t>3. Kush mund të aplikojë dhe si?</w:t>
      </w:r>
    </w:p>
    <w:p w:rsidR="00544C3E" w:rsidRPr="00544C3E" w:rsidRDefault="00544C3E" w:rsidP="00544C3E">
      <w:pPr>
        <w:spacing w:line="240" w:lineRule="auto"/>
        <w:rPr>
          <w:rFonts w:ascii="Times New Roman" w:eastAsia="Times New Roman" w:hAnsi="Times New Roman" w:cs="Times New Roman"/>
          <w:sz w:val="24"/>
          <w:szCs w:val="24"/>
          <w:lang w:val="en-US"/>
        </w:rPr>
      </w:pPr>
      <w:r w:rsidRPr="00544C3E">
        <w:rPr>
          <w:rFonts w:ascii="Times New Roman" w:eastAsia="Times New Roman" w:hAnsi="Times New Roman" w:cs="Times New Roman"/>
          <w:color w:val="000000"/>
          <w:sz w:val="24"/>
          <w:szCs w:val="24"/>
          <w:lang w:val="en-US"/>
        </w:rPr>
        <w:t xml:space="preserve">Në konkursin për përzgjedhjen e </w:t>
      </w:r>
      <w:r w:rsidR="007F136D">
        <w:rPr>
          <w:rFonts w:ascii="Times New Roman" w:eastAsia="Times New Roman" w:hAnsi="Times New Roman" w:cs="Times New Roman"/>
          <w:color w:val="000000"/>
          <w:sz w:val="24"/>
          <w:szCs w:val="24"/>
          <w:lang w:val="en-US"/>
        </w:rPr>
        <w:t>logos</w:t>
      </w:r>
      <w:r w:rsidR="00F16725" w:rsidRPr="00F16725">
        <w:rPr>
          <w:rFonts w:ascii="Times New Roman" w:eastAsia="Times New Roman" w:hAnsi="Times New Roman" w:cs="Times New Roman"/>
          <w:color w:val="000000"/>
          <w:sz w:val="24"/>
          <w:szCs w:val="24"/>
          <w:lang w:val="en-US"/>
        </w:rPr>
        <w:t xml:space="preserve"> s</w:t>
      </w:r>
      <w:r w:rsidRPr="00544C3E">
        <w:rPr>
          <w:rFonts w:ascii="Times New Roman" w:eastAsia="Times New Roman" w:hAnsi="Times New Roman" w:cs="Times New Roman"/>
          <w:color w:val="000000"/>
          <w:sz w:val="24"/>
          <w:szCs w:val="24"/>
          <w:lang w:val="en-US"/>
        </w:rPr>
        <w:t>ë produkteve të prodhuara në zonat malore mund të marrin pjesë:</w:t>
      </w:r>
    </w:p>
    <w:p w:rsidR="00544C3E" w:rsidRPr="00544C3E" w:rsidRDefault="00544C3E" w:rsidP="00544C3E">
      <w:pPr>
        <w:numPr>
          <w:ilvl w:val="0"/>
          <w:numId w:val="16"/>
        </w:numPr>
        <w:spacing w:line="240" w:lineRule="auto"/>
        <w:textAlignment w:val="baseline"/>
        <w:rPr>
          <w:rFonts w:ascii="Times New Roman" w:eastAsia="Times New Roman" w:hAnsi="Times New Roman" w:cs="Times New Roman"/>
          <w:color w:val="000000"/>
          <w:sz w:val="20"/>
          <w:szCs w:val="20"/>
          <w:lang w:val="en-US"/>
        </w:rPr>
      </w:pPr>
      <w:r w:rsidRPr="00544C3E">
        <w:rPr>
          <w:rFonts w:ascii="Times New Roman" w:eastAsia="Times New Roman" w:hAnsi="Times New Roman" w:cs="Times New Roman"/>
          <w:color w:val="000000"/>
          <w:sz w:val="24"/>
          <w:szCs w:val="24"/>
          <w:lang w:val="en-US"/>
        </w:rPr>
        <w:t>Të gjithë të interesuarit: studentët e universiteteve, individë, studio, kompani të fushës, etj.</w:t>
      </w:r>
    </w:p>
    <w:p w:rsidR="00544C3E" w:rsidRPr="00544C3E" w:rsidRDefault="00544C3E" w:rsidP="00544C3E">
      <w:pPr>
        <w:spacing w:line="240" w:lineRule="auto"/>
        <w:rPr>
          <w:rFonts w:ascii="Times New Roman" w:eastAsia="Times New Roman" w:hAnsi="Times New Roman" w:cs="Times New Roman"/>
          <w:sz w:val="24"/>
          <w:szCs w:val="24"/>
          <w:lang w:val="en-US"/>
        </w:rPr>
      </w:pPr>
      <w:r w:rsidRPr="00544C3E">
        <w:rPr>
          <w:rFonts w:ascii="Times New Roman" w:eastAsia="Times New Roman" w:hAnsi="Times New Roman" w:cs="Times New Roman"/>
          <w:color w:val="000000"/>
          <w:sz w:val="24"/>
          <w:szCs w:val="24"/>
          <w:lang w:val="en-US"/>
        </w:rPr>
        <w:t>Aplikantët e interesuar për pjesëmarrje në konkurs mu</w:t>
      </w:r>
      <w:r w:rsidR="00F16725" w:rsidRPr="00F16725">
        <w:rPr>
          <w:rFonts w:ascii="Times New Roman" w:eastAsia="Times New Roman" w:hAnsi="Times New Roman" w:cs="Times New Roman"/>
          <w:color w:val="000000"/>
          <w:sz w:val="24"/>
          <w:szCs w:val="24"/>
          <w:lang w:val="en-US"/>
        </w:rPr>
        <w:t>nd të plotësojnë</w:t>
      </w:r>
      <w:r w:rsidRPr="00544C3E">
        <w:rPr>
          <w:rFonts w:ascii="Times New Roman" w:eastAsia="Times New Roman" w:hAnsi="Times New Roman" w:cs="Times New Roman"/>
          <w:color w:val="000000"/>
          <w:sz w:val="24"/>
          <w:szCs w:val="24"/>
          <w:lang w:val="en-US"/>
        </w:rPr>
        <w:t xml:space="preserve"> formularin e aplikimit në faqen zyrtare www.bujqesia.gov.al. </w:t>
      </w:r>
    </w:p>
    <w:p w:rsidR="00544C3E" w:rsidRPr="00544C3E" w:rsidRDefault="00544C3E" w:rsidP="00544C3E">
      <w:pPr>
        <w:spacing w:line="240" w:lineRule="auto"/>
        <w:rPr>
          <w:rFonts w:ascii="Times New Roman" w:eastAsia="Times New Roman" w:hAnsi="Times New Roman" w:cs="Times New Roman"/>
          <w:sz w:val="24"/>
          <w:szCs w:val="24"/>
          <w:lang w:val="en-US"/>
        </w:rPr>
      </w:pPr>
      <w:r w:rsidRPr="00544C3E">
        <w:rPr>
          <w:rFonts w:ascii="Times New Roman" w:eastAsia="Times New Roman" w:hAnsi="Times New Roman" w:cs="Times New Roman"/>
          <w:color w:val="000000"/>
          <w:sz w:val="24"/>
          <w:szCs w:val="24"/>
          <w:lang w:val="en-US"/>
        </w:rPr>
        <w:t>Të gjitha projekt idetë përkatëse mund të ngarkohen në format PDF në formën e aplikimit në faqen zyrtare www.bujqesia.gov.al.</w:t>
      </w:r>
    </w:p>
    <w:p w:rsidR="00544C3E" w:rsidRPr="00544C3E" w:rsidRDefault="00544C3E" w:rsidP="00544C3E">
      <w:pPr>
        <w:spacing w:line="240" w:lineRule="auto"/>
        <w:rPr>
          <w:rFonts w:ascii="Times New Roman" w:eastAsia="Times New Roman" w:hAnsi="Times New Roman" w:cs="Times New Roman"/>
          <w:sz w:val="24"/>
          <w:szCs w:val="24"/>
          <w:lang w:val="en-US"/>
        </w:rPr>
      </w:pPr>
      <w:r w:rsidRPr="00544C3E">
        <w:rPr>
          <w:rFonts w:ascii="Times New Roman" w:eastAsia="Times New Roman" w:hAnsi="Times New Roman" w:cs="Times New Roman"/>
          <w:color w:val="000000"/>
          <w:sz w:val="24"/>
          <w:szCs w:val="24"/>
          <w:lang w:val="en-US"/>
        </w:rPr>
        <w:t xml:space="preserve">Aplikantët të përzgjedhur nga juria do të njoftohen brenda datës </w:t>
      </w:r>
      <w:r w:rsidR="002127F4">
        <w:rPr>
          <w:rFonts w:ascii="Times New Roman" w:eastAsia="Times New Roman" w:hAnsi="Times New Roman" w:cs="Times New Roman"/>
          <w:b/>
          <w:bCs/>
          <w:color w:val="000000"/>
          <w:sz w:val="24"/>
          <w:szCs w:val="24"/>
          <w:lang w:val="en-US"/>
        </w:rPr>
        <w:t>18 Korrik</w:t>
      </w:r>
      <w:r w:rsidRPr="00544C3E">
        <w:rPr>
          <w:rFonts w:ascii="Times New Roman" w:eastAsia="Times New Roman" w:hAnsi="Times New Roman" w:cs="Times New Roman"/>
          <w:b/>
          <w:bCs/>
          <w:color w:val="000000"/>
          <w:sz w:val="24"/>
          <w:szCs w:val="24"/>
          <w:lang w:val="en-US"/>
        </w:rPr>
        <w:t xml:space="preserve"> 2018</w:t>
      </w:r>
      <w:r w:rsidRPr="00544C3E">
        <w:rPr>
          <w:rFonts w:ascii="Times New Roman" w:eastAsia="Times New Roman" w:hAnsi="Times New Roman" w:cs="Times New Roman"/>
          <w:color w:val="000000"/>
          <w:sz w:val="24"/>
          <w:szCs w:val="24"/>
          <w:lang w:val="en-US"/>
        </w:rPr>
        <w:t xml:space="preserve"> dhe do të ftohen për t</w:t>
      </w:r>
      <w:r w:rsidR="00F16725" w:rsidRPr="00F16725">
        <w:rPr>
          <w:rFonts w:ascii="Times New Roman" w:eastAsia="Times New Roman" w:hAnsi="Times New Roman" w:cs="Times New Roman"/>
          <w:color w:val="000000"/>
          <w:sz w:val="24"/>
          <w:szCs w:val="24"/>
          <w:lang w:val="en-US"/>
        </w:rPr>
        <w:t>ë prezantuar idetë e propozuara</w:t>
      </w:r>
      <w:r w:rsidRPr="00544C3E">
        <w:rPr>
          <w:rFonts w:ascii="Times New Roman" w:eastAsia="Times New Roman" w:hAnsi="Times New Roman" w:cs="Times New Roman"/>
          <w:color w:val="000000"/>
          <w:sz w:val="24"/>
          <w:szCs w:val="24"/>
          <w:lang w:val="en-US"/>
        </w:rPr>
        <w:t xml:space="preserve"> në eventin përmbyllës</w:t>
      </w:r>
      <w:r w:rsidR="00F16725" w:rsidRPr="00F16725">
        <w:rPr>
          <w:rFonts w:ascii="Times New Roman" w:eastAsia="Times New Roman" w:hAnsi="Times New Roman" w:cs="Times New Roman"/>
          <w:color w:val="000000"/>
          <w:sz w:val="24"/>
          <w:szCs w:val="24"/>
          <w:lang w:val="en-US"/>
        </w:rPr>
        <w:t>,</w:t>
      </w:r>
      <w:r w:rsidRPr="00544C3E">
        <w:rPr>
          <w:rFonts w:ascii="Times New Roman" w:eastAsia="Times New Roman" w:hAnsi="Times New Roman" w:cs="Times New Roman"/>
          <w:color w:val="000000"/>
          <w:sz w:val="24"/>
          <w:szCs w:val="24"/>
          <w:lang w:val="en-US"/>
        </w:rPr>
        <w:t xml:space="preserve"> </w:t>
      </w:r>
      <w:r w:rsidR="001D28D2" w:rsidRPr="001D28D2">
        <w:rPr>
          <w:rFonts w:ascii="Times New Roman" w:eastAsia="Times New Roman" w:hAnsi="Times New Roman" w:cs="Times New Roman"/>
          <w:b/>
          <w:color w:val="000000"/>
          <w:sz w:val="24"/>
          <w:szCs w:val="24"/>
          <w:lang w:val="en-US"/>
        </w:rPr>
        <w:t xml:space="preserve">në </w:t>
      </w:r>
      <w:r w:rsidR="007F136D">
        <w:rPr>
          <w:rFonts w:ascii="Times New Roman" w:eastAsia="Times New Roman" w:hAnsi="Times New Roman" w:cs="Times New Roman"/>
          <w:b/>
          <w:color w:val="000000"/>
          <w:sz w:val="24"/>
          <w:szCs w:val="24"/>
          <w:lang w:val="en-US"/>
        </w:rPr>
        <w:t xml:space="preserve">muajin Korrik. </w:t>
      </w:r>
      <w:r w:rsidR="007F136D" w:rsidRPr="007F136D">
        <w:rPr>
          <w:rFonts w:ascii="Times New Roman" w:eastAsia="Times New Roman" w:hAnsi="Times New Roman" w:cs="Times New Roman"/>
          <w:color w:val="000000"/>
          <w:sz w:val="24"/>
          <w:szCs w:val="24"/>
          <w:lang w:val="en-US"/>
        </w:rPr>
        <w:t xml:space="preserve">Njoftimi për eventin përmbyllës do të bëhet në datën </w:t>
      </w:r>
      <w:r w:rsidR="007F136D">
        <w:rPr>
          <w:rFonts w:ascii="Times New Roman" w:eastAsia="Times New Roman" w:hAnsi="Times New Roman" w:cs="Times New Roman"/>
          <w:b/>
          <w:color w:val="000000"/>
          <w:sz w:val="24"/>
          <w:szCs w:val="24"/>
          <w:lang w:val="en-US"/>
        </w:rPr>
        <w:t>18 Korrik 2018.</w:t>
      </w:r>
    </w:p>
    <w:p w:rsidR="00A373E7" w:rsidRPr="00F16725" w:rsidRDefault="00A373E7" w:rsidP="00544C3E">
      <w:pPr>
        <w:rPr>
          <w:rFonts w:ascii="Times New Roman" w:hAnsi="Times New Roman" w:cs="Times New Roman"/>
          <w:szCs w:val="24"/>
          <w:lang w:val="en-US"/>
        </w:rPr>
      </w:pPr>
    </w:p>
    <w:sectPr w:rsidR="00A373E7" w:rsidRPr="00F16725" w:rsidSect="00F67A17">
      <w:headerReference w:type="default" r:id="rId8"/>
      <w:pgSz w:w="12240" w:h="15840" w:code="1"/>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7563A" w:rsidRDefault="0097563A" w:rsidP="00957507">
      <w:pPr>
        <w:spacing w:after="0" w:line="240" w:lineRule="auto"/>
      </w:pPr>
      <w:r>
        <w:separator/>
      </w:r>
    </w:p>
  </w:endnote>
  <w:endnote w:type="continuationSeparator" w:id="1">
    <w:p w:rsidR="0097563A" w:rsidRDefault="0097563A" w:rsidP="0095750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7563A" w:rsidRDefault="0097563A" w:rsidP="00957507">
      <w:pPr>
        <w:spacing w:after="0" w:line="240" w:lineRule="auto"/>
      </w:pPr>
      <w:r>
        <w:separator/>
      </w:r>
    </w:p>
  </w:footnote>
  <w:footnote w:type="continuationSeparator" w:id="1">
    <w:p w:rsidR="0097563A" w:rsidRDefault="0097563A" w:rsidP="00957507">
      <w:pPr>
        <w:spacing w:after="0" w:line="240" w:lineRule="auto"/>
      </w:pPr>
      <w:r>
        <w:continuationSeparator/>
      </w:r>
    </w:p>
  </w:footnote>
  <w:footnote w:id="2">
    <w:p w:rsidR="00F16725" w:rsidRPr="00F16725" w:rsidRDefault="00F16725">
      <w:pPr>
        <w:pStyle w:val="FootnoteText"/>
        <w:rPr>
          <w:lang w:val="sq-AL"/>
        </w:rPr>
      </w:pPr>
      <w:r>
        <w:rPr>
          <w:rStyle w:val="FootnoteReference"/>
        </w:rPr>
        <w:footnoteRef/>
      </w:r>
      <w:r>
        <w:t xml:space="preserve"> </w:t>
      </w:r>
      <w:r w:rsidR="008F3D3F">
        <w:rPr>
          <w:lang w:val="sq-AL"/>
        </w:rPr>
        <w:t>Sqarim- Kjo markë</w:t>
      </w:r>
      <w:r>
        <w:rPr>
          <w:lang w:val="sq-AL"/>
        </w:rPr>
        <w:t xml:space="preserve"> do të jetë shoqërues</w:t>
      </w:r>
      <w:r w:rsidR="008F3D3F">
        <w:rPr>
          <w:lang w:val="sq-AL"/>
        </w:rPr>
        <w:t>e</w:t>
      </w:r>
      <w:r>
        <w:rPr>
          <w:lang w:val="sq-AL"/>
        </w:rPr>
        <w:t xml:space="preserve"> në produkte, përveç </w:t>
      </w:r>
      <w:r w:rsidR="008F3D3F">
        <w:rPr>
          <w:lang w:val="sq-AL"/>
        </w:rPr>
        <w:t>markës</w:t>
      </w:r>
      <w:r>
        <w:rPr>
          <w:lang w:val="sq-AL"/>
        </w:rPr>
        <w:t xml:space="preserve"> ekzistues</w:t>
      </w:r>
      <w:r w:rsidR="008F3D3F">
        <w:rPr>
          <w:lang w:val="sq-AL"/>
        </w:rPr>
        <w:t>ë</w:t>
      </w:r>
      <w:r>
        <w:rPr>
          <w:lang w:val="sq-AL"/>
        </w:rPr>
        <w:t xml:space="preserve"> së kompanisë.</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7507" w:rsidRDefault="00957507" w:rsidP="00957507">
    <w:pPr>
      <w:pStyle w:val="Header"/>
      <w:jc w:val="center"/>
    </w:pPr>
    <w:r>
      <w:rPr>
        <w:noProof/>
        <w:lang w:val="en-US"/>
      </w:rPr>
      <w:drawing>
        <wp:anchor distT="0" distB="0" distL="114300" distR="114300" simplePos="0" relativeHeight="251658240" behindDoc="0" locked="0" layoutInCell="1" allowOverlap="1">
          <wp:simplePos x="0" y="0"/>
          <wp:positionH relativeFrom="column">
            <wp:posOffset>1905000</wp:posOffset>
          </wp:positionH>
          <wp:positionV relativeFrom="paragraph">
            <wp:posOffset>-280035</wp:posOffset>
          </wp:positionV>
          <wp:extent cx="1771650" cy="1358265"/>
          <wp:effectExtent l="0" t="0" r="0" b="0"/>
          <wp:wrapSquare wrapText="bothSides"/>
          <wp:docPr id="2" name="Picture 2" descr="https://ci4.googleusercontent.com/proxy/WCDf5gVV1vAWP-ItacSyTOFFH_mlAcpN1voWtTOqKUwjBRYu5Qk-NCuBcFjjtiWMKO6962f5EmJv0hZrRJt_Z0B3y6T1QC4sogY=s0-d-e1-ft#http://www.bujqesia.gov.al/files/logo/small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ci4.googleusercontent.com/proxy/WCDf5gVV1vAWP-ItacSyTOFFH_mlAcpN1voWtTOqKUwjBRYu5Qk-NCuBcFjjtiWMKO6962f5EmJv0hZrRJt_Z0B3y6T1QC4sogY=s0-d-e1-ft#http://www.bujqesia.gov.al/files/logo/small_logo.jpg"/>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1771650" cy="1358265"/>
                  </a:xfrm>
                  <a:prstGeom prst="rect">
                    <a:avLst/>
                  </a:prstGeom>
                  <a:noFill/>
                  <a:ln>
                    <a:noFill/>
                  </a:ln>
                </pic:spPr>
              </pic:pic>
            </a:graphicData>
          </a:graphic>
        </wp:anchor>
      </w:drawing>
    </w:r>
  </w:p>
  <w:p w:rsidR="00957507" w:rsidRDefault="00957507" w:rsidP="00957507">
    <w:pPr>
      <w:pStyle w:val="Header"/>
      <w:jc w:val="center"/>
    </w:pPr>
  </w:p>
  <w:p w:rsidR="00957507" w:rsidRDefault="00957507" w:rsidP="00957507">
    <w:pPr>
      <w:pStyle w:val="Header"/>
      <w:jc w:val="center"/>
    </w:pPr>
  </w:p>
  <w:p w:rsidR="00957507" w:rsidRDefault="00957507" w:rsidP="00957507">
    <w:pPr>
      <w:pStyle w:val="Header"/>
      <w:jc w:val="center"/>
    </w:pPr>
  </w:p>
  <w:p w:rsidR="00957507" w:rsidRDefault="00957507" w:rsidP="00957507">
    <w:pPr>
      <w:pStyle w:val="Header"/>
      <w:jc w:val="center"/>
    </w:pPr>
  </w:p>
  <w:p w:rsidR="00957507" w:rsidRDefault="00957507" w:rsidP="00957507">
    <w:pPr>
      <w:pStyle w:val="Header"/>
      <w:jc w:val="center"/>
    </w:pPr>
  </w:p>
  <w:p w:rsidR="00957507" w:rsidRDefault="00957507" w:rsidP="00957507">
    <w:pPr>
      <w:pStyle w:val="Header"/>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6312F0"/>
    <w:multiLevelType w:val="hybridMultilevel"/>
    <w:tmpl w:val="4CDAB7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D4F3931"/>
    <w:multiLevelType w:val="multilevel"/>
    <w:tmpl w:val="757EF9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1952BEA"/>
    <w:multiLevelType w:val="hybridMultilevel"/>
    <w:tmpl w:val="FBE404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2F03FFE"/>
    <w:multiLevelType w:val="multilevel"/>
    <w:tmpl w:val="6E2850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3AB3123"/>
    <w:multiLevelType w:val="multilevel"/>
    <w:tmpl w:val="94D886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9700796"/>
    <w:multiLevelType w:val="multilevel"/>
    <w:tmpl w:val="4F60AE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9CC6E96"/>
    <w:multiLevelType w:val="multilevel"/>
    <w:tmpl w:val="5D70F0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4A90EC2"/>
    <w:multiLevelType w:val="hybridMultilevel"/>
    <w:tmpl w:val="9D544A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B8D02B3"/>
    <w:multiLevelType w:val="hybridMultilevel"/>
    <w:tmpl w:val="93B02C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34EE4930"/>
    <w:multiLevelType w:val="hybridMultilevel"/>
    <w:tmpl w:val="F26EFA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8CF13B5"/>
    <w:multiLevelType w:val="multilevel"/>
    <w:tmpl w:val="7DF002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9150E12"/>
    <w:multiLevelType w:val="hybridMultilevel"/>
    <w:tmpl w:val="100C1D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E197B9A"/>
    <w:multiLevelType w:val="hybridMultilevel"/>
    <w:tmpl w:val="366662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37505DB"/>
    <w:multiLevelType w:val="hybridMultilevel"/>
    <w:tmpl w:val="E82EEA12"/>
    <w:lvl w:ilvl="0" w:tplc="27DED94C">
      <w:start w:val="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8F033E8"/>
    <w:multiLevelType w:val="hybridMultilevel"/>
    <w:tmpl w:val="1662022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5C380EF4"/>
    <w:multiLevelType w:val="hybridMultilevel"/>
    <w:tmpl w:val="D08C48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4474EC5"/>
    <w:multiLevelType w:val="multilevel"/>
    <w:tmpl w:val="3FC60C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7EE14EDC"/>
    <w:multiLevelType w:val="multilevel"/>
    <w:tmpl w:val="013A79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0"/>
  </w:num>
  <w:num w:numId="3">
    <w:abstractNumId w:val="2"/>
  </w:num>
  <w:num w:numId="4">
    <w:abstractNumId w:val="14"/>
  </w:num>
  <w:num w:numId="5">
    <w:abstractNumId w:val="7"/>
  </w:num>
  <w:num w:numId="6">
    <w:abstractNumId w:val="11"/>
  </w:num>
  <w:num w:numId="7">
    <w:abstractNumId w:val="13"/>
  </w:num>
  <w:num w:numId="8">
    <w:abstractNumId w:val="9"/>
  </w:num>
  <w:num w:numId="9">
    <w:abstractNumId w:val="10"/>
  </w:num>
  <w:num w:numId="10">
    <w:abstractNumId w:val="16"/>
  </w:num>
  <w:num w:numId="11">
    <w:abstractNumId w:val="5"/>
  </w:num>
  <w:num w:numId="12">
    <w:abstractNumId w:val="3"/>
  </w:num>
  <w:num w:numId="13">
    <w:abstractNumId w:val="6"/>
  </w:num>
  <w:num w:numId="14">
    <w:abstractNumId w:val="4"/>
  </w:num>
  <w:num w:numId="15">
    <w:abstractNumId w:val="17"/>
  </w:num>
  <w:num w:numId="16">
    <w:abstractNumId w:val="1"/>
  </w:num>
  <w:num w:numId="17">
    <w:abstractNumId w:val="12"/>
  </w:num>
  <w:num w:numId="18">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characterSpacingControl w:val="doNotCompress"/>
  <w:hdrShapeDefaults>
    <o:shapedefaults v:ext="edit" spidmax="11266"/>
  </w:hdrShapeDefaults>
  <w:footnotePr>
    <w:footnote w:id="0"/>
    <w:footnote w:id="1"/>
  </w:footnotePr>
  <w:endnotePr>
    <w:endnote w:id="0"/>
    <w:endnote w:id="1"/>
  </w:endnotePr>
  <w:compat/>
  <w:rsids>
    <w:rsidRoot w:val="00957507"/>
    <w:rsid w:val="000320A2"/>
    <w:rsid w:val="0003608A"/>
    <w:rsid w:val="00044BD1"/>
    <w:rsid w:val="00061EC9"/>
    <w:rsid w:val="000647B9"/>
    <w:rsid w:val="000A3527"/>
    <w:rsid w:val="00142904"/>
    <w:rsid w:val="00152273"/>
    <w:rsid w:val="00161578"/>
    <w:rsid w:val="001D28D2"/>
    <w:rsid w:val="002127F4"/>
    <w:rsid w:val="00234F5D"/>
    <w:rsid w:val="00243376"/>
    <w:rsid w:val="002806D2"/>
    <w:rsid w:val="00285CDD"/>
    <w:rsid w:val="00357C3E"/>
    <w:rsid w:val="00384C8A"/>
    <w:rsid w:val="003B12D5"/>
    <w:rsid w:val="003B22CC"/>
    <w:rsid w:val="003F0404"/>
    <w:rsid w:val="003F14D5"/>
    <w:rsid w:val="003F6B9E"/>
    <w:rsid w:val="00436945"/>
    <w:rsid w:val="00445212"/>
    <w:rsid w:val="004712AF"/>
    <w:rsid w:val="004B4D86"/>
    <w:rsid w:val="004B58E2"/>
    <w:rsid w:val="004C13DB"/>
    <w:rsid w:val="004E56B4"/>
    <w:rsid w:val="00544C3E"/>
    <w:rsid w:val="005B1476"/>
    <w:rsid w:val="005B60CE"/>
    <w:rsid w:val="006370A4"/>
    <w:rsid w:val="006370C4"/>
    <w:rsid w:val="00686DCC"/>
    <w:rsid w:val="006944CC"/>
    <w:rsid w:val="006A4105"/>
    <w:rsid w:val="0070102F"/>
    <w:rsid w:val="00714F94"/>
    <w:rsid w:val="0071556D"/>
    <w:rsid w:val="00745ED2"/>
    <w:rsid w:val="00760186"/>
    <w:rsid w:val="007644A0"/>
    <w:rsid w:val="00771C96"/>
    <w:rsid w:val="007F136D"/>
    <w:rsid w:val="007F420A"/>
    <w:rsid w:val="0084587C"/>
    <w:rsid w:val="008C2546"/>
    <w:rsid w:val="008F3D3F"/>
    <w:rsid w:val="00937280"/>
    <w:rsid w:val="00957507"/>
    <w:rsid w:val="0097563A"/>
    <w:rsid w:val="00984BE7"/>
    <w:rsid w:val="00992688"/>
    <w:rsid w:val="009D4E0E"/>
    <w:rsid w:val="00A373E7"/>
    <w:rsid w:val="00A60B81"/>
    <w:rsid w:val="00A84D44"/>
    <w:rsid w:val="00AB27CB"/>
    <w:rsid w:val="00AF43A1"/>
    <w:rsid w:val="00B138C8"/>
    <w:rsid w:val="00B15FBD"/>
    <w:rsid w:val="00B4295D"/>
    <w:rsid w:val="00B76C6B"/>
    <w:rsid w:val="00BB3301"/>
    <w:rsid w:val="00BD09B9"/>
    <w:rsid w:val="00BF0AFA"/>
    <w:rsid w:val="00C03F39"/>
    <w:rsid w:val="00C36BFD"/>
    <w:rsid w:val="00C37C23"/>
    <w:rsid w:val="00C470BD"/>
    <w:rsid w:val="00CA2D3C"/>
    <w:rsid w:val="00CB15BA"/>
    <w:rsid w:val="00CF1E87"/>
    <w:rsid w:val="00D41923"/>
    <w:rsid w:val="00D52C9C"/>
    <w:rsid w:val="00D960F9"/>
    <w:rsid w:val="00E05264"/>
    <w:rsid w:val="00E825CD"/>
    <w:rsid w:val="00EB5725"/>
    <w:rsid w:val="00ED6E79"/>
    <w:rsid w:val="00F16725"/>
    <w:rsid w:val="00F33E16"/>
    <w:rsid w:val="00F478B5"/>
    <w:rsid w:val="00F552FA"/>
    <w:rsid w:val="00F67A17"/>
    <w:rsid w:val="00FA2502"/>
    <w:rsid w:val="00FA297F"/>
    <w:rsid w:val="00FD068F"/>
    <w:rsid w:val="00FE5DF1"/>
    <w:rsid w:val="00FF783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56B4"/>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57507"/>
    <w:pPr>
      <w:ind w:left="720"/>
      <w:contextualSpacing/>
    </w:pPr>
  </w:style>
  <w:style w:type="table" w:styleId="TableGrid">
    <w:name w:val="Table Grid"/>
    <w:basedOn w:val="TableNormal"/>
    <w:uiPriority w:val="59"/>
    <w:rsid w:val="00957507"/>
    <w:pPr>
      <w:spacing w:after="0" w:line="240" w:lineRule="auto"/>
    </w:pPr>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957507"/>
    <w:pPr>
      <w:tabs>
        <w:tab w:val="center" w:pos="4513"/>
        <w:tab w:val="right" w:pos="9026"/>
      </w:tabs>
      <w:spacing w:after="0" w:line="240" w:lineRule="auto"/>
    </w:pPr>
  </w:style>
  <w:style w:type="character" w:customStyle="1" w:styleId="HeaderChar">
    <w:name w:val="Header Char"/>
    <w:basedOn w:val="DefaultParagraphFont"/>
    <w:link w:val="Header"/>
    <w:uiPriority w:val="99"/>
    <w:rsid w:val="00957507"/>
  </w:style>
  <w:style w:type="paragraph" w:styleId="Footer">
    <w:name w:val="footer"/>
    <w:basedOn w:val="Normal"/>
    <w:link w:val="FooterChar"/>
    <w:uiPriority w:val="99"/>
    <w:unhideWhenUsed/>
    <w:rsid w:val="00957507"/>
    <w:pPr>
      <w:tabs>
        <w:tab w:val="center" w:pos="4513"/>
        <w:tab w:val="right" w:pos="9026"/>
      </w:tabs>
      <w:spacing w:after="0" w:line="240" w:lineRule="auto"/>
    </w:pPr>
  </w:style>
  <w:style w:type="character" w:customStyle="1" w:styleId="FooterChar">
    <w:name w:val="Footer Char"/>
    <w:basedOn w:val="DefaultParagraphFont"/>
    <w:link w:val="Footer"/>
    <w:uiPriority w:val="99"/>
    <w:rsid w:val="00957507"/>
  </w:style>
  <w:style w:type="paragraph" w:styleId="BalloonText">
    <w:name w:val="Balloon Text"/>
    <w:basedOn w:val="Normal"/>
    <w:link w:val="BalloonTextChar"/>
    <w:uiPriority w:val="99"/>
    <w:semiHidden/>
    <w:unhideWhenUsed/>
    <w:rsid w:val="0095750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57507"/>
    <w:rPr>
      <w:rFonts w:ascii="Tahoma" w:hAnsi="Tahoma" w:cs="Tahoma"/>
      <w:sz w:val="16"/>
      <w:szCs w:val="16"/>
    </w:rPr>
  </w:style>
  <w:style w:type="character" w:styleId="Hyperlink">
    <w:name w:val="Hyperlink"/>
    <w:basedOn w:val="DefaultParagraphFont"/>
    <w:uiPriority w:val="99"/>
    <w:unhideWhenUsed/>
    <w:rsid w:val="00C470BD"/>
    <w:rPr>
      <w:color w:val="0000FF" w:themeColor="hyperlink"/>
      <w:u w:val="single"/>
    </w:rPr>
  </w:style>
  <w:style w:type="paragraph" w:styleId="NormalWeb">
    <w:name w:val="Normal (Web)"/>
    <w:basedOn w:val="Normal"/>
    <w:uiPriority w:val="99"/>
    <w:unhideWhenUsed/>
    <w:rsid w:val="00F67A17"/>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EndnoteText">
    <w:name w:val="endnote text"/>
    <w:basedOn w:val="Normal"/>
    <w:link w:val="EndnoteTextChar"/>
    <w:uiPriority w:val="99"/>
    <w:semiHidden/>
    <w:unhideWhenUsed/>
    <w:rsid w:val="003F14D5"/>
    <w:pPr>
      <w:spacing w:after="0" w:line="240" w:lineRule="auto"/>
    </w:pPr>
    <w:rPr>
      <w:sz w:val="20"/>
      <w:szCs w:val="20"/>
    </w:rPr>
  </w:style>
  <w:style w:type="character" w:customStyle="1" w:styleId="EndnoteTextChar">
    <w:name w:val="Endnote Text Char"/>
    <w:basedOn w:val="DefaultParagraphFont"/>
    <w:link w:val="EndnoteText"/>
    <w:uiPriority w:val="99"/>
    <w:semiHidden/>
    <w:rsid w:val="003F14D5"/>
    <w:rPr>
      <w:sz w:val="20"/>
      <w:szCs w:val="20"/>
    </w:rPr>
  </w:style>
  <w:style w:type="character" w:styleId="EndnoteReference">
    <w:name w:val="endnote reference"/>
    <w:basedOn w:val="DefaultParagraphFont"/>
    <w:uiPriority w:val="99"/>
    <w:semiHidden/>
    <w:unhideWhenUsed/>
    <w:rsid w:val="003F14D5"/>
    <w:rPr>
      <w:vertAlign w:val="superscript"/>
    </w:rPr>
  </w:style>
  <w:style w:type="paragraph" w:styleId="FootnoteText">
    <w:name w:val="footnote text"/>
    <w:basedOn w:val="Normal"/>
    <w:link w:val="FootnoteTextChar"/>
    <w:uiPriority w:val="99"/>
    <w:semiHidden/>
    <w:unhideWhenUsed/>
    <w:rsid w:val="003F14D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F14D5"/>
    <w:rPr>
      <w:sz w:val="20"/>
      <w:szCs w:val="20"/>
    </w:rPr>
  </w:style>
  <w:style w:type="character" w:styleId="FootnoteReference">
    <w:name w:val="footnote reference"/>
    <w:basedOn w:val="DefaultParagraphFont"/>
    <w:uiPriority w:val="99"/>
    <w:semiHidden/>
    <w:unhideWhenUsed/>
    <w:rsid w:val="003F14D5"/>
    <w:rPr>
      <w:vertAlign w:val="superscript"/>
    </w:rPr>
  </w:style>
  <w:style w:type="paragraph" w:customStyle="1" w:styleId="Default">
    <w:name w:val="Default"/>
    <w:rsid w:val="00AB27CB"/>
    <w:pPr>
      <w:autoSpaceDE w:val="0"/>
      <w:autoSpaceDN w:val="0"/>
      <w:adjustRightInd w:val="0"/>
      <w:spacing w:after="0" w:line="240" w:lineRule="auto"/>
    </w:pPr>
    <w:rPr>
      <w:rFonts w:ascii="Arial" w:hAnsi="Arial" w:cs="Arial"/>
      <w:color w:val="000000"/>
      <w:sz w:val="24"/>
      <w:szCs w:val="24"/>
      <w:lang w:val="en-US"/>
    </w:rPr>
  </w:style>
</w:styles>
</file>

<file path=word/webSettings.xml><?xml version="1.0" encoding="utf-8"?>
<w:webSettings xmlns:r="http://schemas.openxmlformats.org/officeDocument/2006/relationships" xmlns:w="http://schemas.openxmlformats.org/wordprocessingml/2006/main">
  <w:divs>
    <w:div w:id="1302730161">
      <w:bodyDiv w:val="1"/>
      <w:marLeft w:val="0"/>
      <w:marRight w:val="0"/>
      <w:marTop w:val="0"/>
      <w:marBottom w:val="0"/>
      <w:divBdr>
        <w:top w:val="none" w:sz="0" w:space="0" w:color="auto"/>
        <w:left w:val="none" w:sz="0" w:space="0" w:color="auto"/>
        <w:bottom w:val="none" w:sz="0" w:space="0" w:color="auto"/>
        <w:right w:val="none" w:sz="0" w:space="0" w:color="auto"/>
      </w:divBdr>
    </w:div>
    <w:div w:id="1357731616">
      <w:bodyDiv w:val="1"/>
      <w:marLeft w:val="0"/>
      <w:marRight w:val="0"/>
      <w:marTop w:val="0"/>
      <w:marBottom w:val="0"/>
      <w:divBdr>
        <w:top w:val="none" w:sz="0" w:space="0" w:color="auto"/>
        <w:left w:val="none" w:sz="0" w:space="0" w:color="auto"/>
        <w:bottom w:val="none" w:sz="0" w:space="0" w:color="auto"/>
        <w:right w:val="none" w:sz="0" w:space="0" w:color="auto"/>
      </w:divBdr>
      <w:divsChild>
        <w:div w:id="215513871">
          <w:marLeft w:val="-115"/>
          <w:marRight w:val="0"/>
          <w:marTop w:val="0"/>
          <w:marBottom w:val="0"/>
          <w:divBdr>
            <w:top w:val="none" w:sz="0" w:space="0" w:color="auto"/>
            <w:left w:val="none" w:sz="0" w:space="0" w:color="auto"/>
            <w:bottom w:val="none" w:sz="0" w:space="0" w:color="auto"/>
            <w:right w:val="none" w:sz="0" w:space="0" w:color="auto"/>
          </w:divBdr>
        </w:div>
      </w:divsChild>
    </w:div>
    <w:div w:id="2060323585">
      <w:bodyDiv w:val="1"/>
      <w:marLeft w:val="0"/>
      <w:marRight w:val="0"/>
      <w:marTop w:val="0"/>
      <w:marBottom w:val="0"/>
      <w:divBdr>
        <w:top w:val="none" w:sz="0" w:space="0" w:color="auto"/>
        <w:left w:val="none" w:sz="0" w:space="0" w:color="auto"/>
        <w:bottom w:val="none" w:sz="0" w:space="0" w:color="auto"/>
        <w:right w:val="none" w:sz="0" w:space="0" w:color="auto"/>
      </w:divBdr>
      <w:divsChild>
        <w:div w:id="1095711472">
          <w:marLeft w:val="-72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F07CB6-EB5F-429B-B007-BB42A58265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Pages>
  <Words>451</Words>
  <Characters>2575</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tesila.polena</cp:lastModifiedBy>
  <cp:revision>3</cp:revision>
  <cp:lastPrinted>2018-06-25T13:27:00Z</cp:lastPrinted>
  <dcterms:created xsi:type="dcterms:W3CDTF">2018-06-25T14:17:00Z</dcterms:created>
  <dcterms:modified xsi:type="dcterms:W3CDTF">2018-06-25T14:19:00Z</dcterms:modified>
</cp:coreProperties>
</file>