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6148" w14:textId="77777777" w:rsidR="004B70DE" w:rsidRPr="00004672" w:rsidRDefault="004B70DE" w:rsidP="006837AB">
      <w:pPr>
        <w:spacing w:after="0"/>
        <w:rPr>
          <w:rFonts w:ascii="Times New Roman" w:hAnsi="Times New Roman"/>
          <w:color w:val="002060"/>
          <w:sz w:val="24"/>
          <w:szCs w:val="24"/>
          <w:lang w:val="en-GB"/>
        </w:rPr>
      </w:pPr>
    </w:p>
    <w:p w14:paraId="65ECE650" w14:textId="77777777" w:rsidR="00753409" w:rsidRPr="00004672" w:rsidRDefault="00753409" w:rsidP="006837AB">
      <w:pPr>
        <w:pStyle w:val="Heading1"/>
        <w:spacing w:before="0"/>
        <w:jc w:val="center"/>
        <w:rPr>
          <w:rFonts w:ascii="Times New Roman" w:hAnsi="Times New Roman"/>
          <w:b/>
          <w:color w:val="002060"/>
          <w:sz w:val="28"/>
          <w:szCs w:val="28"/>
          <w:lang w:val="en-GB"/>
        </w:rPr>
      </w:pPr>
      <w:r w:rsidRPr="00004672">
        <w:rPr>
          <w:rFonts w:ascii="Times New Roman" w:hAnsi="Times New Roman"/>
          <w:b/>
          <w:color w:val="002060"/>
          <w:sz w:val="28"/>
          <w:szCs w:val="28"/>
          <w:lang w:val="en-GB"/>
        </w:rPr>
        <w:t>Terms of Reference</w:t>
      </w:r>
    </w:p>
    <w:p w14:paraId="4C4C7F20" w14:textId="77777777" w:rsidR="00F56F9A" w:rsidRPr="00004672" w:rsidRDefault="00F56F9A" w:rsidP="00F56F9A">
      <w:pPr>
        <w:pStyle w:val="Heading1"/>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for</w:t>
      </w:r>
    </w:p>
    <w:p w14:paraId="2DB5D654" w14:textId="77777777" w:rsidR="00BF7D0A" w:rsidRPr="00004672" w:rsidRDefault="00753409" w:rsidP="00753409">
      <w:pPr>
        <w:pStyle w:val="Heading1"/>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CONSULTANCY SERVICES: </w:t>
      </w:r>
      <w:r w:rsidR="00CE7C44" w:rsidRPr="00004672">
        <w:rPr>
          <w:rFonts w:ascii="Times New Roman" w:hAnsi="Times New Roman"/>
          <w:b/>
          <w:color w:val="002060"/>
          <w:sz w:val="24"/>
          <w:szCs w:val="24"/>
          <w:lang w:val="en-GB"/>
        </w:rPr>
        <w:t xml:space="preserve">Technical Assistance Programme </w:t>
      </w:r>
      <w:r w:rsidRPr="00004672">
        <w:rPr>
          <w:rFonts w:ascii="Times New Roman" w:hAnsi="Times New Roman"/>
          <w:b/>
          <w:color w:val="002060"/>
          <w:sz w:val="24"/>
          <w:szCs w:val="24"/>
          <w:lang w:val="en-GB"/>
        </w:rPr>
        <w:t>of WRIP</w:t>
      </w:r>
    </w:p>
    <w:p w14:paraId="33EC16FA" w14:textId="77777777" w:rsidR="00004672" w:rsidRPr="00004672" w:rsidRDefault="00004672" w:rsidP="00004672">
      <w:pPr>
        <w:rPr>
          <w:color w:val="002060"/>
          <w:lang w:val="en-GB"/>
        </w:rPr>
      </w:pPr>
    </w:p>
    <w:p w14:paraId="033A5316" w14:textId="2B25AF3D" w:rsidR="00004672" w:rsidRPr="00004672" w:rsidRDefault="00004672" w:rsidP="00004672">
      <w:pPr>
        <w:numPr>
          <w:ilvl w:val="12"/>
          <w:numId w:val="0"/>
        </w:numPr>
        <w:spacing w:after="0"/>
        <w:jc w:val="both"/>
        <w:rPr>
          <w:rFonts w:ascii="Times New Roman" w:hAnsi="Times New Roman"/>
          <w:b/>
          <w:color w:val="002060"/>
          <w:sz w:val="24"/>
          <w:szCs w:val="24"/>
        </w:rPr>
      </w:pPr>
      <w:r w:rsidRPr="00004672">
        <w:rPr>
          <w:rFonts w:ascii="Times New Roman" w:hAnsi="Times New Roman"/>
          <w:b/>
          <w:color w:val="002060"/>
          <w:sz w:val="24"/>
          <w:szCs w:val="24"/>
        </w:rPr>
        <w:t>Assignment Title: “</w:t>
      </w:r>
      <w:r w:rsidRPr="005A5202">
        <w:rPr>
          <w:rFonts w:ascii="Times New Roman" w:hAnsi="Times New Roman"/>
          <w:b/>
          <w:color w:val="002060"/>
          <w:sz w:val="24"/>
          <w:szCs w:val="24"/>
          <w:shd w:val="clear" w:color="auto" w:fill="FFFFFF"/>
        </w:rPr>
        <w:t xml:space="preserve">Technical Assistance to </w:t>
      </w:r>
      <w:r w:rsidR="00071516">
        <w:rPr>
          <w:rFonts w:ascii="Times New Roman" w:hAnsi="Times New Roman"/>
          <w:b/>
          <w:color w:val="002060"/>
          <w:sz w:val="24"/>
          <w:szCs w:val="24"/>
          <w:shd w:val="clear" w:color="auto" w:fill="FFFFFF"/>
        </w:rPr>
        <w:t xml:space="preserve">improving irrigation performance and </w:t>
      </w:r>
      <w:r w:rsidRPr="005A5202">
        <w:rPr>
          <w:rFonts w:ascii="Times New Roman" w:hAnsi="Times New Roman"/>
          <w:b/>
          <w:color w:val="002060"/>
          <w:sz w:val="24"/>
          <w:szCs w:val="24"/>
          <w:shd w:val="clear" w:color="auto" w:fill="FFFFFF"/>
        </w:rPr>
        <w:t>Monitoring and Evaluation at municipal level</w:t>
      </w:r>
      <w:r w:rsidRPr="005A5202">
        <w:rPr>
          <w:rFonts w:ascii="Times New Roman" w:hAnsi="Times New Roman"/>
          <w:b/>
          <w:color w:val="002060"/>
          <w:sz w:val="24"/>
          <w:szCs w:val="24"/>
        </w:rPr>
        <w:t>”</w:t>
      </w:r>
    </w:p>
    <w:p w14:paraId="6F92136F" w14:textId="77777777" w:rsidR="00004672" w:rsidRPr="00004672" w:rsidRDefault="00004672" w:rsidP="00004672">
      <w:pPr>
        <w:pStyle w:val="BodyText"/>
        <w:rPr>
          <w:rFonts w:ascii="Times New Roman" w:hAnsi="Times New Roman"/>
          <w:b/>
          <w:color w:val="002060"/>
          <w:szCs w:val="24"/>
        </w:rPr>
      </w:pPr>
    </w:p>
    <w:p w14:paraId="52007C1E" w14:textId="77777777" w:rsidR="00004672" w:rsidRPr="00004672" w:rsidRDefault="00004672" w:rsidP="00004672">
      <w:pPr>
        <w:suppressAutoHyphens/>
        <w:rPr>
          <w:rFonts w:ascii="Times New Roman" w:hAnsi="Times New Roman"/>
          <w:color w:val="002060"/>
          <w:spacing w:val="-2"/>
          <w:sz w:val="24"/>
          <w:szCs w:val="24"/>
        </w:rPr>
      </w:pPr>
      <w:r w:rsidRPr="00004672">
        <w:rPr>
          <w:rFonts w:ascii="Times New Roman" w:hAnsi="Times New Roman"/>
          <w:b/>
          <w:color w:val="002060"/>
          <w:spacing w:val="-2"/>
          <w:sz w:val="24"/>
          <w:szCs w:val="24"/>
        </w:rPr>
        <w:t>Reference No</w:t>
      </w:r>
      <w:r w:rsidRPr="00004672">
        <w:rPr>
          <w:rFonts w:ascii="Times New Roman" w:hAnsi="Times New Roman"/>
          <w:color w:val="002060"/>
          <w:spacing w:val="-2"/>
          <w:sz w:val="24"/>
          <w:szCs w:val="24"/>
        </w:rPr>
        <w:t xml:space="preserve">.: </w:t>
      </w:r>
      <w:r w:rsidRPr="00004672">
        <w:rPr>
          <w:rFonts w:ascii="Times New Roman" w:hAnsi="Times New Roman"/>
          <w:b/>
          <w:color w:val="002060"/>
          <w:sz w:val="24"/>
          <w:szCs w:val="24"/>
        </w:rPr>
        <w:t>WRIP/2/CS/001A</w:t>
      </w:r>
    </w:p>
    <w:p w14:paraId="77A65FF0" w14:textId="77777777" w:rsidR="00CE7C44" w:rsidRPr="00004672" w:rsidRDefault="00CE7C44" w:rsidP="00B726BD">
      <w:pPr>
        <w:pStyle w:val="Heading1"/>
        <w:numPr>
          <w:ilvl w:val="0"/>
          <w:numId w:val="19"/>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Background </w:t>
      </w:r>
    </w:p>
    <w:p w14:paraId="44BB809C" w14:textId="77777777" w:rsidR="004B6BAB" w:rsidRPr="00004672" w:rsidRDefault="00E37B3A" w:rsidP="00E37B3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After more than a decade of efforts to establish and support Water Users Organizations (WUOs), the government of Albania (Law 139/2015 On Local Self-Government entered into force on January 31, 2016) decided to decentralize irrigation management to </w:t>
      </w:r>
      <w:r w:rsidRPr="00004672">
        <w:rPr>
          <w:rFonts w:ascii="Times New Roman" w:hAnsi="Times New Roman"/>
          <w:bCs/>
          <w:color w:val="002060"/>
          <w:sz w:val="24"/>
          <w:szCs w:val="24"/>
          <w:lang w:val="en-GB"/>
        </w:rPr>
        <w:t xml:space="preserve">municipalities </w:t>
      </w:r>
      <w:r w:rsidRPr="00004672">
        <w:rPr>
          <w:rFonts w:ascii="Times New Roman" w:hAnsi="Times New Roman"/>
          <w:color w:val="002060"/>
          <w:sz w:val="24"/>
          <w:szCs w:val="24"/>
          <w:lang w:val="en-GB"/>
        </w:rPr>
        <w:t xml:space="preserve">and recognize it as a </w:t>
      </w:r>
      <w:r w:rsidR="00E04051" w:rsidRPr="00004672">
        <w:rPr>
          <w:rFonts w:ascii="Times New Roman" w:hAnsi="Times New Roman"/>
          <w:color w:val="002060"/>
          <w:sz w:val="24"/>
          <w:szCs w:val="24"/>
          <w:lang w:val="en-GB"/>
        </w:rPr>
        <w:t>competency of local self-government</w:t>
      </w:r>
      <w:r w:rsidR="002F39A8">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alongside with fire protection and forestry management. The reasons for this decision are complex but essentially reflect dissatisfaction with the performance achieved by the WUOs. As result, new institutional structures were introduced in the 61 municipalities. Essentially, in each municipality a new Irrigation and Drainage Unit (IDU) has been established not only responsible for the management of the irrigation networks but also for the irrigation dams within the boundaries of the municipality. The staff of these units has been recruited but the number of staff of such Units is highly variable depending on the irrigated area to be covered, but it is also variable in terms of irrigation experience. In some cases, staff of the former WUOs and of the Drainage Boards have been recruited/transferred </w:t>
      </w:r>
      <w:r w:rsidR="004B6BAB" w:rsidRPr="00004672">
        <w:rPr>
          <w:rFonts w:ascii="Times New Roman" w:hAnsi="Times New Roman"/>
          <w:color w:val="002060"/>
          <w:sz w:val="24"/>
          <w:szCs w:val="24"/>
          <w:lang w:val="en-GB"/>
        </w:rPr>
        <w:t xml:space="preserve">and other have participated in training courses organized during the first phase of the WRIP project. Understaffing of these units is often </w:t>
      </w:r>
      <w:r w:rsidR="004443E9" w:rsidRPr="00004672">
        <w:rPr>
          <w:rFonts w:ascii="Times New Roman" w:hAnsi="Times New Roman"/>
          <w:color w:val="002060"/>
          <w:sz w:val="24"/>
          <w:szCs w:val="24"/>
          <w:lang w:val="en-GB"/>
        </w:rPr>
        <w:t xml:space="preserve">the </w:t>
      </w:r>
      <w:r w:rsidR="004B6BAB" w:rsidRPr="00004672">
        <w:rPr>
          <w:rFonts w:ascii="Times New Roman" w:hAnsi="Times New Roman"/>
          <w:color w:val="002060"/>
          <w:sz w:val="24"/>
          <w:szCs w:val="24"/>
          <w:lang w:val="en-GB"/>
        </w:rPr>
        <w:t xml:space="preserve">case and low salaries a limitation to attract highly qualified staff. Nonetheless, municipalities have made significant progress in the management </w:t>
      </w:r>
      <w:r w:rsidR="001F6B33" w:rsidRPr="00004672">
        <w:rPr>
          <w:rFonts w:ascii="Times New Roman" w:hAnsi="Times New Roman"/>
          <w:color w:val="002060"/>
          <w:sz w:val="24"/>
          <w:szCs w:val="24"/>
          <w:lang w:val="en-GB"/>
        </w:rPr>
        <w:t>of the irrigation systems but previous work also indicated that there are some significant shortcomings that may need external support to reduce or eliminate them</w:t>
      </w:r>
    </w:p>
    <w:p w14:paraId="6841B56A" w14:textId="77777777" w:rsidR="00E37B3A" w:rsidRPr="00004672" w:rsidRDefault="00E37B3A" w:rsidP="00E37B3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t>
      </w:r>
      <w:r w:rsidR="003355DD" w:rsidRPr="00004672">
        <w:rPr>
          <w:rFonts w:ascii="Times New Roman" w:hAnsi="Times New Roman"/>
          <w:color w:val="002060"/>
          <w:sz w:val="24"/>
          <w:szCs w:val="24"/>
          <w:lang w:val="en-GB"/>
        </w:rPr>
        <w:t>Water Resources Irrigation Project (</w:t>
      </w:r>
      <w:r w:rsidRPr="00004672">
        <w:rPr>
          <w:rFonts w:ascii="Times New Roman" w:hAnsi="Times New Roman"/>
          <w:color w:val="002060"/>
          <w:sz w:val="24"/>
          <w:szCs w:val="24"/>
          <w:lang w:val="en-GB"/>
        </w:rPr>
        <w:t>WRIP</w:t>
      </w:r>
      <w:r w:rsidR="003355DD" w:rsidRPr="00004672">
        <w:rPr>
          <w:rFonts w:ascii="Times New Roman" w:hAnsi="Times New Roman"/>
          <w:color w:val="002060"/>
          <w:sz w:val="24"/>
          <w:szCs w:val="24"/>
          <w:lang w:val="en-GB"/>
        </w:rPr>
        <w:t xml:space="preserve">) of the World Bank (WB) </w:t>
      </w:r>
      <w:r w:rsidRPr="00004672">
        <w:rPr>
          <w:rFonts w:ascii="Times New Roman" w:hAnsi="Times New Roman"/>
          <w:color w:val="002060"/>
          <w:sz w:val="24"/>
          <w:szCs w:val="24"/>
          <w:lang w:val="en-GB"/>
        </w:rPr>
        <w:t>has supported the rehabilitation of selected irrigation systems in the municipalities of Divjaka, Lushnje, Roskovec</w:t>
      </w:r>
      <w:r w:rsidR="004B6BAB"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Konispol</w:t>
      </w:r>
      <w:r w:rsidR="00F77820" w:rsidRPr="00004672">
        <w:rPr>
          <w:rFonts w:ascii="Times New Roman" w:hAnsi="Times New Roman"/>
          <w:color w:val="002060"/>
          <w:sz w:val="24"/>
          <w:szCs w:val="24"/>
          <w:lang w:val="en-GB"/>
        </w:rPr>
        <w:t>, Devol</w:t>
      </w:r>
      <w:r w:rsidR="003355DD" w:rsidRPr="00004672">
        <w:rPr>
          <w:rFonts w:ascii="Times New Roman" w:hAnsi="Times New Roman"/>
          <w:color w:val="002060"/>
          <w:sz w:val="24"/>
          <w:szCs w:val="24"/>
          <w:lang w:val="en-GB"/>
        </w:rPr>
        <w:t xml:space="preserve"> and others</w:t>
      </w:r>
      <w:r w:rsidRPr="00004672">
        <w:rPr>
          <w:rFonts w:ascii="Times New Roman" w:hAnsi="Times New Roman"/>
          <w:color w:val="002060"/>
          <w:sz w:val="24"/>
          <w:szCs w:val="24"/>
          <w:lang w:val="en-GB"/>
        </w:rPr>
        <w:t>. As the Project has been ex</w:t>
      </w:r>
      <w:r w:rsidR="001C10F6" w:rsidRPr="00004672">
        <w:rPr>
          <w:rFonts w:ascii="Times New Roman" w:hAnsi="Times New Roman"/>
          <w:color w:val="002060"/>
          <w:sz w:val="24"/>
          <w:szCs w:val="24"/>
          <w:lang w:val="en-GB"/>
        </w:rPr>
        <w:t xml:space="preserve">tended for another 2 years the </w:t>
      </w:r>
      <w:r w:rsidR="003355DD" w:rsidRPr="00004672">
        <w:rPr>
          <w:rFonts w:ascii="Times New Roman" w:hAnsi="Times New Roman"/>
          <w:color w:val="002060"/>
          <w:sz w:val="24"/>
          <w:szCs w:val="24"/>
          <w:lang w:val="en-GB"/>
        </w:rPr>
        <w:t xml:space="preserve">rehabilitation works of the irrigation infrastructure </w:t>
      </w:r>
      <w:r w:rsidRPr="00004672">
        <w:rPr>
          <w:rFonts w:ascii="Times New Roman" w:hAnsi="Times New Roman"/>
          <w:color w:val="002060"/>
          <w:sz w:val="24"/>
          <w:szCs w:val="24"/>
          <w:lang w:val="en-GB"/>
        </w:rPr>
        <w:t xml:space="preserve">will continue and the institutional aspects strengthened through several activities among them the </w:t>
      </w:r>
      <w:r w:rsidR="004B6BAB" w:rsidRPr="00004672">
        <w:rPr>
          <w:rFonts w:ascii="Times New Roman" w:hAnsi="Times New Roman"/>
          <w:color w:val="002060"/>
          <w:sz w:val="24"/>
          <w:szCs w:val="24"/>
          <w:lang w:val="en-GB"/>
        </w:rPr>
        <w:t>Technical Assistance programme described here</w:t>
      </w:r>
      <w:r w:rsidR="003355DD" w:rsidRPr="00004672">
        <w:rPr>
          <w:rFonts w:ascii="Times New Roman" w:hAnsi="Times New Roman"/>
          <w:color w:val="002060"/>
          <w:sz w:val="24"/>
          <w:szCs w:val="24"/>
          <w:lang w:val="en-GB"/>
        </w:rPr>
        <w:t xml:space="preserve">. It should be noted that during the previous phase of the project several activities training courses, study tours and others) were carried out for </w:t>
      </w:r>
      <w:r w:rsidR="00004DA0" w:rsidRPr="00004672">
        <w:rPr>
          <w:rFonts w:ascii="Times New Roman" w:hAnsi="Times New Roman"/>
          <w:color w:val="002060"/>
          <w:sz w:val="24"/>
          <w:szCs w:val="24"/>
          <w:lang w:val="en-GB"/>
        </w:rPr>
        <w:t>the institutional strengthening</w:t>
      </w:r>
      <w:r w:rsidR="0052476F" w:rsidRPr="00004672">
        <w:rPr>
          <w:rFonts w:ascii="Times New Roman" w:hAnsi="Times New Roman"/>
          <w:color w:val="002060"/>
          <w:sz w:val="24"/>
          <w:szCs w:val="24"/>
          <w:lang w:val="en-GB"/>
        </w:rPr>
        <w:t>.</w:t>
      </w:r>
    </w:p>
    <w:p w14:paraId="3BD98E0E" w14:textId="77777777" w:rsidR="00D33D78" w:rsidRPr="00004672" w:rsidRDefault="004443E9" w:rsidP="00B726BD">
      <w:pPr>
        <w:pStyle w:val="Heading1"/>
        <w:numPr>
          <w:ilvl w:val="0"/>
          <w:numId w:val="19"/>
        </w:numPr>
        <w:rPr>
          <w:rFonts w:ascii="Times New Roman" w:hAnsi="Times New Roman"/>
          <w:b/>
          <w:color w:val="002060"/>
          <w:sz w:val="24"/>
          <w:szCs w:val="24"/>
          <w:lang w:val="en-GB"/>
        </w:rPr>
      </w:pPr>
      <w:r w:rsidRPr="00004672">
        <w:rPr>
          <w:rFonts w:ascii="Times New Roman" w:hAnsi="Times New Roman"/>
          <w:b/>
          <w:color w:val="002060"/>
          <w:sz w:val="24"/>
          <w:szCs w:val="24"/>
          <w:lang w:val="en-GB"/>
        </w:rPr>
        <w:t>Objective</w:t>
      </w:r>
      <w:r w:rsidR="00403417" w:rsidRPr="00004672">
        <w:rPr>
          <w:rFonts w:ascii="Times New Roman" w:hAnsi="Times New Roman"/>
          <w:b/>
          <w:color w:val="002060"/>
          <w:sz w:val="24"/>
          <w:szCs w:val="24"/>
          <w:lang w:val="en-GB"/>
        </w:rPr>
        <w:t>s</w:t>
      </w:r>
    </w:p>
    <w:p w14:paraId="242B942B" w14:textId="77777777" w:rsidR="00D761CB" w:rsidRPr="00004672" w:rsidRDefault="003C6046"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objective of this TA programme is to structurally improve the performance of municipalities for sustainable management of irrigation and drainage services to their clients, through</w:t>
      </w:r>
      <w:r w:rsidR="00750B0D">
        <w:rPr>
          <w:rFonts w:ascii="Times New Roman" w:hAnsi="Times New Roman"/>
          <w:color w:val="002060"/>
          <w:sz w:val="24"/>
          <w:szCs w:val="24"/>
          <w:lang w:val="en-GB"/>
        </w:rPr>
        <w:t xml:space="preserve"> </w:t>
      </w:r>
      <w:r w:rsidR="00D761CB" w:rsidRPr="00004672">
        <w:rPr>
          <w:rFonts w:ascii="Times New Roman" w:hAnsi="Times New Roman"/>
          <w:color w:val="002060"/>
          <w:sz w:val="24"/>
          <w:szCs w:val="24"/>
          <w:lang w:val="en-GB"/>
        </w:rPr>
        <w:t>3 clear distinct but complementary parts, namely:</w:t>
      </w:r>
    </w:p>
    <w:p w14:paraId="36DFEA5F" w14:textId="77777777" w:rsidR="00D761CB" w:rsidRPr="00004672" w:rsidRDefault="00D761CB" w:rsidP="00697037">
      <w:pPr>
        <w:ind w:left="708"/>
        <w:rPr>
          <w:rFonts w:ascii="Times New Roman" w:hAnsi="Times New Roman"/>
          <w:color w:val="002060"/>
          <w:sz w:val="24"/>
          <w:szCs w:val="24"/>
          <w:lang w:val="en-US"/>
        </w:rPr>
      </w:pPr>
      <w:r w:rsidRPr="00004672">
        <w:rPr>
          <w:rFonts w:ascii="Times New Roman" w:hAnsi="Times New Roman"/>
          <w:color w:val="002060"/>
          <w:sz w:val="24"/>
          <w:szCs w:val="24"/>
          <w:lang w:val="en-US"/>
        </w:rPr>
        <w:t>Part A</w:t>
      </w:r>
      <w:r w:rsidR="00697037" w:rsidRPr="00004672">
        <w:rPr>
          <w:rFonts w:ascii="Times New Roman" w:hAnsi="Times New Roman"/>
          <w:color w:val="002060"/>
          <w:sz w:val="24"/>
          <w:szCs w:val="24"/>
          <w:lang w:val="en-US"/>
        </w:rPr>
        <w:t>: Hands-on Technical Assistance</w:t>
      </w:r>
      <w:r w:rsidRPr="00004672">
        <w:rPr>
          <w:rFonts w:ascii="Times New Roman" w:hAnsi="Times New Roman"/>
          <w:color w:val="002060"/>
          <w:sz w:val="24"/>
          <w:szCs w:val="24"/>
          <w:lang w:val="en-US"/>
        </w:rPr>
        <w:t xml:space="preserve"> (TA) on O&amp;M of irrigation systems </w:t>
      </w:r>
    </w:p>
    <w:p w14:paraId="472F138E" w14:textId="77777777" w:rsidR="00D761CB" w:rsidRPr="00004672" w:rsidRDefault="00D761CB" w:rsidP="00697037">
      <w:pPr>
        <w:ind w:left="708"/>
        <w:rPr>
          <w:rFonts w:ascii="Times New Roman" w:hAnsi="Times New Roman"/>
          <w:color w:val="002060"/>
          <w:sz w:val="24"/>
          <w:szCs w:val="24"/>
          <w:lang w:val="en-US"/>
        </w:rPr>
      </w:pPr>
      <w:r w:rsidRPr="00004672">
        <w:rPr>
          <w:rFonts w:ascii="Times New Roman" w:hAnsi="Times New Roman"/>
          <w:color w:val="002060"/>
          <w:sz w:val="24"/>
          <w:szCs w:val="24"/>
          <w:lang w:val="en-US"/>
        </w:rPr>
        <w:lastRenderedPageBreak/>
        <w:t>Part B: Mo</w:t>
      </w:r>
      <w:r w:rsidR="00385F62" w:rsidRPr="00004672">
        <w:rPr>
          <w:rFonts w:ascii="Times New Roman" w:hAnsi="Times New Roman"/>
          <w:color w:val="002060"/>
          <w:sz w:val="24"/>
          <w:szCs w:val="24"/>
          <w:lang w:val="en-US"/>
        </w:rPr>
        <w:t>nitoring and Evaluation system</w:t>
      </w:r>
      <w:r w:rsidR="002F39A8">
        <w:rPr>
          <w:rFonts w:ascii="Times New Roman" w:hAnsi="Times New Roman"/>
          <w:color w:val="002060"/>
          <w:sz w:val="24"/>
          <w:szCs w:val="24"/>
          <w:lang w:val="en-US"/>
        </w:rPr>
        <w:t xml:space="preserve"> </w:t>
      </w:r>
      <w:r w:rsidR="00697037" w:rsidRPr="00004672">
        <w:rPr>
          <w:rFonts w:ascii="Times New Roman" w:hAnsi="Times New Roman"/>
          <w:color w:val="002060"/>
          <w:sz w:val="24"/>
          <w:szCs w:val="24"/>
          <w:lang w:val="en-US"/>
        </w:rPr>
        <w:t>(</w:t>
      </w:r>
      <w:r w:rsidRPr="00004672">
        <w:rPr>
          <w:rFonts w:ascii="Times New Roman" w:hAnsi="Times New Roman"/>
          <w:color w:val="002060"/>
          <w:sz w:val="24"/>
          <w:szCs w:val="24"/>
          <w:lang w:val="en-US"/>
        </w:rPr>
        <w:t>M&amp;E) for MARD</w:t>
      </w:r>
      <w:r w:rsidR="00071516">
        <w:rPr>
          <w:rFonts w:ascii="Times New Roman" w:hAnsi="Times New Roman"/>
          <w:color w:val="002060"/>
          <w:sz w:val="24"/>
          <w:szCs w:val="24"/>
          <w:lang w:val="en-US"/>
        </w:rPr>
        <w:t xml:space="preserve"> and support to development of programmatic support programs</w:t>
      </w:r>
    </w:p>
    <w:p w14:paraId="740E0EA4" w14:textId="77777777" w:rsidR="00D761CB" w:rsidRPr="00004672" w:rsidRDefault="00D761CB" w:rsidP="00E5662F">
      <w:pPr>
        <w:ind w:left="708"/>
        <w:rPr>
          <w:rFonts w:ascii="Times New Roman" w:hAnsi="Times New Roman"/>
          <w:color w:val="002060"/>
          <w:sz w:val="24"/>
          <w:szCs w:val="24"/>
          <w:lang w:val="en-US"/>
        </w:rPr>
      </w:pPr>
      <w:r w:rsidRPr="00004672">
        <w:rPr>
          <w:rFonts w:ascii="Times New Roman" w:hAnsi="Times New Roman"/>
          <w:color w:val="002060"/>
          <w:sz w:val="24"/>
          <w:szCs w:val="24"/>
          <w:lang w:val="en-US"/>
        </w:rPr>
        <w:t xml:space="preserve">Part C: Management Information </w:t>
      </w:r>
      <w:r w:rsidR="00E5662F" w:rsidRPr="00004672">
        <w:rPr>
          <w:rFonts w:ascii="Times New Roman" w:hAnsi="Times New Roman"/>
          <w:color w:val="002060"/>
          <w:sz w:val="24"/>
          <w:szCs w:val="24"/>
          <w:lang w:val="en-US"/>
        </w:rPr>
        <w:t>system (MIS) for Municipalities</w:t>
      </w:r>
    </w:p>
    <w:p w14:paraId="5A54A489" w14:textId="77777777" w:rsidR="00D91EAC" w:rsidRPr="00004672" w:rsidRDefault="00004DA0" w:rsidP="0000030C">
      <w:p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 xml:space="preserve">Part A: </w:t>
      </w:r>
      <w:r w:rsidR="004B6BAB" w:rsidRPr="00004672">
        <w:rPr>
          <w:rFonts w:ascii="Times New Roman" w:hAnsi="Times New Roman"/>
          <w:b/>
          <w:color w:val="002060"/>
          <w:sz w:val="24"/>
          <w:szCs w:val="24"/>
          <w:lang w:val="en-GB"/>
        </w:rPr>
        <w:t>T</w:t>
      </w:r>
      <w:r w:rsidR="00D761CB" w:rsidRPr="00004672">
        <w:rPr>
          <w:rFonts w:ascii="Times New Roman" w:hAnsi="Times New Roman"/>
          <w:b/>
          <w:color w:val="002060"/>
          <w:sz w:val="24"/>
          <w:szCs w:val="24"/>
          <w:lang w:val="en-GB"/>
        </w:rPr>
        <w:t>he</w:t>
      </w:r>
      <w:r w:rsidR="004B6BAB" w:rsidRPr="00004672">
        <w:rPr>
          <w:rFonts w:ascii="Times New Roman" w:hAnsi="Times New Roman"/>
          <w:b/>
          <w:color w:val="002060"/>
          <w:sz w:val="24"/>
          <w:szCs w:val="24"/>
          <w:lang w:val="en-GB"/>
        </w:rPr>
        <w:t xml:space="preserve"> TA programme</w:t>
      </w:r>
      <w:r w:rsidR="004B6BAB" w:rsidRPr="00004672">
        <w:rPr>
          <w:rFonts w:ascii="Times New Roman" w:hAnsi="Times New Roman"/>
          <w:color w:val="002060"/>
          <w:sz w:val="24"/>
          <w:szCs w:val="24"/>
          <w:lang w:val="en-GB"/>
        </w:rPr>
        <w:t xml:space="preserve"> is aimed to increase the performance of</w:t>
      </w:r>
      <w:r w:rsidR="00DC6A58" w:rsidRPr="00004672">
        <w:rPr>
          <w:rFonts w:ascii="Times New Roman" w:hAnsi="Times New Roman"/>
          <w:color w:val="002060"/>
          <w:sz w:val="24"/>
          <w:szCs w:val="24"/>
          <w:lang w:val="en-GB"/>
        </w:rPr>
        <w:t xml:space="preserve"> the IDUs of the </w:t>
      </w:r>
      <w:r w:rsidR="00F56F9A" w:rsidRPr="00004672">
        <w:rPr>
          <w:rFonts w:ascii="Times New Roman" w:hAnsi="Times New Roman"/>
          <w:color w:val="002060"/>
          <w:sz w:val="24"/>
          <w:szCs w:val="24"/>
          <w:lang w:val="en-GB"/>
        </w:rPr>
        <w:t xml:space="preserve">participating </w:t>
      </w:r>
      <w:r w:rsidR="00DC6A58" w:rsidRPr="00004672">
        <w:rPr>
          <w:rFonts w:ascii="Times New Roman" w:hAnsi="Times New Roman"/>
          <w:color w:val="002060"/>
          <w:sz w:val="24"/>
          <w:szCs w:val="24"/>
          <w:lang w:val="en-GB"/>
        </w:rPr>
        <w:t xml:space="preserve">municipalities </w:t>
      </w:r>
      <w:r w:rsidR="004443E9" w:rsidRPr="00004672">
        <w:rPr>
          <w:rFonts w:ascii="Times New Roman" w:hAnsi="Times New Roman"/>
          <w:color w:val="002060"/>
          <w:sz w:val="24"/>
          <w:szCs w:val="24"/>
          <w:lang w:val="en-GB"/>
        </w:rPr>
        <w:t xml:space="preserve">for irrigation and drainage management, </w:t>
      </w:r>
      <w:r w:rsidR="00DC6A58" w:rsidRPr="00004672">
        <w:rPr>
          <w:rFonts w:ascii="Times New Roman" w:hAnsi="Times New Roman"/>
          <w:color w:val="002060"/>
          <w:sz w:val="24"/>
          <w:szCs w:val="24"/>
          <w:lang w:val="en-GB"/>
        </w:rPr>
        <w:t xml:space="preserve">and it </w:t>
      </w:r>
      <w:r w:rsidR="004443E9" w:rsidRPr="00004672">
        <w:rPr>
          <w:rFonts w:ascii="Times New Roman" w:hAnsi="Times New Roman"/>
          <w:color w:val="002060"/>
          <w:sz w:val="24"/>
          <w:szCs w:val="24"/>
          <w:lang w:val="en-GB"/>
        </w:rPr>
        <w:t xml:space="preserve">will support all municipalities that have received assistance in irrigation rehabilitation under the project, and it </w:t>
      </w:r>
      <w:r w:rsidR="00DC6A58" w:rsidRPr="00004672">
        <w:rPr>
          <w:rFonts w:ascii="Times New Roman" w:hAnsi="Times New Roman"/>
          <w:color w:val="002060"/>
          <w:sz w:val="24"/>
          <w:szCs w:val="24"/>
          <w:lang w:val="en-GB"/>
        </w:rPr>
        <w:t>will be concentrate</w:t>
      </w:r>
      <w:r w:rsidR="004443E9" w:rsidRPr="00004672">
        <w:rPr>
          <w:rFonts w:ascii="Times New Roman" w:hAnsi="Times New Roman"/>
          <w:color w:val="002060"/>
          <w:sz w:val="24"/>
          <w:szCs w:val="24"/>
          <w:lang w:val="en-GB"/>
        </w:rPr>
        <w:t>d</w:t>
      </w:r>
      <w:r w:rsidR="00DC6A58" w:rsidRPr="00004672">
        <w:rPr>
          <w:rFonts w:ascii="Times New Roman" w:hAnsi="Times New Roman"/>
          <w:color w:val="002060"/>
          <w:sz w:val="24"/>
          <w:szCs w:val="24"/>
          <w:lang w:val="en-GB"/>
        </w:rPr>
        <w:t xml:space="preserve"> in four municipalities </w:t>
      </w:r>
      <w:r w:rsidR="004443E9" w:rsidRPr="00004672">
        <w:rPr>
          <w:rFonts w:ascii="Times New Roman" w:hAnsi="Times New Roman"/>
          <w:color w:val="002060"/>
          <w:sz w:val="24"/>
          <w:szCs w:val="24"/>
          <w:lang w:val="en-GB"/>
        </w:rPr>
        <w:t>with the largest irrigation area to be managed</w:t>
      </w:r>
      <w:r w:rsidR="00F54DA3" w:rsidRPr="00004672">
        <w:rPr>
          <w:rFonts w:ascii="Times New Roman" w:hAnsi="Times New Roman"/>
          <w:color w:val="002060"/>
          <w:sz w:val="24"/>
          <w:szCs w:val="24"/>
          <w:lang w:val="en-GB"/>
        </w:rPr>
        <w:t>:</w:t>
      </w:r>
      <w:r w:rsidR="009B5218">
        <w:rPr>
          <w:rFonts w:ascii="Times New Roman" w:hAnsi="Times New Roman"/>
          <w:color w:val="002060"/>
          <w:sz w:val="24"/>
          <w:szCs w:val="24"/>
          <w:lang w:val="en-GB"/>
        </w:rPr>
        <w:t xml:space="preserve"> </w:t>
      </w:r>
      <w:r w:rsidR="004B6BAB" w:rsidRPr="00004672">
        <w:rPr>
          <w:rFonts w:ascii="Times New Roman" w:hAnsi="Times New Roman"/>
          <w:color w:val="002060"/>
          <w:sz w:val="24"/>
          <w:szCs w:val="24"/>
          <w:lang w:val="en-GB"/>
        </w:rPr>
        <w:t>Divjaka, Lushnje, Roskovec, Konispol</w:t>
      </w:r>
      <w:r w:rsidR="00D91EAC" w:rsidRPr="00004672">
        <w:rPr>
          <w:rFonts w:ascii="Times New Roman" w:hAnsi="Times New Roman"/>
          <w:color w:val="002060"/>
          <w:sz w:val="24"/>
          <w:szCs w:val="24"/>
          <w:lang w:val="en-GB"/>
        </w:rPr>
        <w:t xml:space="preserve">. </w:t>
      </w:r>
    </w:p>
    <w:p w14:paraId="7C38F874" w14:textId="77777777" w:rsidR="00D33D78" w:rsidRPr="00004672" w:rsidRDefault="001F6B33"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programme will attend with priority common problems </w:t>
      </w:r>
      <w:r w:rsidR="003355DD" w:rsidRPr="00004672">
        <w:rPr>
          <w:rFonts w:ascii="Times New Roman" w:hAnsi="Times New Roman"/>
          <w:color w:val="002060"/>
          <w:sz w:val="24"/>
          <w:szCs w:val="24"/>
          <w:lang w:val="en-GB"/>
        </w:rPr>
        <w:t xml:space="preserve">of the municipalities </w:t>
      </w:r>
      <w:r w:rsidRPr="00004672">
        <w:rPr>
          <w:rFonts w:ascii="Times New Roman" w:hAnsi="Times New Roman"/>
          <w:color w:val="002060"/>
          <w:sz w:val="24"/>
          <w:szCs w:val="24"/>
          <w:lang w:val="en-GB"/>
        </w:rPr>
        <w:t xml:space="preserve">and within capacity to more specific situations of </w:t>
      </w:r>
      <w:r w:rsidR="003C6046" w:rsidRPr="00004672">
        <w:rPr>
          <w:rFonts w:ascii="Times New Roman" w:hAnsi="Times New Roman"/>
          <w:color w:val="002060"/>
          <w:sz w:val="24"/>
          <w:szCs w:val="24"/>
          <w:lang w:val="en-GB"/>
        </w:rPr>
        <w:t xml:space="preserve">individual </w:t>
      </w:r>
      <w:r w:rsidRPr="00004672">
        <w:rPr>
          <w:rFonts w:ascii="Times New Roman" w:hAnsi="Times New Roman"/>
          <w:color w:val="002060"/>
          <w:sz w:val="24"/>
          <w:szCs w:val="24"/>
          <w:lang w:val="en-GB"/>
        </w:rPr>
        <w:t>municipalities.</w:t>
      </w:r>
      <w:r w:rsidR="00F56F9A" w:rsidRPr="00004672">
        <w:rPr>
          <w:rFonts w:ascii="Times New Roman" w:hAnsi="Times New Roman"/>
          <w:color w:val="002060"/>
          <w:sz w:val="24"/>
          <w:szCs w:val="24"/>
          <w:lang w:val="en-GB"/>
        </w:rPr>
        <w:t xml:space="preserve"> In addition</w:t>
      </w:r>
      <w:r w:rsidR="002A329E" w:rsidRPr="00004672">
        <w:rPr>
          <w:rFonts w:ascii="Times New Roman" w:hAnsi="Times New Roman"/>
          <w:color w:val="002060"/>
          <w:sz w:val="24"/>
          <w:szCs w:val="24"/>
          <w:lang w:val="en-GB"/>
        </w:rPr>
        <w:t>,</w:t>
      </w:r>
      <w:r w:rsidR="00F56F9A" w:rsidRPr="00004672">
        <w:rPr>
          <w:rFonts w:ascii="Times New Roman" w:hAnsi="Times New Roman"/>
          <w:color w:val="002060"/>
          <w:sz w:val="24"/>
          <w:szCs w:val="24"/>
          <w:lang w:val="en-GB"/>
        </w:rPr>
        <w:t xml:space="preserve"> the specific tasks of preparing a Monitoring and </w:t>
      </w:r>
      <w:r w:rsidR="002A329E" w:rsidRPr="00004672">
        <w:rPr>
          <w:rFonts w:ascii="Times New Roman" w:hAnsi="Times New Roman"/>
          <w:color w:val="002060"/>
          <w:sz w:val="24"/>
          <w:szCs w:val="24"/>
          <w:lang w:val="en-GB"/>
        </w:rPr>
        <w:t xml:space="preserve">Evaluation system </w:t>
      </w:r>
      <w:r w:rsidR="00F56F9A" w:rsidRPr="00004672">
        <w:rPr>
          <w:rFonts w:ascii="Times New Roman" w:hAnsi="Times New Roman"/>
          <w:color w:val="002060"/>
          <w:sz w:val="24"/>
          <w:szCs w:val="24"/>
          <w:lang w:val="en-GB"/>
        </w:rPr>
        <w:t>and an Information System software</w:t>
      </w:r>
      <w:r w:rsidR="002F39A8">
        <w:rPr>
          <w:rFonts w:ascii="Times New Roman" w:hAnsi="Times New Roman"/>
          <w:color w:val="002060"/>
          <w:sz w:val="24"/>
          <w:szCs w:val="24"/>
          <w:lang w:val="en-GB"/>
        </w:rPr>
        <w:t xml:space="preserve"> </w:t>
      </w:r>
      <w:r w:rsidR="002A329E" w:rsidRPr="00004672">
        <w:rPr>
          <w:rFonts w:ascii="Times New Roman" w:hAnsi="Times New Roman"/>
          <w:color w:val="002060"/>
          <w:sz w:val="24"/>
          <w:szCs w:val="24"/>
          <w:lang w:val="en-GB"/>
        </w:rPr>
        <w:t xml:space="preserve">will be also </w:t>
      </w:r>
      <w:r w:rsidR="00F56F9A" w:rsidRPr="00004672">
        <w:rPr>
          <w:rFonts w:ascii="Times New Roman" w:hAnsi="Times New Roman"/>
          <w:color w:val="002060"/>
          <w:sz w:val="24"/>
          <w:szCs w:val="24"/>
          <w:lang w:val="en-GB"/>
        </w:rPr>
        <w:t xml:space="preserve">carried out. </w:t>
      </w:r>
      <w:r w:rsidR="00E04051" w:rsidRPr="00004672">
        <w:rPr>
          <w:rFonts w:ascii="Times New Roman" w:hAnsi="Times New Roman"/>
          <w:color w:val="002060"/>
          <w:sz w:val="24"/>
          <w:szCs w:val="24"/>
          <w:lang w:val="en-GB"/>
        </w:rPr>
        <w:t xml:space="preserve">M&amp;E system is meant to be an instrument for better oversight and investment planning, and MIS is meant for better operational management and planning.  </w:t>
      </w:r>
      <w:r w:rsidR="00F56F9A" w:rsidRPr="00004672">
        <w:rPr>
          <w:rFonts w:ascii="Times New Roman" w:hAnsi="Times New Roman"/>
          <w:color w:val="002060"/>
          <w:sz w:val="24"/>
          <w:szCs w:val="24"/>
          <w:lang w:val="en-GB"/>
        </w:rPr>
        <w:t>Th</w:t>
      </w:r>
      <w:r w:rsidR="002A329E" w:rsidRPr="00004672">
        <w:rPr>
          <w:rFonts w:ascii="Times New Roman" w:hAnsi="Times New Roman"/>
          <w:color w:val="002060"/>
          <w:sz w:val="24"/>
          <w:szCs w:val="24"/>
          <w:lang w:val="en-GB"/>
        </w:rPr>
        <w:t xml:space="preserve">e scope </w:t>
      </w:r>
      <w:r w:rsidR="003355DD" w:rsidRPr="00004672">
        <w:rPr>
          <w:rFonts w:ascii="Times New Roman" w:hAnsi="Times New Roman"/>
          <w:color w:val="002060"/>
          <w:sz w:val="24"/>
          <w:szCs w:val="24"/>
          <w:lang w:val="en-GB"/>
        </w:rPr>
        <w:t xml:space="preserve">of work </w:t>
      </w:r>
      <w:r w:rsidR="00F56F9A" w:rsidRPr="00004672">
        <w:rPr>
          <w:rFonts w:ascii="Times New Roman" w:hAnsi="Times New Roman"/>
          <w:color w:val="002060"/>
          <w:sz w:val="24"/>
          <w:szCs w:val="24"/>
          <w:lang w:val="en-GB"/>
        </w:rPr>
        <w:t>will include but not be limited to:</w:t>
      </w:r>
    </w:p>
    <w:p w14:paraId="30A06E6E" w14:textId="77777777" w:rsidR="00CB5E60" w:rsidRPr="00004672" w:rsidRDefault="00CB5E60" w:rsidP="00B93407">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     Defining </w:t>
      </w:r>
      <w:r w:rsidR="00D91EAC" w:rsidRPr="00004672">
        <w:rPr>
          <w:rFonts w:ascii="Times New Roman" w:hAnsi="Times New Roman"/>
          <w:color w:val="002060"/>
          <w:sz w:val="24"/>
          <w:szCs w:val="24"/>
          <w:lang w:val="en-GB"/>
        </w:rPr>
        <w:t xml:space="preserve">with </w:t>
      </w:r>
      <w:r w:rsidR="009460A6" w:rsidRPr="00004672">
        <w:rPr>
          <w:rFonts w:ascii="Times New Roman" w:hAnsi="Times New Roman"/>
          <w:color w:val="002060"/>
          <w:sz w:val="24"/>
          <w:szCs w:val="24"/>
          <w:lang w:val="en-GB"/>
        </w:rPr>
        <w:t>farmers’ engagement</w:t>
      </w:r>
      <w:r w:rsidR="002F39A8">
        <w:rPr>
          <w:rFonts w:ascii="Times New Roman" w:hAnsi="Times New Roman"/>
          <w:color w:val="002060"/>
          <w:sz w:val="24"/>
          <w:szCs w:val="24"/>
          <w:lang w:val="en-GB"/>
        </w:rPr>
        <w:t xml:space="preserve"> </w:t>
      </w:r>
      <w:r w:rsidR="005E6E17" w:rsidRPr="00004672">
        <w:rPr>
          <w:rFonts w:ascii="Times New Roman" w:hAnsi="Times New Roman"/>
          <w:color w:val="002060"/>
          <w:sz w:val="24"/>
          <w:szCs w:val="24"/>
          <w:lang w:val="en-GB"/>
        </w:rPr>
        <w:t>the desired</w:t>
      </w:r>
      <w:r w:rsidR="002F39A8">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service delivery and the associated processes for water allocation, water </w:t>
      </w:r>
      <w:r w:rsidR="003C6046" w:rsidRPr="00004672">
        <w:rPr>
          <w:rFonts w:ascii="Times New Roman" w:hAnsi="Times New Roman"/>
          <w:color w:val="002060"/>
          <w:sz w:val="24"/>
          <w:szCs w:val="24"/>
          <w:lang w:val="en-GB"/>
        </w:rPr>
        <w:t xml:space="preserve">scheduling and </w:t>
      </w:r>
      <w:r w:rsidRPr="00004672">
        <w:rPr>
          <w:rFonts w:ascii="Times New Roman" w:hAnsi="Times New Roman"/>
          <w:color w:val="002060"/>
          <w:sz w:val="24"/>
          <w:szCs w:val="24"/>
          <w:lang w:val="en-GB"/>
        </w:rPr>
        <w:t xml:space="preserve">distribution, asset management, tariff setting and fee collection and management. </w:t>
      </w:r>
    </w:p>
    <w:p w14:paraId="15B94835" w14:textId="77777777" w:rsidR="00CB5E60" w:rsidRPr="00004672" w:rsidRDefault="00D91EAC" w:rsidP="00B93407">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2.    </w:t>
      </w:r>
      <w:r w:rsidR="00CB5E60" w:rsidRPr="00004672">
        <w:rPr>
          <w:rFonts w:ascii="Times New Roman" w:hAnsi="Times New Roman"/>
          <w:color w:val="002060"/>
          <w:sz w:val="24"/>
          <w:szCs w:val="24"/>
          <w:lang w:val="en-GB"/>
        </w:rPr>
        <w:t>The establishment of a system for</w:t>
      </w:r>
      <w:r w:rsidR="00E04051" w:rsidRPr="00004672">
        <w:rPr>
          <w:rFonts w:ascii="Times New Roman" w:hAnsi="Times New Roman"/>
          <w:color w:val="002060"/>
          <w:sz w:val="24"/>
          <w:szCs w:val="24"/>
          <w:lang w:val="en-GB"/>
        </w:rPr>
        <w:t xml:space="preserve"> inclusive</w:t>
      </w:r>
      <w:r w:rsidR="002F39A8">
        <w:rPr>
          <w:rFonts w:ascii="Times New Roman" w:hAnsi="Times New Roman"/>
          <w:color w:val="002060"/>
          <w:sz w:val="24"/>
          <w:szCs w:val="24"/>
          <w:lang w:val="en-GB"/>
        </w:rPr>
        <w:t xml:space="preserve"> </w:t>
      </w:r>
      <w:r w:rsidR="003C6046" w:rsidRPr="00004672">
        <w:rPr>
          <w:rFonts w:ascii="Times New Roman" w:hAnsi="Times New Roman"/>
          <w:color w:val="002060"/>
          <w:sz w:val="24"/>
          <w:szCs w:val="24"/>
          <w:lang w:val="en-GB"/>
        </w:rPr>
        <w:t xml:space="preserve">client </w:t>
      </w:r>
      <w:r w:rsidR="00CB5E60" w:rsidRPr="00004672">
        <w:rPr>
          <w:rFonts w:ascii="Times New Roman" w:hAnsi="Times New Roman"/>
          <w:color w:val="002060"/>
          <w:sz w:val="24"/>
          <w:szCs w:val="24"/>
          <w:lang w:val="en-GB"/>
        </w:rPr>
        <w:t xml:space="preserve">communication </w:t>
      </w:r>
      <w:r w:rsidR="009460A6" w:rsidRPr="00004672">
        <w:rPr>
          <w:rFonts w:ascii="Times New Roman" w:hAnsi="Times New Roman"/>
          <w:color w:val="002060"/>
          <w:sz w:val="24"/>
          <w:szCs w:val="24"/>
          <w:lang w:val="en-GB"/>
        </w:rPr>
        <w:t xml:space="preserve">for </w:t>
      </w:r>
      <w:r w:rsidR="007B57F9" w:rsidRPr="00004672">
        <w:rPr>
          <w:rFonts w:ascii="Times New Roman" w:hAnsi="Times New Roman"/>
          <w:color w:val="002060"/>
          <w:sz w:val="24"/>
          <w:szCs w:val="24"/>
          <w:lang w:val="en-GB"/>
        </w:rPr>
        <w:t>farmers’</w:t>
      </w:r>
      <w:r w:rsidR="00CB5E60" w:rsidRPr="00004672">
        <w:rPr>
          <w:rFonts w:ascii="Times New Roman" w:hAnsi="Times New Roman"/>
          <w:color w:val="002060"/>
          <w:sz w:val="24"/>
          <w:szCs w:val="24"/>
          <w:lang w:val="en-GB"/>
        </w:rPr>
        <w:t xml:space="preserve"> services at the Municipality IDU</w:t>
      </w:r>
    </w:p>
    <w:p w14:paraId="0013CF5B" w14:textId="77777777" w:rsidR="00CB5E60" w:rsidRPr="00004672" w:rsidRDefault="00D91EAC" w:rsidP="00B93407">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3.    </w:t>
      </w:r>
      <w:r w:rsidR="00CB5E60" w:rsidRPr="00004672">
        <w:rPr>
          <w:rFonts w:ascii="Times New Roman" w:hAnsi="Times New Roman"/>
          <w:color w:val="002060"/>
          <w:sz w:val="24"/>
          <w:szCs w:val="24"/>
          <w:lang w:val="en-GB"/>
        </w:rPr>
        <w:t xml:space="preserve">Establishing </w:t>
      </w:r>
      <w:r w:rsidR="002A329E" w:rsidRPr="00004672">
        <w:rPr>
          <w:rFonts w:ascii="Times New Roman" w:hAnsi="Times New Roman"/>
          <w:color w:val="002060"/>
          <w:sz w:val="24"/>
          <w:szCs w:val="24"/>
          <w:lang w:val="en-GB"/>
        </w:rPr>
        <w:t>a platform for</w:t>
      </w:r>
      <w:r w:rsidR="00CB5E60" w:rsidRPr="00004672">
        <w:rPr>
          <w:rFonts w:ascii="Times New Roman" w:hAnsi="Times New Roman"/>
          <w:color w:val="002060"/>
          <w:sz w:val="24"/>
          <w:szCs w:val="24"/>
          <w:lang w:val="en-GB"/>
        </w:rPr>
        <w:t xml:space="preserve"> agriculture coordination at municipality level where planning and decision making on irrigation scheduling</w:t>
      </w:r>
      <w:r w:rsidR="009F4441" w:rsidRPr="00004672">
        <w:rPr>
          <w:rFonts w:ascii="Times New Roman" w:hAnsi="Times New Roman"/>
          <w:color w:val="002060"/>
          <w:sz w:val="24"/>
          <w:szCs w:val="24"/>
          <w:lang w:val="en-GB"/>
        </w:rPr>
        <w:t xml:space="preserve">, cropping patterns etc. </w:t>
      </w:r>
      <w:r w:rsidR="00CB5E60" w:rsidRPr="00004672">
        <w:rPr>
          <w:rFonts w:ascii="Times New Roman" w:hAnsi="Times New Roman"/>
          <w:color w:val="002060"/>
          <w:sz w:val="24"/>
          <w:szCs w:val="24"/>
          <w:lang w:val="en-GB"/>
        </w:rPr>
        <w:t>will take place and which provides the links with the agriculture extension services and development programs that allow them to improve on farm water m</w:t>
      </w:r>
      <w:r w:rsidRPr="00004672">
        <w:rPr>
          <w:rFonts w:ascii="Times New Roman" w:hAnsi="Times New Roman"/>
          <w:color w:val="002060"/>
          <w:sz w:val="24"/>
          <w:szCs w:val="24"/>
          <w:lang w:val="en-GB"/>
        </w:rPr>
        <w:t>anagement practice (IPARD</w:t>
      </w:r>
      <w:r w:rsidR="00CB5E60" w:rsidRPr="00004672">
        <w:rPr>
          <w:rFonts w:ascii="Times New Roman" w:hAnsi="Times New Roman"/>
          <w:color w:val="002060"/>
          <w:sz w:val="24"/>
          <w:szCs w:val="24"/>
          <w:lang w:val="en-GB"/>
        </w:rPr>
        <w:t>).</w:t>
      </w:r>
    </w:p>
    <w:p w14:paraId="13068F15" w14:textId="77777777" w:rsidR="00B93407" w:rsidRPr="00004672" w:rsidRDefault="001C10F6" w:rsidP="00403417">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4.     Strengthening of</w:t>
      </w:r>
      <w:r w:rsidR="00CB5E60" w:rsidRPr="00004672">
        <w:rPr>
          <w:rFonts w:ascii="Times New Roman" w:hAnsi="Times New Roman"/>
          <w:color w:val="002060"/>
          <w:sz w:val="24"/>
          <w:szCs w:val="24"/>
          <w:lang w:val="en-GB"/>
        </w:rPr>
        <w:t xml:space="preserve"> the IDU and </w:t>
      </w:r>
      <w:r w:rsidR="009F4441" w:rsidRPr="00004672">
        <w:rPr>
          <w:rFonts w:ascii="Times New Roman" w:hAnsi="Times New Roman"/>
          <w:color w:val="002060"/>
          <w:sz w:val="24"/>
          <w:szCs w:val="24"/>
          <w:lang w:val="en-GB"/>
        </w:rPr>
        <w:t>farmer’</w:t>
      </w:r>
      <w:r w:rsidR="00D91EAC" w:rsidRPr="00004672">
        <w:rPr>
          <w:rFonts w:ascii="Times New Roman" w:hAnsi="Times New Roman"/>
          <w:color w:val="002060"/>
          <w:sz w:val="24"/>
          <w:szCs w:val="24"/>
          <w:lang w:val="en-GB"/>
        </w:rPr>
        <w:t xml:space="preserve"> engagement </w:t>
      </w:r>
      <w:r w:rsidR="00CB5E60" w:rsidRPr="00004672">
        <w:rPr>
          <w:rFonts w:ascii="Times New Roman" w:hAnsi="Times New Roman"/>
          <w:color w:val="002060"/>
          <w:sz w:val="24"/>
          <w:szCs w:val="24"/>
          <w:lang w:val="en-GB"/>
        </w:rPr>
        <w:t xml:space="preserve">in the planned development and management processes towards a service oriented management of irrigation and drainage systems. </w:t>
      </w:r>
      <w:r w:rsidR="003C6046" w:rsidRPr="00004672">
        <w:rPr>
          <w:rFonts w:ascii="Times New Roman" w:hAnsi="Times New Roman"/>
          <w:color w:val="002060"/>
          <w:sz w:val="24"/>
          <w:szCs w:val="24"/>
          <w:lang w:val="en-GB"/>
        </w:rPr>
        <w:t xml:space="preserve">This includes organizational, institutional processes for improved efficiency, transparency, </w:t>
      </w:r>
      <w:r w:rsidR="00E04051" w:rsidRPr="00004672">
        <w:rPr>
          <w:rFonts w:ascii="Times New Roman" w:hAnsi="Times New Roman"/>
          <w:color w:val="002060"/>
          <w:sz w:val="24"/>
          <w:szCs w:val="24"/>
          <w:lang w:val="en-GB"/>
        </w:rPr>
        <w:t xml:space="preserve">social </w:t>
      </w:r>
      <w:r w:rsidR="003C6046" w:rsidRPr="00004672">
        <w:rPr>
          <w:rFonts w:ascii="Times New Roman" w:hAnsi="Times New Roman"/>
          <w:color w:val="002060"/>
          <w:sz w:val="24"/>
          <w:szCs w:val="24"/>
          <w:lang w:val="en-GB"/>
        </w:rPr>
        <w:t xml:space="preserve">accountability and sustainable financing. </w:t>
      </w:r>
      <w:r w:rsidR="003C6046" w:rsidRPr="00004672">
        <w:rPr>
          <w:rFonts w:ascii="Times New Roman" w:hAnsi="Times New Roman"/>
          <w:color w:val="002060"/>
          <w:sz w:val="24"/>
          <w:szCs w:val="24"/>
          <w:lang w:val="en-GB"/>
        </w:rPr>
        <w:tab/>
      </w:r>
    </w:p>
    <w:p w14:paraId="7DABD4DF" w14:textId="77777777" w:rsidR="00B93407" w:rsidRPr="00004672" w:rsidRDefault="00004DA0" w:rsidP="0000030C">
      <w:p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 xml:space="preserve">Part B: </w:t>
      </w:r>
      <w:r w:rsidR="00B93407" w:rsidRPr="00004672">
        <w:rPr>
          <w:rFonts w:ascii="Times New Roman" w:hAnsi="Times New Roman"/>
          <w:b/>
          <w:color w:val="002060"/>
          <w:sz w:val="24"/>
          <w:szCs w:val="24"/>
          <w:lang w:val="en-GB"/>
        </w:rPr>
        <w:t>The M&amp;E system</w:t>
      </w:r>
      <w:r w:rsidR="00B93407" w:rsidRPr="00004672">
        <w:rPr>
          <w:rFonts w:ascii="Times New Roman" w:hAnsi="Times New Roman"/>
          <w:color w:val="002060"/>
          <w:sz w:val="24"/>
          <w:szCs w:val="24"/>
          <w:lang w:val="en-GB"/>
        </w:rPr>
        <w:t xml:space="preserve"> aims at </w:t>
      </w:r>
      <w:r w:rsidR="00385F62" w:rsidRPr="00004672">
        <w:rPr>
          <w:rFonts w:ascii="Times New Roman" w:hAnsi="Times New Roman"/>
          <w:color w:val="002060"/>
          <w:sz w:val="24"/>
          <w:szCs w:val="24"/>
          <w:lang w:val="en-GB"/>
        </w:rPr>
        <w:t xml:space="preserve">the development, population, installation and roll-out of operation of a M&amp;E system </w:t>
      </w:r>
      <w:r w:rsidR="00B93407" w:rsidRPr="00004672">
        <w:rPr>
          <w:rFonts w:ascii="Times New Roman" w:hAnsi="Times New Roman"/>
          <w:color w:val="002060"/>
          <w:sz w:val="24"/>
          <w:szCs w:val="24"/>
          <w:lang w:val="en-GB"/>
        </w:rPr>
        <w:t>that will allow the MARD to follow up the progress of the development and management of the irrigations systems throughout the country. It will be also a</w:t>
      </w:r>
      <w:r w:rsidR="00385F62" w:rsidRPr="00004672">
        <w:rPr>
          <w:rFonts w:ascii="Times New Roman" w:hAnsi="Times New Roman"/>
          <w:color w:val="002060"/>
          <w:sz w:val="24"/>
          <w:szCs w:val="24"/>
          <w:lang w:val="en-GB"/>
        </w:rPr>
        <w:t xml:space="preserve">n important </w:t>
      </w:r>
      <w:r w:rsidR="00B93407" w:rsidRPr="00004672">
        <w:rPr>
          <w:rFonts w:ascii="Times New Roman" w:hAnsi="Times New Roman"/>
          <w:color w:val="002060"/>
          <w:sz w:val="24"/>
          <w:szCs w:val="24"/>
          <w:lang w:val="en-GB"/>
        </w:rPr>
        <w:t xml:space="preserve">tool </w:t>
      </w:r>
      <w:r w:rsidRPr="00004672">
        <w:rPr>
          <w:rFonts w:ascii="Times New Roman" w:hAnsi="Times New Roman"/>
          <w:color w:val="002060"/>
          <w:sz w:val="24"/>
          <w:szCs w:val="24"/>
          <w:lang w:val="en-GB"/>
        </w:rPr>
        <w:t>for</w:t>
      </w:r>
      <w:r w:rsidR="00B93407" w:rsidRPr="00004672">
        <w:rPr>
          <w:rFonts w:ascii="Times New Roman" w:hAnsi="Times New Roman"/>
          <w:color w:val="002060"/>
          <w:sz w:val="24"/>
          <w:szCs w:val="24"/>
          <w:lang w:val="en-GB"/>
        </w:rPr>
        <w:t xml:space="preserve"> the municipalities to undertake a self-assessment of the </w:t>
      </w:r>
      <w:r w:rsidR="00385F62" w:rsidRPr="00004672">
        <w:rPr>
          <w:rFonts w:ascii="Times New Roman" w:hAnsi="Times New Roman"/>
          <w:color w:val="002060"/>
          <w:sz w:val="24"/>
          <w:szCs w:val="24"/>
          <w:lang w:val="en-GB"/>
        </w:rPr>
        <w:t xml:space="preserve">annual </w:t>
      </w:r>
      <w:r w:rsidR="00B93407" w:rsidRPr="00004672">
        <w:rPr>
          <w:rFonts w:ascii="Times New Roman" w:hAnsi="Times New Roman"/>
          <w:color w:val="002060"/>
          <w:sz w:val="24"/>
          <w:szCs w:val="24"/>
          <w:lang w:val="en-GB"/>
        </w:rPr>
        <w:t>progress made in the main activities related to irrigation and drainage.</w:t>
      </w:r>
      <w:r w:rsidR="00071516">
        <w:rPr>
          <w:rFonts w:ascii="Times New Roman" w:hAnsi="Times New Roman"/>
          <w:color w:val="002060"/>
          <w:sz w:val="24"/>
          <w:szCs w:val="24"/>
          <w:lang w:val="en-GB"/>
        </w:rPr>
        <w:t xml:space="preserve"> It will also in future become an important tool for MARD to identify, assess and prioritize support programs, and monitor programs in terms of service delivery targets. </w:t>
      </w:r>
    </w:p>
    <w:p w14:paraId="44125801" w14:textId="77777777" w:rsidR="00CB5E60" w:rsidRPr="00004672" w:rsidRDefault="00004DA0" w:rsidP="0000030C">
      <w:p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 xml:space="preserve">Part C: </w:t>
      </w:r>
      <w:r w:rsidR="00B93407" w:rsidRPr="00004672">
        <w:rPr>
          <w:rFonts w:ascii="Times New Roman" w:hAnsi="Times New Roman"/>
          <w:b/>
          <w:color w:val="002060"/>
          <w:sz w:val="24"/>
          <w:szCs w:val="24"/>
          <w:lang w:val="en-GB"/>
        </w:rPr>
        <w:t>The Management Information System</w:t>
      </w:r>
      <w:r w:rsidR="00B93407" w:rsidRPr="00004672">
        <w:rPr>
          <w:rFonts w:ascii="Times New Roman" w:hAnsi="Times New Roman"/>
          <w:color w:val="002060"/>
          <w:sz w:val="24"/>
          <w:szCs w:val="24"/>
          <w:lang w:val="en-GB"/>
        </w:rPr>
        <w:t xml:space="preserve"> aims at providing a practical database management tool that will help municipalities to keep all the relevant information centralized in a single system</w:t>
      </w:r>
      <w:r w:rsidRPr="00004672">
        <w:rPr>
          <w:rFonts w:ascii="Times New Roman" w:hAnsi="Times New Roman"/>
          <w:color w:val="002060"/>
          <w:sz w:val="24"/>
          <w:szCs w:val="24"/>
          <w:lang w:val="en-GB"/>
        </w:rPr>
        <w:t>. The data base systems will be enriched with two practical irrigation management applications that will be tested and included in the system.  The system will have the potential for adding other relevant applications in the future.  This is the first time that such MIS system will be introduced in Albania and the contractor should aim at simplicity in the management of the system.</w:t>
      </w:r>
    </w:p>
    <w:p w14:paraId="0EC702D8" w14:textId="77777777" w:rsidR="00FB0849" w:rsidRPr="00004672" w:rsidRDefault="003355D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 the development of </w:t>
      </w:r>
      <w:r w:rsidR="004C6E27" w:rsidRPr="00004672">
        <w:rPr>
          <w:rFonts w:ascii="Times New Roman" w:hAnsi="Times New Roman"/>
          <w:color w:val="002060"/>
          <w:sz w:val="24"/>
          <w:szCs w:val="24"/>
          <w:lang w:val="en-GB"/>
        </w:rPr>
        <w:t>all the</w:t>
      </w:r>
      <w:r w:rsidRPr="00004672">
        <w:rPr>
          <w:rFonts w:ascii="Times New Roman" w:hAnsi="Times New Roman"/>
          <w:color w:val="002060"/>
          <w:sz w:val="24"/>
          <w:szCs w:val="24"/>
          <w:lang w:val="en-GB"/>
        </w:rPr>
        <w:t xml:space="preserve"> activities the contractor will </w:t>
      </w:r>
      <w:r w:rsidR="00E04051" w:rsidRPr="00004672">
        <w:rPr>
          <w:rFonts w:ascii="Times New Roman" w:hAnsi="Times New Roman"/>
          <w:color w:val="002060"/>
          <w:sz w:val="24"/>
          <w:szCs w:val="24"/>
          <w:lang w:val="en-GB"/>
        </w:rPr>
        <w:t xml:space="preserve">ensure </w:t>
      </w:r>
      <w:r w:rsidR="00FB0849" w:rsidRPr="00004672">
        <w:rPr>
          <w:rFonts w:ascii="Times New Roman" w:hAnsi="Times New Roman"/>
          <w:color w:val="002060"/>
          <w:sz w:val="24"/>
          <w:szCs w:val="24"/>
          <w:lang w:val="en-GB"/>
        </w:rPr>
        <w:t xml:space="preserve">that in any process </w:t>
      </w:r>
      <w:r w:rsidRPr="00004672">
        <w:rPr>
          <w:rFonts w:ascii="Times New Roman" w:hAnsi="Times New Roman"/>
          <w:color w:val="002060"/>
          <w:sz w:val="24"/>
          <w:szCs w:val="24"/>
          <w:lang w:val="en-GB"/>
        </w:rPr>
        <w:t>gender issues rece</w:t>
      </w:r>
      <w:r w:rsidR="005E6E17" w:rsidRPr="00004672">
        <w:rPr>
          <w:rFonts w:ascii="Times New Roman" w:hAnsi="Times New Roman"/>
          <w:color w:val="002060"/>
          <w:sz w:val="24"/>
          <w:szCs w:val="24"/>
          <w:lang w:val="en-GB"/>
        </w:rPr>
        <w:t xml:space="preserve">ive the required attention by </w:t>
      </w:r>
      <w:r w:rsidR="00E04051" w:rsidRPr="00004672">
        <w:rPr>
          <w:rFonts w:ascii="Times New Roman" w:hAnsi="Times New Roman"/>
          <w:color w:val="002060"/>
          <w:sz w:val="24"/>
          <w:szCs w:val="24"/>
          <w:lang w:val="en-GB"/>
        </w:rPr>
        <w:t>ensuring i) th</w:t>
      </w:r>
      <w:r w:rsidR="00004DA0" w:rsidRPr="00004672">
        <w:rPr>
          <w:rFonts w:ascii="Times New Roman" w:hAnsi="Times New Roman"/>
          <w:color w:val="002060"/>
          <w:sz w:val="24"/>
          <w:szCs w:val="24"/>
          <w:lang w:val="en-GB"/>
        </w:rPr>
        <w:t>e empowerment of women, through</w:t>
      </w:r>
      <w:r w:rsidR="00E04051" w:rsidRPr="00004672">
        <w:rPr>
          <w:rFonts w:ascii="Times New Roman" w:hAnsi="Times New Roman"/>
          <w:color w:val="002060"/>
          <w:sz w:val="24"/>
          <w:szCs w:val="24"/>
          <w:lang w:val="en-GB"/>
        </w:rPr>
        <w:t xml:space="preserve"> targeted access to information </w:t>
      </w:r>
      <w:r w:rsidR="00E04051" w:rsidRPr="00004672">
        <w:rPr>
          <w:rFonts w:ascii="Times New Roman" w:hAnsi="Times New Roman"/>
          <w:color w:val="002060"/>
          <w:sz w:val="24"/>
          <w:szCs w:val="24"/>
          <w:lang w:val="en-GB"/>
        </w:rPr>
        <w:lastRenderedPageBreak/>
        <w:t xml:space="preserve">and services, ii) that new coordination processes introduced within municipalities are inclusive and iii) that MIS and </w:t>
      </w:r>
      <w:r w:rsidR="000B4D52" w:rsidRPr="00004672">
        <w:rPr>
          <w:rFonts w:ascii="Times New Roman" w:hAnsi="Times New Roman"/>
          <w:color w:val="002060"/>
          <w:sz w:val="24"/>
          <w:szCs w:val="24"/>
          <w:lang w:val="en-GB"/>
        </w:rPr>
        <w:t xml:space="preserve">client communication platforms </w:t>
      </w:r>
      <w:r w:rsidR="00E04051" w:rsidRPr="00004672">
        <w:rPr>
          <w:rFonts w:ascii="Times New Roman" w:hAnsi="Times New Roman"/>
          <w:color w:val="002060"/>
          <w:sz w:val="24"/>
          <w:szCs w:val="24"/>
          <w:lang w:val="en-GB"/>
        </w:rPr>
        <w:t>are tested, co-developed and accessible for both male and female farmers.</w:t>
      </w:r>
    </w:p>
    <w:p w14:paraId="03C4E234" w14:textId="77777777" w:rsidR="00840B26" w:rsidRPr="00004672" w:rsidRDefault="00840B26" w:rsidP="0000030C">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is important that the support and action planning is </w:t>
      </w:r>
      <w:r w:rsidR="0032278C" w:rsidRPr="00004672">
        <w:rPr>
          <w:rFonts w:ascii="Times New Roman" w:hAnsi="Times New Roman"/>
          <w:color w:val="002060"/>
          <w:sz w:val="24"/>
          <w:szCs w:val="24"/>
          <w:lang w:val="en-GB"/>
        </w:rPr>
        <w:t>practical and</w:t>
      </w:r>
      <w:r w:rsidRPr="00004672">
        <w:rPr>
          <w:rFonts w:ascii="Times New Roman" w:hAnsi="Times New Roman"/>
          <w:color w:val="002060"/>
          <w:sz w:val="24"/>
          <w:szCs w:val="24"/>
          <w:lang w:val="en-GB"/>
        </w:rPr>
        <w:t xml:space="preserve"> focused on day-to-day implementation challenges at IDU level to </w:t>
      </w:r>
      <w:r w:rsidR="00B93407" w:rsidRPr="00004672">
        <w:rPr>
          <w:rFonts w:ascii="Times New Roman" w:hAnsi="Times New Roman"/>
          <w:color w:val="002060"/>
          <w:sz w:val="24"/>
          <w:szCs w:val="24"/>
          <w:lang w:val="en-GB"/>
        </w:rPr>
        <w:t>improve service performance</w:t>
      </w:r>
      <w:r w:rsidRPr="00004672">
        <w:rPr>
          <w:rFonts w:ascii="Times New Roman" w:hAnsi="Times New Roman"/>
          <w:color w:val="002060"/>
          <w:sz w:val="24"/>
          <w:szCs w:val="24"/>
          <w:lang w:val="en-GB"/>
        </w:rPr>
        <w:t xml:space="preserve"> service delivery. All other TA activities in terms of organizational and institutional support should be carried out in so far as they support these objectives. This means that the definition of the desired and required service performance is paramount, and an identification of the problem tree will be required to </w:t>
      </w:r>
      <w:r w:rsidR="00F00788" w:rsidRPr="00004672">
        <w:rPr>
          <w:rFonts w:ascii="Times New Roman" w:hAnsi="Times New Roman"/>
          <w:color w:val="002060"/>
          <w:sz w:val="24"/>
          <w:szCs w:val="24"/>
          <w:lang w:val="en-GB"/>
        </w:rPr>
        <w:t xml:space="preserve">tackle sub-problems and potential solutions. The </w:t>
      </w:r>
      <w:r w:rsidR="00004DA0" w:rsidRPr="00004672">
        <w:rPr>
          <w:rFonts w:ascii="Times New Roman" w:hAnsi="Times New Roman"/>
          <w:color w:val="002060"/>
          <w:sz w:val="24"/>
          <w:szCs w:val="24"/>
          <w:lang w:val="en-GB"/>
        </w:rPr>
        <w:t xml:space="preserve">Annex1 </w:t>
      </w:r>
      <w:r w:rsidR="00F00788" w:rsidRPr="00004672">
        <w:rPr>
          <w:rFonts w:ascii="Times New Roman" w:hAnsi="Times New Roman"/>
          <w:color w:val="002060"/>
          <w:sz w:val="24"/>
          <w:szCs w:val="24"/>
          <w:lang w:val="en-GB"/>
        </w:rPr>
        <w:t xml:space="preserve">to this ToR identifies performance assessment areas for diagnosis and development of very practical tools for fulfilling core functions in improving water management in the schemes. </w:t>
      </w:r>
    </w:p>
    <w:p w14:paraId="33268E2D" w14:textId="77777777" w:rsidR="009F4441" w:rsidRPr="00004672" w:rsidRDefault="004C6E27" w:rsidP="00B726BD">
      <w:pPr>
        <w:pStyle w:val="Heading1"/>
        <w:numPr>
          <w:ilvl w:val="0"/>
          <w:numId w:val="18"/>
        </w:numPr>
        <w:rPr>
          <w:rFonts w:ascii="Times New Roman" w:hAnsi="Times New Roman"/>
          <w:b/>
          <w:color w:val="002060"/>
          <w:sz w:val="24"/>
          <w:szCs w:val="24"/>
          <w:lang w:val="en-GB"/>
        </w:rPr>
      </w:pPr>
      <w:r w:rsidRPr="00004672">
        <w:rPr>
          <w:rFonts w:ascii="Times New Roman" w:hAnsi="Times New Roman"/>
          <w:b/>
          <w:color w:val="002060"/>
          <w:sz w:val="24"/>
          <w:szCs w:val="24"/>
          <w:lang w:val="en-GB"/>
        </w:rPr>
        <w:t>Scope of the work</w:t>
      </w:r>
    </w:p>
    <w:p w14:paraId="69293168" w14:textId="77777777" w:rsidR="001F6B33" w:rsidRPr="00004672" w:rsidRDefault="001F6B33"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present document describes the responsibilities of the</w:t>
      </w:r>
      <w:r w:rsidR="002F39A8">
        <w:rPr>
          <w:rFonts w:ascii="Times New Roman" w:hAnsi="Times New Roman"/>
          <w:color w:val="002060"/>
          <w:sz w:val="24"/>
          <w:szCs w:val="24"/>
          <w:lang w:val="en-GB"/>
        </w:rPr>
        <w:t xml:space="preserve"> </w:t>
      </w:r>
      <w:r w:rsidR="003C6046" w:rsidRPr="00004672">
        <w:rPr>
          <w:rFonts w:ascii="Times New Roman" w:hAnsi="Times New Roman"/>
          <w:color w:val="002060"/>
          <w:sz w:val="24"/>
          <w:szCs w:val="24"/>
          <w:lang w:val="en-GB"/>
        </w:rPr>
        <w:t xml:space="preserve">consultant. </w:t>
      </w:r>
      <w:r w:rsidR="00753409" w:rsidRPr="00004672">
        <w:rPr>
          <w:rFonts w:ascii="Times New Roman" w:hAnsi="Times New Roman"/>
          <w:color w:val="002060"/>
          <w:sz w:val="24"/>
          <w:szCs w:val="24"/>
          <w:lang w:val="en-GB"/>
        </w:rPr>
        <w:t>Essentially</w:t>
      </w:r>
      <w:r w:rsidR="009F4441" w:rsidRPr="00004672">
        <w:rPr>
          <w:rFonts w:ascii="Times New Roman" w:hAnsi="Times New Roman"/>
          <w:color w:val="002060"/>
          <w:sz w:val="24"/>
          <w:szCs w:val="24"/>
          <w:lang w:val="en-GB"/>
        </w:rPr>
        <w:t>, within the scope of the work</w:t>
      </w:r>
      <w:r w:rsidR="00753409" w:rsidRPr="00004672">
        <w:rPr>
          <w:rFonts w:ascii="Times New Roman" w:hAnsi="Times New Roman"/>
          <w:color w:val="002060"/>
          <w:sz w:val="24"/>
          <w:szCs w:val="24"/>
          <w:lang w:val="en-GB"/>
        </w:rPr>
        <w:t xml:space="preserve"> the programme will be undertaken in </w:t>
      </w:r>
      <w:r w:rsidR="005E7003" w:rsidRPr="00004672">
        <w:rPr>
          <w:rFonts w:ascii="Times New Roman" w:hAnsi="Times New Roman"/>
          <w:color w:val="002060"/>
          <w:sz w:val="24"/>
          <w:szCs w:val="24"/>
          <w:lang w:val="en-GB"/>
        </w:rPr>
        <w:t>4</w:t>
      </w:r>
      <w:r w:rsidR="00753409" w:rsidRPr="00004672">
        <w:rPr>
          <w:rFonts w:ascii="Times New Roman" w:hAnsi="Times New Roman"/>
          <w:color w:val="002060"/>
          <w:sz w:val="24"/>
          <w:szCs w:val="24"/>
          <w:lang w:val="en-GB"/>
        </w:rPr>
        <w:t xml:space="preserve"> phase</w:t>
      </w:r>
      <w:r w:rsidR="005E7003" w:rsidRPr="00004672">
        <w:rPr>
          <w:rFonts w:ascii="Times New Roman" w:hAnsi="Times New Roman"/>
          <w:color w:val="002060"/>
          <w:sz w:val="24"/>
          <w:szCs w:val="24"/>
          <w:lang w:val="en-GB"/>
        </w:rPr>
        <w:t>s</w:t>
      </w:r>
      <w:r w:rsidR="009F4441" w:rsidRPr="00004672">
        <w:rPr>
          <w:rFonts w:ascii="Times New Roman" w:hAnsi="Times New Roman"/>
          <w:color w:val="002060"/>
          <w:sz w:val="24"/>
          <w:szCs w:val="24"/>
          <w:lang w:val="en-GB"/>
        </w:rPr>
        <w:t>:</w:t>
      </w:r>
    </w:p>
    <w:p w14:paraId="6C59538C" w14:textId="77777777" w:rsidR="00753409" w:rsidRPr="00004672" w:rsidRDefault="00753409" w:rsidP="00B726BD">
      <w:pPr>
        <w:pStyle w:val="ListParagraph"/>
        <w:numPr>
          <w:ilvl w:val="0"/>
          <w:numId w:val="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Diagnostic phase, in which the most urgent needs of the municipalities to improve their performance will be identified </w:t>
      </w:r>
    </w:p>
    <w:p w14:paraId="39E709DC" w14:textId="77777777" w:rsidR="00753409" w:rsidRPr="00004672" w:rsidRDefault="00B91B07" w:rsidP="00B726BD">
      <w:pPr>
        <w:pStyle w:val="ListParagraph"/>
        <w:numPr>
          <w:ilvl w:val="0"/>
          <w:numId w:val="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Preparation of</w:t>
      </w:r>
      <w:r w:rsidR="002F39A8">
        <w:rPr>
          <w:rFonts w:ascii="Times New Roman" w:hAnsi="Times New Roman"/>
          <w:color w:val="002060"/>
          <w:sz w:val="24"/>
          <w:szCs w:val="24"/>
          <w:lang w:val="en-GB"/>
        </w:rPr>
        <w:t xml:space="preserve"> </w:t>
      </w:r>
      <w:r w:rsidR="005E6E17" w:rsidRPr="00004672">
        <w:rPr>
          <w:rFonts w:ascii="Times New Roman" w:hAnsi="Times New Roman"/>
          <w:color w:val="002060"/>
          <w:sz w:val="24"/>
          <w:szCs w:val="24"/>
          <w:lang w:val="en-GB"/>
        </w:rPr>
        <w:t xml:space="preserve">the </w:t>
      </w:r>
      <w:r w:rsidR="00753409" w:rsidRPr="00004672">
        <w:rPr>
          <w:rFonts w:ascii="Times New Roman" w:hAnsi="Times New Roman"/>
          <w:color w:val="002060"/>
          <w:sz w:val="24"/>
          <w:szCs w:val="24"/>
          <w:lang w:val="en-GB"/>
        </w:rPr>
        <w:t xml:space="preserve">Work Plan in close cooperation with the municipalities where mutual </w:t>
      </w:r>
      <w:r w:rsidR="005E7003" w:rsidRPr="00004672">
        <w:rPr>
          <w:rFonts w:ascii="Times New Roman" w:hAnsi="Times New Roman"/>
          <w:color w:val="002060"/>
          <w:sz w:val="24"/>
          <w:szCs w:val="24"/>
          <w:lang w:val="en-GB"/>
        </w:rPr>
        <w:t xml:space="preserve">responsibilities </w:t>
      </w:r>
      <w:r w:rsidR="005E6E17" w:rsidRPr="00004672">
        <w:rPr>
          <w:rFonts w:ascii="Times New Roman" w:hAnsi="Times New Roman"/>
          <w:color w:val="002060"/>
          <w:sz w:val="24"/>
          <w:szCs w:val="24"/>
          <w:lang w:val="en-GB"/>
        </w:rPr>
        <w:t xml:space="preserve">will </w:t>
      </w:r>
      <w:r w:rsidR="0041522C" w:rsidRPr="00004672">
        <w:rPr>
          <w:rFonts w:ascii="Times New Roman" w:hAnsi="Times New Roman"/>
          <w:color w:val="002060"/>
          <w:sz w:val="24"/>
          <w:szCs w:val="24"/>
          <w:lang w:val="en-GB"/>
        </w:rPr>
        <w:t>be established</w:t>
      </w:r>
    </w:p>
    <w:p w14:paraId="6F721B41" w14:textId="77777777" w:rsidR="005E7003" w:rsidRPr="00004672" w:rsidRDefault="00B91B07" w:rsidP="00B726BD">
      <w:pPr>
        <w:pStyle w:val="ListParagraph"/>
        <w:numPr>
          <w:ilvl w:val="0"/>
          <w:numId w:val="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Implementation of </w:t>
      </w:r>
      <w:r w:rsidR="005E7003" w:rsidRPr="00004672">
        <w:rPr>
          <w:rFonts w:ascii="Times New Roman" w:hAnsi="Times New Roman"/>
          <w:color w:val="002060"/>
          <w:sz w:val="24"/>
          <w:szCs w:val="24"/>
          <w:lang w:val="en-GB"/>
        </w:rPr>
        <w:t xml:space="preserve">the </w:t>
      </w:r>
      <w:r w:rsidR="005E6E17" w:rsidRPr="00004672">
        <w:rPr>
          <w:rFonts w:ascii="Times New Roman" w:hAnsi="Times New Roman"/>
          <w:color w:val="002060"/>
          <w:sz w:val="24"/>
          <w:szCs w:val="24"/>
          <w:lang w:val="en-GB"/>
        </w:rPr>
        <w:t>P</w:t>
      </w:r>
      <w:r w:rsidR="005E7003" w:rsidRPr="00004672">
        <w:rPr>
          <w:rFonts w:ascii="Times New Roman" w:hAnsi="Times New Roman"/>
          <w:color w:val="002060"/>
          <w:sz w:val="24"/>
          <w:szCs w:val="24"/>
          <w:lang w:val="en-GB"/>
        </w:rPr>
        <w:t>lan</w:t>
      </w:r>
      <w:r w:rsidR="005E6E17" w:rsidRPr="00004672">
        <w:rPr>
          <w:rFonts w:ascii="Times New Roman" w:hAnsi="Times New Roman"/>
          <w:color w:val="002060"/>
          <w:sz w:val="24"/>
          <w:szCs w:val="24"/>
          <w:lang w:val="en-GB"/>
        </w:rPr>
        <w:t xml:space="preserve"> of Work </w:t>
      </w:r>
      <w:r w:rsidR="009A570A">
        <w:rPr>
          <w:rFonts w:ascii="Times New Roman" w:hAnsi="Times New Roman"/>
          <w:color w:val="002060"/>
          <w:sz w:val="24"/>
          <w:szCs w:val="24"/>
          <w:lang w:val="en-GB"/>
        </w:rPr>
        <w:t xml:space="preserve">(including instalment of M&amp;E and MIS softwares, trainings) </w:t>
      </w:r>
    </w:p>
    <w:p w14:paraId="078C80C2" w14:textId="77777777" w:rsidR="001F6B33" w:rsidRPr="00004672" w:rsidRDefault="00481373" w:rsidP="00B726BD">
      <w:pPr>
        <w:pStyle w:val="ListParagraph"/>
        <w:numPr>
          <w:ilvl w:val="0"/>
          <w:numId w:val="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Monitoring and </w:t>
      </w:r>
      <w:r w:rsidR="005E7003" w:rsidRPr="00004672">
        <w:rPr>
          <w:rFonts w:ascii="Times New Roman" w:hAnsi="Times New Roman"/>
          <w:color w:val="002060"/>
          <w:sz w:val="24"/>
          <w:szCs w:val="24"/>
          <w:lang w:val="en-GB"/>
        </w:rPr>
        <w:t>Evaluation</w:t>
      </w:r>
      <w:r w:rsidR="00E04051" w:rsidRPr="00004672">
        <w:rPr>
          <w:rFonts w:ascii="Times New Roman" w:hAnsi="Times New Roman"/>
          <w:color w:val="002060"/>
          <w:sz w:val="24"/>
          <w:szCs w:val="24"/>
          <w:lang w:val="en-GB"/>
        </w:rPr>
        <w:t>,</w:t>
      </w:r>
      <w:r w:rsidR="002F39A8">
        <w:rPr>
          <w:rFonts w:ascii="Times New Roman" w:hAnsi="Times New Roman"/>
          <w:color w:val="002060"/>
          <w:sz w:val="24"/>
          <w:szCs w:val="24"/>
          <w:lang w:val="en-GB"/>
        </w:rPr>
        <w:t xml:space="preserve"> </w:t>
      </w:r>
      <w:r w:rsidR="00E04051" w:rsidRPr="00004672">
        <w:rPr>
          <w:rFonts w:ascii="Times New Roman" w:hAnsi="Times New Roman"/>
          <w:color w:val="002060"/>
          <w:sz w:val="24"/>
          <w:szCs w:val="24"/>
          <w:lang w:val="en-GB"/>
        </w:rPr>
        <w:t xml:space="preserve">lessons learned and </w:t>
      </w:r>
      <w:r w:rsidR="005E7003" w:rsidRPr="00004672">
        <w:rPr>
          <w:rFonts w:ascii="Times New Roman" w:hAnsi="Times New Roman"/>
          <w:color w:val="002060"/>
          <w:sz w:val="24"/>
          <w:szCs w:val="24"/>
          <w:lang w:val="en-GB"/>
        </w:rPr>
        <w:t>results achieved</w:t>
      </w:r>
      <w:r w:rsidR="003C6046" w:rsidRPr="00004672">
        <w:rPr>
          <w:rFonts w:ascii="Times New Roman" w:hAnsi="Times New Roman"/>
          <w:color w:val="002060"/>
          <w:sz w:val="24"/>
          <w:szCs w:val="24"/>
          <w:lang w:val="en-GB"/>
        </w:rPr>
        <w:t>, development of national guidelines,</w:t>
      </w:r>
      <w:r w:rsidR="005E7003" w:rsidRPr="00004672">
        <w:rPr>
          <w:rFonts w:ascii="Times New Roman" w:hAnsi="Times New Roman"/>
          <w:color w:val="002060"/>
          <w:sz w:val="24"/>
          <w:szCs w:val="24"/>
          <w:lang w:val="en-GB"/>
        </w:rPr>
        <w:t xml:space="preserve"> and final report preparation </w:t>
      </w:r>
    </w:p>
    <w:p w14:paraId="34343492" w14:textId="77777777" w:rsidR="00273AA4" w:rsidRPr="00004672" w:rsidRDefault="00273AA4" w:rsidP="00273AA4">
      <w:pPr>
        <w:pStyle w:val="ListParagraph"/>
        <w:rPr>
          <w:rFonts w:ascii="Times New Roman" w:hAnsi="Times New Roman"/>
          <w:color w:val="002060"/>
          <w:sz w:val="24"/>
          <w:szCs w:val="24"/>
          <w:lang w:val="en-GB"/>
        </w:rPr>
      </w:pPr>
    </w:p>
    <w:p w14:paraId="51D19151" w14:textId="77777777" w:rsidR="004C6E27" w:rsidRPr="00C521D5" w:rsidRDefault="00F77820" w:rsidP="00B726BD">
      <w:pPr>
        <w:pStyle w:val="Heading2"/>
        <w:numPr>
          <w:ilvl w:val="0"/>
          <w:numId w:val="17"/>
        </w:numPr>
        <w:rPr>
          <w:rFonts w:ascii="Times New Roman" w:hAnsi="Times New Roman"/>
          <w:b/>
          <w:color w:val="002060"/>
          <w:sz w:val="24"/>
          <w:szCs w:val="24"/>
          <w:lang w:val="en-GB"/>
        </w:rPr>
      </w:pPr>
      <w:r w:rsidRPr="00C521D5">
        <w:rPr>
          <w:rFonts w:ascii="Times New Roman" w:hAnsi="Times New Roman"/>
          <w:b/>
          <w:color w:val="002060"/>
          <w:sz w:val="24"/>
          <w:szCs w:val="24"/>
          <w:lang w:val="en-GB"/>
        </w:rPr>
        <w:t>First phase</w:t>
      </w:r>
      <w:r w:rsidR="005E7003" w:rsidRPr="00C521D5">
        <w:rPr>
          <w:rFonts w:ascii="Times New Roman" w:hAnsi="Times New Roman"/>
          <w:b/>
          <w:color w:val="002060"/>
          <w:sz w:val="24"/>
          <w:szCs w:val="24"/>
          <w:lang w:val="en-GB"/>
        </w:rPr>
        <w:t xml:space="preserve">: Diagnostic phase </w:t>
      </w:r>
    </w:p>
    <w:p w14:paraId="6FC0A6D1" w14:textId="77777777" w:rsidR="00F95ABE" w:rsidRPr="00004672" w:rsidRDefault="00697037" w:rsidP="00697037">
      <w:pPr>
        <w:pStyle w:val="Heading3"/>
        <w:rPr>
          <w:rFonts w:ascii="Times New Roman" w:hAnsi="Times New Roman"/>
          <w:color w:val="002060"/>
          <w:lang w:val="en-GB"/>
        </w:rPr>
      </w:pPr>
      <w:r w:rsidRPr="00004672">
        <w:rPr>
          <w:rFonts w:ascii="Times New Roman" w:hAnsi="Times New Roman"/>
          <w:color w:val="002060"/>
          <w:lang w:val="en-GB"/>
        </w:rPr>
        <w:t xml:space="preserve">1.1 </w:t>
      </w:r>
      <w:r w:rsidR="004C6E27" w:rsidRPr="00004672">
        <w:rPr>
          <w:rFonts w:ascii="Times New Roman" w:hAnsi="Times New Roman"/>
          <w:color w:val="002060"/>
          <w:lang w:val="en-GB"/>
        </w:rPr>
        <w:t>TA programme</w:t>
      </w:r>
    </w:p>
    <w:p w14:paraId="4CCC8A53" w14:textId="77777777" w:rsidR="00F95ABE" w:rsidRPr="00004672" w:rsidRDefault="00F95ABE" w:rsidP="001A3CFA">
      <w:pPr>
        <w:jc w:val="both"/>
        <w:rPr>
          <w:rFonts w:ascii="Times New Roman" w:hAnsi="Times New Roman"/>
          <w:color w:val="002060"/>
          <w:sz w:val="24"/>
          <w:szCs w:val="24"/>
          <w:lang w:val="en-GB"/>
        </w:rPr>
      </w:pPr>
      <w:r w:rsidRPr="001A3CFA">
        <w:rPr>
          <w:rFonts w:ascii="Times New Roman" w:hAnsi="Times New Roman"/>
          <w:color w:val="002060"/>
          <w:sz w:val="24"/>
          <w:szCs w:val="24"/>
          <w:lang w:val="en-GB"/>
        </w:rPr>
        <w:t xml:space="preserve">The first task of the </w:t>
      </w:r>
      <w:r w:rsidR="003C6046" w:rsidRPr="001A3CFA">
        <w:rPr>
          <w:rFonts w:ascii="Times New Roman" w:hAnsi="Times New Roman"/>
          <w:color w:val="002060"/>
          <w:sz w:val="24"/>
          <w:szCs w:val="24"/>
          <w:lang w:val="en-GB"/>
        </w:rPr>
        <w:t>consultant</w:t>
      </w:r>
      <w:r w:rsidR="0066734D" w:rsidRPr="001A3CFA">
        <w:rPr>
          <w:rFonts w:ascii="Times New Roman" w:hAnsi="Times New Roman"/>
          <w:color w:val="002060"/>
          <w:sz w:val="24"/>
          <w:szCs w:val="24"/>
          <w:lang w:val="en-GB"/>
        </w:rPr>
        <w:t xml:space="preserve"> </w:t>
      </w:r>
      <w:r w:rsidRPr="001A3CFA">
        <w:rPr>
          <w:rFonts w:ascii="Times New Roman" w:hAnsi="Times New Roman"/>
          <w:color w:val="002060"/>
          <w:sz w:val="24"/>
          <w:szCs w:val="24"/>
          <w:lang w:val="en-GB"/>
        </w:rPr>
        <w:t xml:space="preserve">will be to </w:t>
      </w:r>
      <w:r w:rsidR="003C6046" w:rsidRPr="001A3CFA">
        <w:rPr>
          <w:rFonts w:ascii="Times New Roman" w:hAnsi="Times New Roman"/>
          <w:color w:val="002060"/>
          <w:sz w:val="24"/>
          <w:szCs w:val="24"/>
          <w:lang w:val="en-GB"/>
        </w:rPr>
        <w:t>further detail</w:t>
      </w:r>
      <w:r w:rsidR="009B5218" w:rsidRPr="001A3CFA">
        <w:rPr>
          <w:rFonts w:ascii="Times New Roman" w:hAnsi="Times New Roman"/>
          <w:color w:val="002060"/>
          <w:sz w:val="24"/>
          <w:szCs w:val="24"/>
          <w:lang w:val="en-GB"/>
        </w:rPr>
        <w:t xml:space="preserve"> t</w:t>
      </w:r>
      <w:r w:rsidRPr="001A3CFA">
        <w:rPr>
          <w:rFonts w:ascii="Times New Roman" w:hAnsi="Times New Roman"/>
          <w:color w:val="002060"/>
          <w:sz w:val="24"/>
          <w:szCs w:val="24"/>
          <w:lang w:val="en-GB"/>
        </w:rPr>
        <w:t xml:space="preserve">he </w:t>
      </w:r>
      <w:r w:rsidR="00D33D78" w:rsidRPr="001A3CFA">
        <w:rPr>
          <w:rFonts w:ascii="Times New Roman" w:hAnsi="Times New Roman"/>
          <w:color w:val="002060"/>
          <w:sz w:val="24"/>
          <w:szCs w:val="24"/>
          <w:lang w:val="en-GB"/>
        </w:rPr>
        <w:t xml:space="preserve">priority </w:t>
      </w:r>
      <w:r w:rsidRPr="001A3CFA">
        <w:rPr>
          <w:rFonts w:ascii="Times New Roman" w:hAnsi="Times New Roman"/>
          <w:color w:val="002060"/>
          <w:sz w:val="24"/>
          <w:szCs w:val="24"/>
          <w:lang w:val="en-GB"/>
        </w:rPr>
        <w:t>areas of intervention that need</w:t>
      </w:r>
      <w:r w:rsidR="009B5218" w:rsidRPr="001A3CFA">
        <w:rPr>
          <w:rFonts w:ascii="Times New Roman" w:hAnsi="Times New Roman"/>
          <w:color w:val="002060"/>
          <w:sz w:val="24"/>
          <w:szCs w:val="24"/>
          <w:lang w:val="en-GB"/>
        </w:rPr>
        <w:t xml:space="preserve"> </w:t>
      </w:r>
      <w:r w:rsidR="0041522C" w:rsidRPr="001A3CFA">
        <w:rPr>
          <w:rFonts w:ascii="Times New Roman" w:hAnsi="Times New Roman"/>
          <w:color w:val="002060"/>
          <w:sz w:val="24"/>
          <w:szCs w:val="24"/>
          <w:lang w:val="en-GB"/>
        </w:rPr>
        <w:t xml:space="preserve">to be included in </w:t>
      </w:r>
      <w:r w:rsidRPr="001A3CFA">
        <w:rPr>
          <w:rFonts w:ascii="Times New Roman" w:hAnsi="Times New Roman"/>
          <w:color w:val="002060"/>
          <w:sz w:val="24"/>
          <w:szCs w:val="24"/>
          <w:lang w:val="en-GB"/>
        </w:rPr>
        <w:t xml:space="preserve">the </w:t>
      </w:r>
      <w:r w:rsidR="006515B6" w:rsidRPr="001A3CFA">
        <w:rPr>
          <w:rFonts w:ascii="Times New Roman" w:hAnsi="Times New Roman"/>
          <w:color w:val="002060"/>
          <w:sz w:val="24"/>
          <w:szCs w:val="24"/>
          <w:lang w:val="en-GB"/>
        </w:rPr>
        <w:t xml:space="preserve">TA </w:t>
      </w:r>
      <w:r w:rsidRPr="001A3CFA">
        <w:rPr>
          <w:rFonts w:ascii="Times New Roman" w:hAnsi="Times New Roman"/>
          <w:color w:val="002060"/>
          <w:sz w:val="24"/>
          <w:szCs w:val="24"/>
          <w:lang w:val="en-GB"/>
        </w:rPr>
        <w:t>programme.</w:t>
      </w:r>
      <w:r w:rsidR="00012B03" w:rsidRPr="001A3CFA">
        <w:rPr>
          <w:rFonts w:ascii="Times New Roman" w:hAnsi="Times New Roman"/>
          <w:color w:val="002060"/>
          <w:sz w:val="24"/>
          <w:szCs w:val="24"/>
          <w:lang w:val="en-GB"/>
        </w:rPr>
        <w:t xml:space="preserve"> </w:t>
      </w:r>
      <w:r w:rsidR="001A3CFA" w:rsidRPr="001A3CFA">
        <w:rPr>
          <w:rFonts w:ascii="Times New Roman" w:hAnsi="Times New Roman"/>
          <w:color w:val="FF0000"/>
          <w:sz w:val="24"/>
          <w:szCs w:val="24"/>
          <w:lang w:val="en-GB"/>
        </w:rPr>
        <w:t>The TA -  in cooperation with the Municipalities - will need to establish reasonable objectives to be reached for the plot and user registrations, but at least a minimum of 2,000 ha must be achieved in each priority municipality and at least a total of 10,000 ha will be achieved with reliable data entered in the system, and quality checked. (</w:t>
      </w:r>
      <w:r w:rsidR="001A3CFA" w:rsidRPr="001A3CFA">
        <w:rPr>
          <w:rFonts w:ascii="Times New Roman" w:hAnsi="Times New Roman"/>
          <w:b/>
          <w:color w:val="FF0000"/>
          <w:sz w:val="24"/>
          <w:szCs w:val="24"/>
          <w:lang w:val="en-GB"/>
        </w:rPr>
        <w:t>See Part C/Defining the</w:t>
      </w:r>
      <w:r w:rsidR="001A3CFA">
        <w:rPr>
          <w:rFonts w:ascii="Times New Roman" w:hAnsi="Times New Roman"/>
          <w:b/>
          <w:color w:val="FF0000"/>
          <w:sz w:val="24"/>
          <w:szCs w:val="24"/>
          <w:lang w:val="en-GB"/>
        </w:rPr>
        <w:t xml:space="preserve"> </w:t>
      </w:r>
      <w:r w:rsidR="001A3CFA" w:rsidRPr="001A3CFA">
        <w:rPr>
          <w:rFonts w:ascii="Times New Roman" w:hAnsi="Times New Roman"/>
          <w:b/>
          <w:color w:val="FF0000"/>
          <w:sz w:val="24"/>
          <w:szCs w:val="24"/>
          <w:lang w:val="en-GB"/>
        </w:rPr>
        <w:t>irrigation systems of the municipalities).</w:t>
      </w:r>
      <w:r w:rsidR="001A3CFA">
        <w:rPr>
          <w:rFonts w:ascii="Times New Roman" w:hAnsi="Times New Roman"/>
          <w:b/>
          <w:color w:val="002060"/>
          <w:sz w:val="24"/>
          <w:szCs w:val="24"/>
          <w:lang w:val="en-GB"/>
        </w:rPr>
        <w:t xml:space="preserve">  </w:t>
      </w:r>
      <w:r w:rsidR="003C6046" w:rsidRPr="00004672">
        <w:rPr>
          <w:rFonts w:ascii="Times New Roman" w:hAnsi="Times New Roman"/>
          <w:color w:val="002060"/>
          <w:sz w:val="24"/>
          <w:szCs w:val="24"/>
          <w:lang w:val="en-GB"/>
        </w:rPr>
        <w:t>A number of areas</w:t>
      </w:r>
      <w:r w:rsidRPr="00004672">
        <w:rPr>
          <w:rFonts w:ascii="Times New Roman" w:hAnsi="Times New Roman"/>
          <w:color w:val="002060"/>
          <w:sz w:val="24"/>
          <w:szCs w:val="24"/>
          <w:lang w:val="en-GB"/>
        </w:rPr>
        <w:t xml:space="preserve"> of intervention </w:t>
      </w:r>
      <w:r w:rsidR="003C6046" w:rsidRPr="00004672">
        <w:rPr>
          <w:rFonts w:ascii="Times New Roman" w:hAnsi="Times New Roman"/>
          <w:color w:val="002060"/>
          <w:sz w:val="24"/>
          <w:szCs w:val="24"/>
          <w:lang w:val="en-GB"/>
        </w:rPr>
        <w:t>have been pre-identified and the consultant should ensure that these are covere</w:t>
      </w:r>
      <w:r w:rsidR="006C4D6F" w:rsidRPr="00004672">
        <w:rPr>
          <w:rFonts w:ascii="Times New Roman" w:hAnsi="Times New Roman"/>
          <w:color w:val="002060"/>
          <w:sz w:val="24"/>
          <w:szCs w:val="24"/>
          <w:lang w:val="en-GB"/>
        </w:rPr>
        <w:t xml:space="preserve">d in the technical assistance, while at the same time acknowledging that </w:t>
      </w:r>
      <w:r w:rsidR="00D33D78" w:rsidRPr="00004672">
        <w:rPr>
          <w:rFonts w:ascii="Times New Roman" w:hAnsi="Times New Roman"/>
          <w:color w:val="002060"/>
          <w:sz w:val="24"/>
          <w:szCs w:val="24"/>
          <w:lang w:val="en-GB"/>
        </w:rPr>
        <w:t>municipalit</w:t>
      </w:r>
      <w:r w:rsidR="006C4D6F" w:rsidRPr="00004672">
        <w:rPr>
          <w:rFonts w:ascii="Times New Roman" w:hAnsi="Times New Roman"/>
          <w:color w:val="002060"/>
          <w:sz w:val="24"/>
          <w:szCs w:val="24"/>
          <w:lang w:val="en-GB"/>
        </w:rPr>
        <w:t>ies</w:t>
      </w:r>
      <w:r w:rsidR="00D33D78" w:rsidRPr="00004672">
        <w:rPr>
          <w:rFonts w:ascii="Times New Roman" w:hAnsi="Times New Roman"/>
          <w:color w:val="002060"/>
          <w:sz w:val="24"/>
          <w:szCs w:val="24"/>
          <w:lang w:val="en-GB"/>
        </w:rPr>
        <w:t xml:space="preserve"> have different requirements and not all are perceived as </w:t>
      </w:r>
      <w:r w:rsidR="005E7003" w:rsidRPr="00004672">
        <w:rPr>
          <w:rFonts w:ascii="Times New Roman" w:hAnsi="Times New Roman"/>
          <w:color w:val="002060"/>
          <w:sz w:val="24"/>
          <w:szCs w:val="24"/>
          <w:lang w:val="en-GB"/>
        </w:rPr>
        <w:t xml:space="preserve">equally </w:t>
      </w:r>
      <w:r w:rsidR="00D33D78" w:rsidRPr="00004672">
        <w:rPr>
          <w:rFonts w:ascii="Times New Roman" w:hAnsi="Times New Roman"/>
          <w:color w:val="002060"/>
          <w:sz w:val="24"/>
          <w:szCs w:val="24"/>
          <w:lang w:val="en-GB"/>
        </w:rPr>
        <w:t>necessary</w:t>
      </w:r>
      <w:r w:rsidR="006C4D6F" w:rsidRPr="00004672">
        <w:rPr>
          <w:rFonts w:ascii="Times New Roman" w:hAnsi="Times New Roman"/>
          <w:color w:val="002060"/>
          <w:sz w:val="24"/>
          <w:szCs w:val="24"/>
          <w:lang w:val="en-GB"/>
        </w:rPr>
        <w:t xml:space="preserve"> in all places. If the consultant identifies that certain items from the pre-identified list are not required in a municipality, this should be explicitly justified in the inception report and alternative needs identified: </w:t>
      </w:r>
    </w:p>
    <w:p w14:paraId="5DE3694B" w14:textId="77777777" w:rsidR="00187BF7" w:rsidRPr="00004672" w:rsidRDefault="00187BF7" w:rsidP="00B726BD">
      <w:pPr>
        <w:pStyle w:val="ListParagraph"/>
        <w:numPr>
          <w:ilvl w:val="0"/>
          <w:numId w:val="10"/>
        </w:numPr>
        <w:ind w:left="108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Operation and Maintenance  </w:t>
      </w:r>
    </w:p>
    <w:p w14:paraId="784B4599"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Water demand and allocation, </w:t>
      </w:r>
      <w:r w:rsidR="00B957DB" w:rsidRPr="00004672">
        <w:rPr>
          <w:rFonts w:ascii="Times New Roman" w:hAnsi="Times New Roman"/>
          <w:color w:val="002060"/>
          <w:sz w:val="24"/>
          <w:szCs w:val="24"/>
          <w:lang w:val="en-GB"/>
        </w:rPr>
        <w:t xml:space="preserve">water </w:t>
      </w:r>
      <w:r w:rsidR="006C4D6F" w:rsidRPr="00004672">
        <w:rPr>
          <w:rFonts w:ascii="Times New Roman" w:hAnsi="Times New Roman"/>
          <w:color w:val="002060"/>
          <w:sz w:val="24"/>
          <w:szCs w:val="24"/>
          <w:lang w:val="en-GB"/>
        </w:rPr>
        <w:t xml:space="preserve">scheduling and </w:t>
      </w:r>
      <w:r w:rsidRPr="00004672">
        <w:rPr>
          <w:rFonts w:ascii="Times New Roman" w:hAnsi="Times New Roman"/>
          <w:color w:val="002060"/>
          <w:sz w:val="24"/>
          <w:szCs w:val="24"/>
          <w:lang w:val="en-GB"/>
        </w:rPr>
        <w:t>distribution system</w:t>
      </w:r>
    </w:p>
    <w:p w14:paraId="7AB9F93D"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Cleaning and maintenance of irrigation system</w:t>
      </w:r>
      <w:r w:rsidR="00B957DB" w:rsidRPr="00004672">
        <w:rPr>
          <w:rFonts w:ascii="Times New Roman" w:hAnsi="Times New Roman"/>
          <w:color w:val="002060"/>
          <w:sz w:val="24"/>
          <w:szCs w:val="24"/>
          <w:lang w:val="en-GB"/>
        </w:rPr>
        <w:t>s</w:t>
      </w:r>
    </w:p>
    <w:p w14:paraId="4B9B8056" w14:textId="5FC0915F"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Service delivery </w:t>
      </w:r>
      <w:r w:rsidR="0041522C" w:rsidRPr="00004672">
        <w:rPr>
          <w:rFonts w:ascii="Times New Roman" w:hAnsi="Times New Roman"/>
          <w:color w:val="002060"/>
          <w:sz w:val="24"/>
          <w:szCs w:val="24"/>
          <w:lang w:val="en-GB"/>
        </w:rPr>
        <w:t>(see annex</w:t>
      </w:r>
      <w:r w:rsidR="00DF73B9" w:rsidRPr="00004672">
        <w:rPr>
          <w:rFonts w:ascii="Times New Roman" w:hAnsi="Times New Roman"/>
          <w:color w:val="002060"/>
          <w:sz w:val="24"/>
          <w:szCs w:val="24"/>
          <w:lang w:val="en-GB"/>
        </w:rPr>
        <w:t xml:space="preserve"> 1 </w:t>
      </w:r>
      <w:r w:rsidR="0041522C" w:rsidRPr="00004672">
        <w:rPr>
          <w:rFonts w:ascii="Times New Roman" w:hAnsi="Times New Roman"/>
          <w:color w:val="002060"/>
          <w:sz w:val="24"/>
          <w:szCs w:val="24"/>
          <w:lang w:val="en-GB"/>
        </w:rPr>
        <w:t xml:space="preserve">on service performance assessment areas) </w:t>
      </w:r>
      <w:r w:rsidRPr="00004672">
        <w:rPr>
          <w:rFonts w:ascii="Times New Roman" w:hAnsi="Times New Roman"/>
          <w:color w:val="002060"/>
          <w:sz w:val="24"/>
          <w:szCs w:val="24"/>
          <w:lang w:val="en-GB"/>
        </w:rPr>
        <w:t>and tariff setting</w:t>
      </w:r>
    </w:p>
    <w:p w14:paraId="279741BB"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Fee collection</w:t>
      </w:r>
    </w:p>
    <w:p w14:paraId="70C15848" w14:textId="77777777" w:rsidR="00187BF7" w:rsidRPr="00004672" w:rsidRDefault="00187BF7" w:rsidP="00B726BD">
      <w:pPr>
        <w:pStyle w:val="ListParagraph"/>
        <w:numPr>
          <w:ilvl w:val="0"/>
          <w:numId w:val="10"/>
        </w:numPr>
        <w:ind w:left="108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Asset Management</w:t>
      </w:r>
    </w:p>
    <w:p w14:paraId="4464A895"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Physical Inventory</w:t>
      </w:r>
      <w:r w:rsidR="005E6E17" w:rsidRPr="00004672">
        <w:rPr>
          <w:rFonts w:ascii="Times New Roman" w:hAnsi="Times New Roman"/>
          <w:color w:val="002060"/>
          <w:sz w:val="24"/>
          <w:szCs w:val="24"/>
          <w:lang w:val="en-GB"/>
        </w:rPr>
        <w:t xml:space="preserve"> of irrigation works </w:t>
      </w:r>
    </w:p>
    <w:p w14:paraId="64A441A8" w14:textId="77777777" w:rsidR="00187BF7" w:rsidRPr="00004672" w:rsidRDefault="00187BF7" w:rsidP="00B726BD">
      <w:pPr>
        <w:pStyle w:val="ListParagraph"/>
        <w:numPr>
          <w:ilvl w:val="1"/>
          <w:numId w:val="10"/>
        </w:numPr>
        <w:ind w:left="1800"/>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Irrigation scheme conditions</w:t>
      </w:r>
    </w:p>
    <w:p w14:paraId="0C77A898" w14:textId="77777777" w:rsidR="00187BF7" w:rsidRPr="00004672" w:rsidRDefault="00187BF7" w:rsidP="00B726BD">
      <w:pPr>
        <w:pStyle w:val="ListParagraph"/>
        <w:numPr>
          <w:ilvl w:val="1"/>
          <w:numId w:val="10"/>
        </w:numPr>
        <w:ind w:left="1800"/>
        <w:rPr>
          <w:rFonts w:ascii="Times New Roman" w:hAnsi="Times New Roman"/>
          <w:color w:val="002060"/>
          <w:sz w:val="24"/>
          <w:szCs w:val="24"/>
          <w:lang w:val="en-GB"/>
        </w:rPr>
      </w:pPr>
      <w:r w:rsidRPr="00004672">
        <w:rPr>
          <w:rFonts w:ascii="Times New Roman" w:hAnsi="Times New Roman"/>
          <w:color w:val="002060"/>
          <w:sz w:val="24"/>
          <w:szCs w:val="24"/>
          <w:lang w:val="en-GB"/>
        </w:rPr>
        <w:t>In</w:t>
      </w:r>
      <w:r w:rsidR="006C4D6F"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season </w:t>
      </w:r>
      <w:r w:rsidR="009F4441" w:rsidRPr="00004672">
        <w:rPr>
          <w:rFonts w:ascii="Times New Roman" w:hAnsi="Times New Roman"/>
          <w:color w:val="002060"/>
          <w:sz w:val="24"/>
          <w:szCs w:val="24"/>
          <w:lang w:val="en-GB"/>
        </w:rPr>
        <w:t>e</w:t>
      </w:r>
      <w:r w:rsidRPr="00004672">
        <w:rPr>
          <w:rFonts w:ascii="Times New Roman" w:hAnsi="Times New Roman"/>
          <w:color w:val="002060"/>
          <w:sz w:val="24"/>
          <w:szCs w:val="24"/>
          <w:lang w:val="en-GB"/>
        </w:rPr>
        <w:t>mergency works</w:t>
      </w:r>
    </w:p>
    <w:p w14:paraId="658B8B89" w14:textId="77777777" w:rsidR="00187BF7" w:rsidRPr="00004672" w:rsidRDefault="00187BF7" w:rsidP="00B726BD">
      <w:pPr>
        <w:pStyle w:val="ListParagraph"/>
        <w:numPr>
          <w:ilvl w:val="0"/>
          <w:numId w:val="10"/>
        </w:numPr>
        <w:ind w:left="108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Preparation of</w:t>
      </w:r>
      <w:r w:rsidR="009607B0" w:rsidRPr="00004672">
        <w:rPr>
          <w:rFonts w:ascii="Times New Roman" w:hAnsi="Times New Roman"/>
          <w:color w:val="002060"/>
          <w:sz w:val="24"/>
          <w:szCs w:val="24"/>
          <w:lang w:val="en-GB"/>
        </w:rPr>
        <w:t xml:space="preserve"> the full technical and user</w:t>
      </w:r>
      <w:r w:rsidRPr="00004672">
        <w:rPr>
          <w:rFonts w:ascii="Times New Roman" w:hAnsi="Times New Roman"/>
          <w:color w:val="002060"/>
          <w:sz w:val="24"/>
          <w:szCs w:val="24"/>
          <w:lang w:val="en-GB"/>
        </w:rPr>
        <w:t xml:space="preserve"> specifications for the M&amp;E system and information systems that support the management system</w:t>
      </w:r>
    </w:p>
    <w:p w14:paraId="3574E914" w14:textId="77777777" w:rsidR="00187BF7" w:rsidRPr="00004672" w:rsidRDefault="00187BF7" w:rsidP="00B726BD">
      <w:pPr>
        <w:pStyle w:val="ListParagraph"/>
        <w:numPr>
          <w:ilvl w:val="0"/>
          <w:numId w:val="10"/>
        </w:numPr>
        <w:ind w:left="108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Farmers Participations</w:t>
      </w:r>
      <w:r w:rsidR="006C4D6F" w:rsidRPr="00004672">
        <w:rPr>
          <w:rFonts w:ascii="Times New Roman" w:hAnsi="Times New Roman"/>
          <w:color w:val="002060"/>
          <w:sz w:val="24"/>
          <w:szCs w:val="24"/>
          <w:lang w:val="en-GB"/>
        </w:rPr>
        <w:t>/Client orientation</w:t>
      </w:r>
      <w:r w:rsidR="00F00788" w:rsidRPr="00004672">
        <w:rPr>
          <w:rFonts w:ascii="Times New Roman" w:hAnsi="Times New Roman"/>
          <w:color w:val="002060"/>
          <w:sz w:val="24"/>
          <w:szCs w:val="24"/>
          <w:lang w:val="en-GB"/>
        </w:rPr>
        <w:t xml:space="preserve"> needs</w:t>
      </w:r>
    </w:p>
    <w:p w14:paraId="611E63BA"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Asses</w:t>
      </w:r>
      <w:r w:rsidR="005E6E17" w:rsidRPr="00004672">
        <w:rPr>
          <w:rFonts w:ascii="Times New Roman" w:hAnsi="Times New Roman"/>
          <w:color w:val="002060"/>
          <w:sz w:val="24"/>
          <w:szCs w:val="24"/>
          <w:lang w:val="en-GB"/>
        </w:rPr>
        <w:t>s</w:t>
      </w:r>
      <w:r w:rsidRPr="00004672">
        <w:rPr>
          <w:rFonts w:ascii="Times New Roman" w:hAnsi="Times New Roman"/>
          <w:color w:val="002060"/>
          <w:sz w:val="24"/>
          <w:szCs w:val="24"/>
          <w:lang w:val="en-GB"/>
        </w:rPr>
        <w:t xml:space="preserve"> the </w:t>
      </w:r>
      <w:r w:rsidR="0041522C" w:rsidRPr="00004672">
        <w:rPr>
          <w:rFonts w:ascii="Times New Roman" w:hAnsi="Times New Roman"/>
          <w:color w:val="002060"/>
          <w:sz w:val="24"/>
          <w:szCs w:val="24"/>
          <w:lang w:val="en-GB"/>
        </w:rPr>
        <w:t xml:space="preserve">communication </w:t>
      </w:r>
      <w:r w:rsidR="00F00788" w:rsidRPr="00004672">
        <w:rPr>
          <w:rFonts w:ascii="Times New Roman" w:hAnsi="Times New Roman"/>
          <w:color w:val="002060"/>
          <w:sz w:val="24"/>
          <w:szCs w:val="24"/>
          <w:lang w:val="en-GB"/>
        </w:rPr>
        <w:t xml:space="preserve">channels, </w:t>
      </w:r>
      <w:r w:rsidR="0041522C" w:rsidRPr="00004672">
        <w:rPr>
          <w:rFonts w:ascii="Times New Roman" w:hAnsi="Times New Roman"/>
          <w:color w:val="002060"/>
          <w:sz w:val="24"/>
          <w:szCs w:val="24"/>
          <w:lang w:val="en-GB"/>
        </w:rPr>
        <w:t xml:space="preserve">arrangements in use with farmers (male and female, landowner and water user, upstream and downstream, large scale and small scale). Identify </w:t>
      </w:r>
      <w:r w:rsidRPr="00004672">
        <w:rPr>
          <w:rFonts w:ascii="Times New Roman" w:hAnsi="Times New Roman"/>
          <w:color w:val="002060"/>
          <w:sz w:val="24"/>
          <w:szCs w:val="24"/>
          <w:lang w:val="en-GB"/>
        </w:rPr>
        <w:t>farmer roles and tasks</w:t>
      </w:r>
      <w:r w:rsidR="0041522C" w:rsidRPr="00004672">
        <w:rPr>
          <w:rFonts w:ascii="Times New Roman" w:hAnsi="Times New Roman"/>
          <w:color w:val="002060"/>
          <w:sz w:val="24"/>
          <w:szCs w:val="24"/>
          <w:lang w:val="en-GB"/>
        </w:rPr>
        <w:t xml:space="preserve"> in relation to I&amp;D management. </w:t>
      </w:r>
    </w:p>
    <w:p w14:paraId="65E4D100" w14:textId="77777777" w:rsidR="00F00788" w:rsidRPr="00004672" w:rsidRDefault="00F00788"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Identify communication needs of different groups of farmers</w:t>
      </w:r>
      <w:r w:rsidR="009607B0" w:rsidRPr="00004672">
        <w:rPr>
          <w:rFonts w:ascii="Times New Roman" w:hAnsi="Times New Roman"/>
          <w:color w:val="002060"/>
          <w:sz w:val="24"/>
          <w:szCs w:val="24"/>
          <w:lang w:val="en-GB"/>
        </w:rPr>
        <w:t xml:space="preserve"> (including male and female interests and needs)</w:t>
      </w:r>
      <w:r w:rsidRPr="00004672">
        <w:rPr>
          <w:rFonts w:ascii="Times New Roman" w:hAnsi="Times New Roman"/>
          <w:color w:val="002060"/>
          <w:sz w:val="24"/>
          <w:szCs w:val="24"/>
          <w:lang w:val="en-GB"/>
        </w:rPr>
        <w:t xml:space="preserve">, in terms of information provision, complaints, decision making. </w:t>
      </w:r>
    </w:p>
    <w:p w14:paraId="1632E590" w14:textId="77777777" w:rsidR="00187BF7" w:rsidRPr="00004672" w:rsidRDefault="00187BF7" w:rsidP="00B726BD">
      <w:pPr>
        <w:pStyle w:val="ListParagraph"/>
        <w:numPr>
          <w:ilvl w:val="1"/>
          <w:numId w:val="10"/>
        </w:numPr>
        <w:ind w:left="180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Establishing an</w:t>
      </w:r>
      <w:r w:rsidR="009607B0" w:rsidRPr="00004672">
        <w:rPr>
          <w:rFonts w:ascii="Times New Roman" w:hAnsi="Times New Roman"/>
          <w:color w:val="002060"/>
          <w:sz w:val="24"/>
          <w:szCs w:val="24"/>
          <w:lang w:val="en-GB"/>
        </w:rPr>
        <w:t xml:space="preserve"> inclusive</w:t>
      </w:r>
      <w:r w:rsidR="009B5218">
        <w:rPr>
          <w:rFonts w:ascii="Times New Roman" w:hAnsi="Times New Roman"/>
          <w:color w:val="002060"/>
          <w:sz w:val="24"/>
          <w:szCs w:val="24"/>
          <w:lang w:val="en-GB"/>
        </w:rPr>
        <w:t xml:space="preserve"> </w:t>
      </w:r>
      <w:r w:rsidR="00AD7BAD" w:rsidRPr="00004672">
        <w:rPr>
          <w:rFonts w:ascii="Times New Roman" w:hAnsi="Times New Roman"/>
          <w:color w:val="002060"/>
          <w:sz w:val="24"/>
          <w:szCs w:val="24"/>
        </w:rPr>
        <w:t>agricuture/irrigation program coordination and manangement team</w:t>
      </w:r>
      <w:r w:rsidRPr="00004672">
        <w:rPr>
          <w:rFonts w:ascii="Times New Roman" w:hAnsi="Times New Roman"/>
          <w:color w:val="002060"/>
          <w:sz w:val="24"/>
          <w:szCs w:val="24"/>
          <w:lang w:val="en-GB"/>
        </w:rPr>
        <w:t xml:space="preserve">at municipality level where planning and decision making on </w:t>
      </w:r>
      <w:r w:rsidR="0041522C" w:rsidRPr="00004672">
        <w:rPr>
          <w:rFonts w:ascii="Times New Roman" w:hAnsi="Times New Roman"/>
          <w:color w:val="002060"/>
          <w:sz w:val="24"/>
          <w:szCs w:val="24"/>
          <w:lang w:val="en-GB"/>
        </w:rPr>
        <w:t xml:space="preserve">I&amp;D service can be discussed. </w:t>
      </w:r>
      <w:r w:rsidRPr="00004672">
        <w:rPr>
          <w:rFonts w:ascii="Times New Roman" w:hAnsi="Times New Roman"/>
          <w:color w:val="002060"/>
          <w:sz w:val="24"/>
          <w:szCs w:val="24"/>
          <w:lang w:val="en-GB"/>
        </w:rPr>
        <w:t>Links with the agriculture extension services</w:t>
      </w:r>
      <w:r w:rsidR="009607B0" w:rsidRPr="00004672">
        <w:rPr>
          <w:rFonts w:ascii="Times New Roman" w:hAnsi="Times New Roman"/>
          <w:color w:val="002060"/>
          <w:sz w:val="24"/>
          <w:szCs w:val="24"/>
          <w:lang w:val="en-GB"/>
        </w:rPr>
        <w:t xml:space="preserve"> (including relevant municipal department and regional entities) </w:t>
      </w:r>
      <w:r w:rsidRPr="00004672">
        <w:rPr>
          <w:rFonts w:ascii="Times New Roman" w:hAnsi="Times New Roman"/>
          <w:color w:val="002060"/>
          <w:sz w:val="24"/>
          <w:szCs w:val="24"/>
          <w:lang w:val="en-GB"/>
        </w:rPr>
        <w:t>and development programs that allow them to improve on farm water management practice (IPARD)</w:t>
      </w:r>
      <w:r w:rsidR="004A178F" w:rsidRPr="00004672">
        <w:rPr>
          <w:rFonts w:ascii="Times New Roman" w:hAnsi="Times New Roman"/>
          <w:color w:val="002060"/>
          <w:sz w:val="24"/>
          <w:szCs w:val="24"/>
          <w:lang w:val="en-GB"/>
        </w:rPr>
        <w:t>.</w:t>
      </w:r>
    </w:p>
    <w:p w14:paraId="399D82C1" w14:textId="77777777" w:rsidR="004A178F" w:rsidRPr="00004672" w:rsidRDefault="004A178F" w:rsidP="00697037">
      <w:pPr>
        <w:ind w:left="36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As municipalities have considerably different characteristic in terms of spatial responsibilities but also in terms of financial and human resources it will be natural that priorities for interventions to improve the present situation will lead to somewhat different list of priorities but also common areas will emerge. But they have to be framed within the scope of work earlier defined, and be made explicit against performance assessment areas. </w:t>
      </w:r>
    </w:p>
    <w:p w14:paraId="6AADFDDA" w14:textId="77777777" w:rsidR="004C6E27" w:rsidRPr="00004672" w:rsidRDefault="00697037" w:rsidP="00697037">
      <w:pPr>
        <w:pStyle w:val="Heading2"/>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1.2 </w:t>
      </w:r>
      <w:r w:rsidR="004C6E27" w:rsidRPr="00004672">
        <w:rPr>
          <w:rFonts w:ascii="Times New Roman" w:hAnsi="Times New Roman"/>
          <w:color w:val="002060"/>
          <w:sz w:val="24"/>
          <w:szCs w:val="24"/>
          <w:lang w:val="en-GB"/>
        </w:rPr>
        <w:t xml:space="preserve">M&amp;E system </w:t>
      </w:r>
    </w:p>
    <w:p w14:paraId="2FF088EF" w14:textId="77777777" w:rsidR="004C6E27" w:rsidRPr="00004672" w:rsidRDefault="004C6E27" w:rsidP="009B5218">
      <w:pPr>
        <w:ind w:left="42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t>
      </w:r>
      <w:r w:rsidR="004A178F" w:rsidRPr="00004672">
        <w:rPr>
          <w:rFonts w:ascii="Times New Roman" w:hAnsi="Times New Roman"/>
          <w:color w:val="002060"/>
          <w:sz w:val="24"/>
          <w:szCs w:val="24"/>
          <w:lang w:val="en-GB"/>
        </w:rPr>
        <w:t xml:space="preserve">with the support from MARD will identify the needs and the available data for utilization in the M&amp;E system and </w:t>
      </w:r>
      <w:r w:rsidRPr="00004672">
        <w:rPr>
          <w:rFonts w:ascii="Times New Roman" w:hAnsi="Times New Roman"/>
          <w:color w:val="002060"/>
          <w:sz w:val="24"/>
          <w:szCs w:val="24"/>
          <w:lang w:val="en-GB"/>
        </w:rPr>
        <w:t>will assess the information that may be easily available in the municipalities and that can be integrated in the M&amp;E system</w:t>
      </w:r>
      <w:r w:rsidR="004A178F"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For this purpose in Annex 2 a list of potential indicators that could be used in the M&amp;E system has been provided. This list is purely f</w:t>
      </w:r>
      <w:r w:rsidR="004A178F" w:rsidRPr="00004672">
        <w:rPr>
          <w:rFonts w:ascii="Times New Roman" w:hAnsi="Times New Roman"/>
          <w:color w:val="002060"/>
          <w:sz w:val="24"/>
          <w:szCs w:val="24"/>
          <w:lang w:val="en-GB"/>
        </w:rPr>
        <w:t xml:space="preserve">or orientation purposes and </w:t>
      </w:r>
      <w:r w:rsidRPr="00004672">
        <w:rPr>
          <w:rFonts w:ascii="Times New Roman" w:hAnsi="Times New Roman"/>
          <w:color w:val="002060"/>
          <w:sz w:val="24"/>
          <w:szCs w:val="24"/>
          <w:lang w:val="en-GB"/>
        </w:rPr>
        <w:t xml:space="preserve">the consultant is free to change </w:t>
      </w:r>
      <w:r w:rsidR="004A178F" w:rsidRPr="00004672">
        <w:rPr>
          <w:rFonts w:ascii="Times New Roman" w:hAnsi="Times New Roman"/>
          <w:color w:val="002060"/>
          <w:sz w:val="24"/>
          <w:szCs w:val="24"/>
          <w:lang w:val="en-GB"/>
        </w:rPr>
        <w:t xml:space="preserve">it </w:t>
      </w:r>
      <w:r w:rsidRPr="00004672">
        <w:rPr>
          <w:rFonts w:ascii="Times New Roman" w:hAnsi="Times New Roman"/>
          <w:color w:val="002060"/>
          <w:sz w:val="24"/>
          <w:szCs w:val="24"/>
          <w:lang w:val="en-GB"/>
        </w:rPr>
        <w:t xml:space="preserve">as </w:t>
      </w:r>
      <w:r w:rsidR="004A178F" w:rsidRPr="00004672">
        <w:rPr>
          <w:rFonts w:ascii="Times New Roman" w:hAnsi="Times New Roman"/>
          <w:color w:val="002060"/>
          <w:sz w:val="24"/>
          <w:szCs w:val="24"/>
          <w:lang w:val="en-GB"/>
        </w:rPr>
        <w:t xml:space="preserve">may be relevant. </w:t>
      </w:r>
    </w:p>
    <w:p w14:paraId="39C21284" w14:textId="77777777" w:rsidR="004A178F" w:rsidRPr="00004672" w:rsidRDefault="00697037" w:rsidP="00697037">
      <w:pPr>
        <w:pStyle w:val="Heading2"/>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1.3 </w:t>
      </w:r>
      <w:r w:rsidR="004A178F" w:rsidRPr="00004672">
        <w:rPr>
          <w:rFonts w:ascii="Times New Roman" w:hAnsi="Times New Roman"/>
          <w:color w:val="002060"/>
          <w:sz w:val="24"/>
          <w:szCs w:val="24"/>
          <w:lang w:val="en-GB"/>
        </w:rPr>
        <w:t xml:space="preserve">MIS system </w:t>
      </w:r>
    </w:p>
    <w:p w14:paraId="654D15B0" w14:textId="77777777" w:rsidR="0041522C" w:rsidRPr="00004672" w:rsidRDefault="0041522C" w:rsidP="004A178F">
      <w:pPr>
        <w:ind w:left="42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During this phase the consultant wil</w:t>
      </w:r>
      <w:r w:rsidR="004A178F" w:rsidRPr="00004672">
        <w:rPr>
          <w:rFonts w:ascii="Times New Roman" w:hAnsi="Times New Roman"/>
          <w:color w:val="002060"/>
          <w:sz w:val="24"/>
          <w:szCs w:val="24"/>
          <w:lang w:val="en-GB"/>
        </w:rPr>
        <w:t>l identify the needs and available data for future population of the MIS system.</w:t>
      </w:r>
      <w:r w:rsidRPr="00004672">
        <w:rPr>
          <w:rFonts w:ascii="Times New Roman" w:hAnsi="Times New Roman"/>
          <w:color w:val="002060"/>
          <w:sz w:val="24"/>
          <w:szCs w:val="24"/>
          <w:lang w:val="en-GB"/>
        </w:rPr>
        <w:t xml:space="preserve"> This will include, but not be limited to: </w:t>
      </w:r>
    </w:p>
    <w:p w14:paraId="5945E291" w14:textId="77777777" w:rsidR="0041522C" w:rsidRPr="00004672" w:rsidRDefault="0041522C" w:rsidP="00B726BD">
      <w:pPr>
        <w:pStyle w:val="ListParagraph"/>
        <w:numPr>
          <w:ilvl w:val="0"/>
          <w:numId w:val="16"/>
        </w:numPr>
        <w:ind w:left="186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Land (mapping, cadastral information, ownership)</w:t>
      </w:r>
    </w:p>
    <w:p w14:paraId="6911C883" w14:textId="77777777" w:rsidR="0041522C" w:rsidRPr="00004672" w:rsidRDefault="0041522C" w:rsidP="00B726BD">
      <w:pPr>
        <w:pStyle w:val="ListParagraph"/>
        <w:numPr>
          <w:ilvl w:val="0"/>
          <w:numId w:val="16"/>
        </w:numPr>
        <w:ind w:left="186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Water Users (names, locations, </w:t>
      </w:r>
      <w:r w:rsidR="00370780" w:rsidRPr="00004672">
        <w:rPr>
          <w:rFonts w:ascii="Times New Roman" w:hAnsi="Times New Roman"/>
          <w:color w:val="002060"/>
          <w:sz w:val="24"/>
          <w:szCs w:val="24"/>
          <w:lang w:val="en-GB"/>
        </w:rPr>
        <w:t>gender, farm sizes, cropping patterns</w:t>
      </w:r>
      <w:r w:rsidRPr="00004672">
        <w:rPr>
          <w:rFonts w:ascii="Times New Roman" w:hAnsi="Times New Roman"/>
          <w:color w:val="002060"/>
          <w:sz w:val="24"/>
          <w:szCs w:val="24"/>
          <w:lang w:val="en-GB"/>
        </w:rPr>
        <w:t>)</w:t>
      </w:r>
    </w:p>
    <w:p w14:paraId="6A4642BF" w14:textId="77777777" w:rsidR="0041522C" w:rsidRPr="00004672" w:rsidRDefault="0041522C" w:rsidP="00B726BD">
      <w:pPr>
        <w:pStyle w:val="ListParagraph"/>
        <w:numPr>
          <w:ilvl w:val="0"/>
          <w:numId w:val="16"/>
        </w:numPr>
        <w:ind w:left="186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I&amp;D system (assets, canals, dimensions, conveyance capacity, structures)</w:t>
      </w:r>
    </w:p>
    <w:p w14:paraId="247B8E94" w14:textId="77777777" w:rsidR="0041522C" w:rsidRPr="00004672" w:rsidRDefault="0041522C" w:rsidP="00B726BD">
      <w:pPr>
        <w:pStyle w:val="ListParagraph"/>
        <w:numPr>
          <w:ilvl w:val="0"/>
          <w:numId w:val="16"/>
        </w:numPr>
        <w:ind w:left="186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Mapping data (general and specific landuse, soils, etc</w:t>
      </w:r>
      <w:r w:rsidR="0052476F"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w:t>
      </w:r>
    </w:p>
    <w:p w14:paraId="33197A8A" w14:textId="77777777" w:rsidR="0041522C" w:rsidRPr="00004672" w:rsidRDefault="0041522C" w:rsidP="00B726BD">
      <w:pPr>
        <w:pStyle w:val="ListParagraph"/>
        <w:numPr>
          <w:ilvl w:val="0"/>
          <w:numId w:val="16"/>
        </w:numPr>
        <w:ind w:left="1860"/>
        <w:rPr>
          <w:rFonts w:ascii="Times New Roman" w:hAnsi="Times New Roman"/>
          <w:color w:val="002060"/>
          <w:sz w:val="24"/>
          <w:szCs w:val="24"/>
          <w:lang w:val="en-GB"/>
        </w:rPr>
      </w:pPr>
      <w:r w:rsidRPr="00004672">
        <w:rPr>
          <w:rFonts w:ascii="Times New Roman" w:hAnsi="Times New Roman"/>
          <w:color w:val="002060"/>
          <w:sz w:val="24"/>
          <w:szCs w:val="24"/>
          <w:lang w:val="en-GB"/>
        </w:rPr>
        <w:t>Current operating rules in all I&amp;D schemes</w:t>
      </w:r>
    </w:p>
    <w:p w14:paraId="737ED181" w14:textId="77777777" w:rsidR="0041522C" w:rsidRPr="00004672" w:rsidRDefault="0041522C" w:rsidP="00B726BD">
      <w:pPr>
        <w:pStyle w:val="ListParagraph"/>
        <w:numPr>
          <w:ilvl w:val="0"/>
          <w:numId w:val="16"/>
        </w:numPr>
        <w:ind w:left="1860"/>
        <w:rPr>
          <w:rFonts w:ascii="Times New Roman" w:hAnsi="Times New Roman"/>
          <w:color w:val="002060"/>
          <w:sz w:val="24"/>
          <w:szCs w:val="24"/>
          <w:lang w:val="en-GB"/>
        </w:rPr>
      </w:pPr>
      <w:r w:rsidRPr="00004672">
        <w:rPr>
          <w:rFonts w:ascii="Times New Roman" w:hAnsi="Times New Roman"/>
          <w:color w:val="002060"/>
          <w:sz w:val="24"/>
          <w:szCs w:val="24"/>
          <w:lang w:val="en-GB"/>
        </w:rPr>
        <w:t>Basin characteristics (upstream/downstream use, hydrological data)</w:t>
      </w:r>
    </w:p>
    <w:p w14:paraId="633825BE" w14:textId="77777777" w:rsidR="0041522C" w:rsidRPr="00004672" w:rsidRDefault="0041522C" w:rsidP="00B726BD">
      <w:pPr>
        <w:pStyle w:val="ListParagraph"/>
        <w:numPr>
          <w:ilvl w:val="0"/>
          <w:numId w:val="16"/>
        </w:numPr>
        <w:ind w:left="1860"/>
        <w:rPr>
          <w:rFonts w:ascii="Times New Roman" w:hAnsi="Times New Roman"/>
          <w:color w:val="002060"/>
          <w:sz w:val="24"/>
          <w:szCs w:val="24"/>
          <w:lang w:val="en-GB"/>
        </w:rPr>
      </w:pPr>
      <w:r w:rsidRPr="00004672">
        <w:rPr>
          <w:rFonts w:ascii="Times New Roman" w:hAnsi="Times New Roman"/>
          <w:color w:val="002060"/>
          <w:sz w:val="24"/>
          <w:szCs w:val="24"/>
          <w:lang w:val="en-GB"/>
        </w:rPr>
        <w:t>Financial information (tariffs, payment records, budgets</w:t>
      </w:r>
      <w:r w:rsidR="00370780" w:rsidRPr="00004672">
        <w:rPr>
          <w:rFonts w:ascii="Times New Roman" w:hAnsi="Times New Roman"/>
          <w:color w:val="002060"/>
          <w:sz w:val="24"/>
          <w:szCs w:val="24"/>
          <w:lang w:val="en-GB"/>
        </w:rPr>
        <w:t>, yearly accounts)</w:t>
      </w:r>
    </w:p>
    <w:p w14:paraId="7C0CC8CE" w14:textId="77777777" w:rsidR="0041522C" w:rsidRPr="00004672" w:rsidRDefault="00370780" w:rsidP="00B726BD">
      <w:pPr>
        <w:pStyle w:val="ListParagraph"/>
        <w:numPr>
          <w:ilvl w:val="0"/>
          <w:numId w:val="16"/>
        </w:numPr>
        <w:ind w:left="1860"/>
        <w:rPr>
          <w:rFonts w:ascii="Times New Roman" w:hAnsi="Times New Roman"/>
          <w:color w:val="002060"/>
          <w:sz w:val="24"/>
          <w:szCs w:val="24"/>
          <w:lang w:val="en-GB"/>
        </w:rPr>
      </w:pPr>
      <w:r w:rsidRPr="00004672">
        <w:rPr>
          <w:rFonts w:ascii="Times New Roman" w:hAnsi="Times New Roman"/>
          <w:color w:val="002060"/>
          <w:sz w:val="24"/>
          <w:szCs w:val="24"/>
          <w:lang w:val="en-GB"/>
        </w:rPr>
        <w:t>Administrative information (service agreements, staffing le</w:t>
      </w:r>
      <w:r w:rsidR="0052476F" w:rsidRPr="00004672">
        <w:rPr>
          <w:rFonts w:ascii="Times New Roman" w:hAnsi="Times New Roman"/>
          <w:color w:val="002060"/>
          <w:sz w:val="24"/>
          <w:szCs w:val="24"/>
          <w:lang w:val="en-GB"/>
        </w:rPr>
        <w:t>vels</w:t>
      </w:r>
      <w:r w:rsidRPr="00004672">
        <w:rPr>
          <w:rFonts w:ascii="Times New Roman" w:hAnsi="Times New Roman"/>
          <w:color w:val="002060"/>
          <w:sz w:val="24"/>
          <w:szCs w:val="24"/>
          <w:lang w:val="en-GB"/>
        </w:rPr>
        <w:t>, equipment, organ</w:t>
      </w:r>
      <w:r w:rsidR="0052476F" w:rsidRPr="00004672">
        <w:rPr>
          <w:rFonts w:ascii="Times New Roman" w:hAnsi="Times New Roman"/>
          <w:color w:val="002060"/>
          <w:sz w:val="24"/>
          <w:szCs w:val="24"/>
          <w:lang w:val="en-GB"/>
        </w:rPr>
        <w:t>i</w:t>
      </w:r>
      <w:r w:rsidRPr="00004672">
        <w:rPr>
          <w:rFonts w:ascii="Times New Roman" w:hAnsi="Times New Roman"/>
          <w:color w:val="002060"/>
          <w:sz w:val="24"/>
          <w:szCs w:val="24"/>
          <w:lang w:val="en-GB"/>
        </w:rPr>
        <w:t>grams).</w:t>
      </w:r>
    </w:p>
    <w:p w14:paraId="11807E6D" w14:textId="77777777" w:rsidR="00370780" w:rsidRPr="00004672" w:rsidRDefault="00370780" w:rsidP="004A178F">
      <w:pPr>
        <w:ind w:left="42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present the information base needed and discuss with data agencies (ASIG, </w:t>
      </w:r>
      <w:r w:rsidR="0052476F" w:rsidRPr="00004672">
        <w:rPr>
          <w:rFonts w:ascii="Times New Roman" w:hAnsi="Times New Roman"/>
          <w:color w:val="002060"/>
          <w:sz w:val="24"/>
          <w:szCs w:val="24"/>
          <w:lang w:val="en-GB"/>
        </w:rPr>
        <w:t>cadastre</w:t>
      </w:r>
      <w:r w:rsidRPr="00004672">
        <w:rPr>
          <w:rFonts w:ascii="Times New Roman" w:hAnsi="Times New Roman"/>
          <w:color w:val="002060"/>
          <w:sz w:val="24"/>
          <w:szCs w:val="24"/>
          <w:lang w:val="en-GB"/>
        </w:rPr>
        <w:t>, etc</w:t>
      </w:r>
      <w:r w:rsidR="0052476F"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municipalities and ministry on their quality, reliability and availability, and collect the relevant data for use in future phases of the project. Should data not be available, the consultant shall </w:t>
      </w:r>
      <w:r w:rsidRPr="00004672">
        <w:rPr>
          <w:rFonts w:ascii="Times New Roman" w:hAnsi="Times New Roman"/>
          <w:color w:val="002060"/>
          <w:sz w:val="24"/>
          <w:szCs w:val="24"/>
          <w:lang w:val="en-GB"/>
        </w:rPr>
        <w:lastRenderedPageBreak/>
        <w:t xml:space="preserve">indicate precisely which information is not available and suggest alternative data/proxies for a functioning system. </w:t>
      </w:r>
    </w:p>
    <w:p w14:paraId="097ECB2E" w14:textId="7995DE06" w:rsidR="00AD7BAD" w:rsidRPr="00004672" w:rsidRDefault="0070440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Finally, the consultant will review the outputs of the training program developed in the earlier stages of the project to better understand the current capacities, and to assess if and how such tools can be utilized in the training program. The aim of this consultancy is explicitly not to retrain the municipalities on the same issues, neither to continue classroom trainings on these modules, but to deliver hands-on training. In this context, it should be assessed which of the modules can have practical operational relevance in the context of this TA activity. </w:t>
      </w:r>
      <w:r w:rsidR="00AD7BAD" w:rsidRPr="00004672">
        <w:rPr>
          <w:rFonts w:ascii="Times New Roman" w:hAnsi="Times New Roman"/>
          <w:color w:val="002060"/>
          <w:sz w:val="24"/>
          <w:szCs w:val="24"/>
          <w:lang w:val="en-GB"/>
        </w:rPr>
        <w:t>The Consultant should provide Practical Guides (i.e. Operation and Maintenance Manuals) for the relevant subjects e.g. Irrigation, Drainage, Dams safety and Pumping Stations</w:t>
      </w:r>
      <w:r w:rsidR="00071516">
        <w:rPr>
          <w:rFonts w:ascii="Times New Roman" w:hAnsi="Times New Roman"/>
          <w:color w:val="002060"/>
          <w:sz w:val="24"/>
          <w:szCs w:val="24"/>
          <w:lang w:val="en-GB"/>
        </w:rPr>
        <w:t xml:space="preserve">, </w:t>
      </w:r>
      <w:r w:rsidR="00AD7BAD" w:rsidRPr="00004672">
        <w:rPr>
          <w:rFonts w:ascii="Times New Roman" w:hAnsi="Times New Roman"/>
          <w:color w:val="002060"/>
          <w:sz w:val="24"/>
          <w:szCs w:val="24"/>
          <w:lang w:val="en-GB"/>
        </w:rPr>
        <w:t>etc</w:t>
      </w:r>
      <w:r w:rsidR="00071516">
        <w:rPr>
          <w:rFonts w:ascii="Times New Roman" w:hAnsi="Times New Roman"/>
          <w:color w:val="002060"/>
          <w:sz w:val="24"/>
          <w:szCs w:val="24"/>
          <w:lang w:val="en-GB"/>
        </w:rPr>
        <w:t>.</w:t>
      </w:r>
    </w:p>
    <w:p w14:paraId="6045644C" w14:textId="77777777" w:rsidR="003258B7" w:rsidRPr="00004672" w:rsidRDefault="003258B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This phase activity will be completed with the provision of the inception report within </w:t>
      </w:r>
      <w:r w:rsidRPr="00CE09B1">
        <w:rPr>
          <w:rFonts w:ascii="Times New Roman" w:hAnsi="Times New Roman"/>
          <w:color w:val="002060"/>
          <w:sz w:val="24"/>
          <w:szCs w:val="24"/>
          <w:lang w:val="en-GB"/>
        </w:rPr>
        <w:t>60 days</w:t>
      </w:r>
      <w:r w:rsidRPr="00004672">
        <w:rPr>
          <w:rFonts w:ascii="Times New Roman" w:hAnsi="Times New Roman"/>
          <w:color w:val="002060"/>
          <w:sz w:val="24"/>
          <w:szCs w:val="24"/>
          <w:lang w:val="en-GB"/>
        </w:rPr>
        <w:t xml:space="preserve"> of the signature of the contract.</w:t>
      </w:r>
    </w:p>
    <w:p w14:paraId="6125A77A" w14:textId="77777777" w:rsidR="003258B7" w:rsidRPr="00004672" w:rsidRDefault="003258B7" w:rsidP="0000030C">
      <w:pPr>
        <w:pStyle w:val="ListParagraph"/>
        <w:ind w:left="0"/>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Deliverables of Phase 1</w:t>
      </w:r>
      <w:r w:rsidR="0010731C" w:rsidRPr="00004672">
        <w:rPr>
          <w:rFonts w:ascii="Times New Roman" w:hAnsi="Times New Roman"/>
          <w:b/>
          <w:color w:val="002060"/>
          <w:sz w:val="24"/>
          <w:szCs w:val="24"/>
          <w:lang w:val="en-GB"/>
        </w:rPr>
        <w:t>:</w:t>
      </w:r>
    </w:p>
    <w:p w14:paraId="7C96D46D" w14:textId="77777777" w:rsidR="009A570A" w:rsidRDefault="009A570A" w:rsidP="001A3CFA">
      <w:pPr>
        <w:jc w:val="both"/>
        <w:rPr>
          <w:rFonts w:ascii="Times New Roman" w:hAnsi="Times New Roman"/>
          <w:color w:val="002060"/>
          <w:sz w:val="24"/>
          <w:szCs w:val="24"/>
          <w:lang w:val="en-GB"/>
        </w:rPr>
      </w:pPr>
      <w:r>
        <w:rPr>
          <w:rFonts w:ascii="Times New Roman" w:hAnsi="Times New Roman"/>
          <w:color w:val="002060"/>
          <w:sz w:val="24"/>
          <w:szCs w:val="24"/>
          <w:lang w:val="en-GB"/>
        </w:rPr>
        <w:t>-</w:t>
      </w:r>
      <w:r w:rsidR="00385F62" w:rsidRPr="001A3CFA">
        <w:rPr>
          <w:rFonts w:ascii="Times New Roman" w:hAnsi="Times New Roman"/>
          <w:color w:val="002060"/>
          <w:sz w:val="24"/>
          <w:szCs w:val="24"/>
          <w:lang w:val="en-GB"/>
        </w:rPr>
        <w:t>Inception report</w:t>
      </w:r>
      <w:r>
        <w:rPr>
          <w:rFonts w:ascii="Times New Roman" w:hAnsi="Times New Roman"/>
          <w:color w:val="002060"/>
          <w:sz w:val="24"/>
          <w:szCs w:val="24"/>
          <w:lang w:val="en-GB"/>
        </w:rPr>
        <w:t xml:space="preserve"> within 30 days after signature of the contract</w:t>
      </w:r>
    </w:p>
    <w:p w14:paraId="41604306" w14:textId="77777777" w:rsidR="00385F62" w:rsidRDefault="009A570A" w:rsidP="001A3CFA">
      <w:pPr>
        <w:jc w:val="both"/>
        <w:rPr>
          <w:rFonts w:ascii="Times New Roman" w:hAnsi="Times New Roman"/>
          <w:color w:val="002060"/>
          <w:sz w:val="24"/>
          <w:szCs w:val="24"/>
          <w:lang w:val="en-GB"/>
        </w:rPr>
      </w:pPr>
      <w:r>
        <w:rPr>
          <w:rFonts w:ascii="Times New Roman" w:hAnsi="Times New Roman"/>
          <w:color w:val="002060"/>
          <w:sz w:val="24"/>
          <w:szCs w:val="24"/>
          <w:lang w:val="en-GB"/>
        </w:rPr>
        <w:t>-Diagnostic Phase Report w</w:t>
      </w:r>
      <w:r w:rsidR="00385F62" w:rsidRPr="00CE09B1">
        <w:rPr>
          <w:rFonts w:ascii="Times New Roman" w:hAnsi="Times New Roman"/>
          <w:color w:val="002060"/>
          <w:sz w:val="24"/>
          <w:szCs w:val="24"/>
          <w:lang w:val="en-GB"/>
        </w:rPr>
        <w:t>ithin 60 days</w:t>
      </w:r>
      <w:r w:rsidR="00385F62" w:rsidRPr="001A3CFA">
        <w:rPr>
          <w:rFonts w:ascii="Times New Roman" w:hAnsi="Times New Roman"/>
          <w:color w:val="002060"/>
          <w:sz w:val="24"/>
          <w:szCs w:val="24"/>
          <w:lang w:val="en-GB"/>
        </w:rPr>
        <w:t xml:space="preserve"> after signature of contract.</w:t>
      </w:r>
      <w:r w:rsidR="003C47C7" w:rsidRPr="001A3CFA">
        <w:rPr>
          <w:rFonts w:ascii="Times New Roman" w:hAnsi="Times New Roman"/>
          <w:color w:val="002060"/>
          <w:sz w:val="24"/>
          <w:szCs w:val="24"/>
          <w:lang w:val="en-GB"/>
        </w:rPr>
        <w:t xml:space="preserve"> For more </w:t>
      </w:r>
      <w:r w:rsidR="00E5662F" w:rsidRPr="001A3CFA">
        <w:rPr>
          <w:rFonts w:ascii="Times New Roman" w:hAnsi="Times New Roman"/>
          <w:color w:val="002060"/>
          <w:sz w:val="24"/>
          <w:szCs w:val="24"/>
          <w:lang w:val="en-GB"/>
        </w:rPr>
        <w:t>details,</w:t>
      </w:r>
      <w:r w:rsidR="003C47C7" w:rsidRPr="001A3CFA">
        <w:rPr>
          <w:rFonts w:ascii="Times New Roman" w:hAnsi="Times New Roman"/>
          <w:color w:val="002060"/>
          <w:sz w:val="24"/>
          <w:szCs w:val="24"/>
          <w:lang w:val="en-GB"/>
        </w:rPr>
        <w:t xml:space="preserve"> see section IV Deliverables</w:t>
      </w:r>
    </w:p>
    <w:p w14:paraId="24F80689" w14:textId="77777777" w:rsidR="001A3CFA" w:rsidRPr="001A3CFA" w:rsidRDefault="001A3CFA" w:rsidP="001A3CFA">
      <w:pPr>
        <w:jc w:val="both"/>
        <w:rPr>
          <w:rFonts w:ascii="Times New Roman" w:hAnsi="Times New Roman"/>
          <w:color w:val="002060"/>
          <w:sz w:val="24"/>
          <w:szCs w:val="24"/>
          <w:lang w:val="en-GB"/>
        </w:rPr>
      </w:pPr>
    </w:p>
    <w:p w14:paraId="5A1F88F0" w14:textId="77777777" w:rsidR="005E7003" w:rsidRPr="00C521D5" w:rsidRDefault="005E7003" w:rsidP="00B726BD">
      <w:pPr>
        <w:pStyle w:val="Heading2"/>
        <w:numPr>
          <w:ilvl w:val="0"/>
          <w:numId w:val="17"/>
        </w:numPr>
        <w:jc w:val="both"/>
        <w:rPr>
          <w:rFonts w:ascii="Times New Roman" w:hAnsi="Times New Roman"/>
          <w:b/>
          <w:color w:val="002060"/>
          <w:sz w:val="24"/>
          <w:szCs w:val="24"/>
          <w:lang w:val="en-GB"/>
        </w:rPr>
      </w:pPr>
      <w:r w:rsidRPr="00C521D5">
        <w:rPr>
          <w:rFonts w:ascii="Times New Roman" w:hAnsi="Times New Roman"/>
          <w:b/>
          <w:color w:val="002060"/>
          <w:sz w:val="24"/>
          <w:szCs w:val="24"/>
          <w:lang w:val="en-GB"/>
        </w:rPr>
        <w:t>Second phase</w:t>
      </w:r>
      <w:r w:rsidR="002C3D77" w:rsidRPr="00C521D5">
        <w:rPr>
          <w:rFonts w:ascii="Times New Roman" w:hAnsi="Times New Roman"/>
          <w:b/>
          <w:color w:val="002060"/>
          <w:sz w:val="24"/>
          <w:szCs w:val="24"/>
          <w:lang w:val="en-GB"/>
        </w:rPr>
        <w:t>.</w:t>
      </w:r>
      <w:r w:rsidRPr="00C521D5">
        <w:rPr>
          <w:rFonts w:ascii="Times New Roman" w:hAnsi="Times New Roman"/>
          <w:b/>
          <w:color w:val="002060"/>
          <w:sz w:val="24"/>
          <w:szCs w:val="24"/>
          <w:lang w:val="en-GB"/>
        </w:rPr>
        <w:t xml:space="preserve"> Preparation of the P</w:t>
      </w:r>
      <w:r w:rsidR="002C3D77" w:rsidRPr="00C521D5">
        <w:rPr>
          <w:rFonts w:ascii="Times New Roman" w:hAnsi="Times New Roman"/>
          <w:b/>
          <w:color w:val="002060"/>
          <w:sz w:val="24"/>
          <w:szCs w:val="24"/>
          <w:lang w:val="en-GB"/>
        </w:rPr>
        <w:t>lan</w:t>
      </w:r>
      <w:r w:rsidRPr="00C521D5">
        <w:rPr>
          <w:rFonts w:ascii="Times New Roman" w:hAnsi="Times New Roman"/>
          <w:b/>
          <w:color w:val="002060"/>
          <w:sz w:val="24"/>
          <w:szCs w:val="24"/>
          <w:lang w:val="en-GB"/>
        </w:rPr>
        <w:t xml:space="preserve"> of </w:t>
      </w:r>
      <w:r w:rsidR="002C3D77" w:rsidRPr="00C521D5">
        <w:rPr>
          <w:rFonts w:ascii="Times New Roman" w:hAnsi="Times New Roman"/>
          <w:b/>
          <w:color w:val="002060"/>
          <w:sz w:val="24"/>
          <w:szCs w:val="24"/>
          <w:lang w:val="en-GB"/>
        </w:rPr>
        <w:t xml:space="preserve">work </w:t>
      </w:r>
    </w:p>
    <w:p w14:paraId="06D550DC" w14:textId="77777777" w:rsidR="003258B7" w:rsidRPr="00004672" w:rsidRDefault="00697037" w:rsidP="00697037">
      <w:pPr>
        <w:pStyle w:val="Heading3"/>
        <w:ind w:firstLine="360"/>
        <w:rPr>
          <w:rFonts w:ascii="Times New Roman" w:hAnsi="Times New Roman"/>
          <w:color w:val="002060"/>
          <w:lang w:val="en-GB"/>
        </w:rPr>
      </w:pPr>
      <w:r w:rsidRPr="00004672">
        <w:rPr>
          <w:rFonts w:ascii="Times New Roman" w:hAnsi="Times New Roman"/>
          <w:color w:val="002060"/>
          <w:lang w:val="en-GB"/>
        </w:rPr>
        <w:t xml:space="preserve">2.1 </w:t>
      </w:r>
      <w:r w:rsidR="003258B7" w:rsidRPr="00004672">
        <w:rPr>
          <w:rFonts w:ascii="Times New Roman" w:hAnsi="Times New Roman"/>
          <w:color w:val="002060"/>
          <w:lang w:val="en-GB"/>
        </w:rPr>
        <w:t>TA programme</w:t>
      </w:r>
    </w:p>
    <w:p w14:paraId="408BAA17" w14:textId="77777777" w:rsidR="00F95ABE" w:rsidRPr="00004672" w:rsidRDefault="005E7003" w:rsidP="00060B22">
      <w:pPr>
        <w:ind w:left="42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One of the </w:t>
      </w:r>
      <w:r w:rsidR="002C3D77" w:rsidRPr="00004672">
        <w:rPr>
          <w:rFonts w:ascii="Times New Roman" w:hAnsi="Times New Roman"/>
          <w:color w:val="002060"/>
          <w:sz w:val="24"/>
          <w:szCs w:val="24"/>
          <w:lang w:val="en-GB"/>
        </w:rPr>
        <w:t xml:space="preserve">main </w:t>
      </w:r>
      <w:r w:rsidRPr="00004672">
        <w:rPr>
          <w:rFonts w:ascii="Times New Roman" w:hAnsi="Times New Roman"/>
          <w:color w:val="002060"/>
          <w:sz w:val="24"/>
          <w:szCs w:val="24"/>
          <w:lang w:val="en-GB"/>
        </w:rPr>
        <w:t xml:space="preserve">tasks </w:t>
      </w:r>
      <w:r w:rsidR="00C4620C" w:rsidRPr="00004672">
        <w:rPr>
          <w:rFonts w:ascii="Times New Roman" w:hAnsi="Times New Roman"/>
          <w:color w:val="002060"/>
          <w:sz w:val="24"/>
          <w:szCs w:val="24"/>
          <w:lang w:val="en-GB"/>
        </w:rPr>
        <w:t>of the Co</w:t>
      </w:r>
      <w:r w:rsidR="00CE7C44" w:rsidRPr="00004672">
        <w:rPr>
          <w:rFonts w:ascii="Times New Roman" w:hAnsi="Times New Roman"/>
          <w:color w:val="002060"/>
          <w:sz w:val="24"/>
          <w:szCs w:val="24"/>
          <w:lang w:val="en-GB"/>
        </w:rPr>
        <w:t>ordinator will be to prepare an</w:t>
      </w:r>
      <w:r w:rsidR="00C4620C" w:rsidRPr="00004672">
        <w:rPr>
          <w:rFonts w:ascii="Times New Roman" w:hAnsi="Times New Roman"/>
          <w:color w:val="002060"/>
          <w:sz w:val="24"/>
          <w:szCs w:val="24"/>
          <w:lang w:val="en-GB"/>
        </w:rPr>
        <w:t xml:space="preserve"> action plan where identified needs </w:t>
      </w:r>
      <w:r w:rsidR="00CE7C44" w:rsidRPr="00004672">
        <w:rPr>
          <w:rFonts w:ascii="Times New Roman" w:hAnsi="Times New Roman"/>
          <w:color w:val="002060"/>
          <w:sz w:val="24"/>
          <w:szCs w:val="24"/>
          <w:lang w:val="en-GB"/>
        </w:rPr>
        <w:t xml:space="preserve">will </w:t>
      </w:r>
      <w:r w:rsidR="00687FEA" w:rsidRPr="00004672">
        <w:rPr>
          <w:rFonts w:ascii="Times New Roman" w:hAnsi="Times New Roman"/>
          <w:color w:val="002060"/>
          <w:sz w:val="24"/>
          <w:szCs w:val="24"/>
          <w:lang w:val="en-GB"/>
        </w:rPr>
        <w:t>be attended</w:t>
      </w:r>
      <w:r w:rsidR="002F39A8">
        <w:rPr>
          <w:rFonts w:ascii="Times New Roman" w:hAnsi="Times New Roman"/>
          <w:color w:val="002060"/>
          <w:sz w:val="24"/>
          <w:szCs w:val="24"/>
          <w:lang w:val="en-GB"/>
        </w:rPr>
        <w:t xml:space="preserve"> </w:t>
      </w:r>
      <w:r w:rsidR="00A56B7A" w:rsidRPr="00004672">
        <w:rPr>
          <w:rFonts w:ascii="Times New Roman" w:hAnsi="Times New Roman"/>
          <w:color w:val="002060"/>
          <w:sz w:val="24"/>
          <w:szCs w:val="24"/>
          <w:lang w:val="en-GB"/>
        </w:rPr>
        <w:t>in the best possible way</w:t>
      </w:r>
      <w:r w:rsidR="00CE7C44" w:rsidRPr="00004672">
        <w:rPr>
          <w:rFonts w:ascii="Times New Roman" w:hAnsi="Times New Roman"/>
          <w:color w:val="002060"/>
          <w:sz w:val="24"/>
          <w:szCs w:val="24"/>
          <w:lang w:val="en-GB"/>
        </w:rPr>
        <w:t xml:space="preserve">. </w:t>
      </w:r>
      <w:r w:rsidR="00370780" w:rsidRPr="00004672">
        <w:rPr>
          <w:rFonts w:ascii="Times New Roman" w:hAnsi="Times New Roman"/>
          <w:color w:val="002060"/>
          <w:sz w:val="24"/>
          <w:szCs w:val="24"/>
          <w:lang w:val="en-GB"/>
        </w:rPr>
        <w:t>T</w:t>
      </w:r>
      <w:r w:rsidR="00A955B7" w:rsidRPr="00004672">
        <w:rPr>
          <w:rFonts w:ascii="Times New Roman" w:hAnsi="Times New Roman"/>
          <w:color w:val="002060"/>
          <w:sz w:val="24"/>
          <w:szCs w:val="24"/>
          <w:lang w:val="en-GB"/>
        </w:rPr>
        <w:t xml:space="preserve">he Work Plan </w:t>
      </w:r>
      <w:r w:rsidR="004B70DE" w:rsidRPr="00004672">
        <w:rPr>
          <w:rFonts w:ascii="Times New Roman" w:hAnsi="Times New Roman"/>
          <w:color w:val="002060"/>
          <w:sz w:val="24"/>
          <w:szCs w:val="24"/>
          <w:lang w:val="en-GB"/>
        </w:rPr>
        <w:t xml:space="preserve">will be prepared </w:t>
      </w:r>
      <w:r w:rsidR="00F150F3" w:rsidRPr="00004672">
        <w:rPr>
          <w:rFonts w:ascii="Times New Roman" w:hAnsi="Times New Roman"/>
          <w:color w:val="002060"/>
          <w:sz w:val="24"/>
          <w:szCs w:val="24"/>
          <w:lang w:val="en-GB"/>
        </w:rPr>
        <w:t>aggregati</w:t>
      </w:r>
      <w:r w:rsidRPr="00004672">
        <w:rPr>
          <w:rFonts w:ascii="Times New Roman" w:hAnsi="Times New Roman"/>
          <w:color w:val="002060"/>
          <w:sz w:val="24"/>
          <w:szCs w:val="24"/>
          <w:lang w:val="en-GB"/>
        </w:rPr>
        <w:t xml:space="preserve">ng all the specific </w:t>
      </w:r>
      <w:r w:rsidR="00A955B7" w:rsidRPr="00004672">
        <w:rPr>
          <w:rFonts w:ascii="Times New Roman" w:hAnsi="Times New Roman"/>
          <w:color w:val="002060"/>
          <w:sz w:val="24"/>
          <w:szCs w:val="24"/>
          <w:lang w:val="en-GB"/>
        </w:rPr>
        <w:t>A</w:t>
      </w:r>
      <w:r w:rsidRPr="00004672">
        <w:rPr>
          <w:rFonts w:ascii="Times New Roman" w:hAnsi="Times New Roman"/>
          <w:color w:val="002060"/>
          <w:sz w:val="24"/>
          <w:szCs w:val="24"/>
          <w:lang w:val="en-GB"/>
        </w:rPr>
        <w:t>ction Plans</w:t>
      </w:r>
      <w:r w:rsidR="002C3D77" w:rsidRPr="00004672">
        <w:rPr>
          <w:rFonts w:ascii="Times New Roman" w:hAnsi="Times New Roman"/>
          <w:color w:val="002060"/>
          <w:sz w:val="24"/>
          <w:szCs w:val="24"/>
          <w:lang w:val="en-GB"/>
        </w:rPr>
        <w:t xml:space="preserve"> for the </w:t>
      </w:r>
      <w:r w:rsidR="000B46CA" w:rsidRPr="00004672">
        <w:rPr>
          <w:rFonts w:ascii="Times New Roman" w:hAnsi="Times New Roman"/>
          <w:color w:val="002060"/>
          <w:sz w:val="24"/>
          <w:szCs w:val="24"/>
          <w:lang w:val="en-GB"/>
        </w:rPr>
        <w:t>selected areas of intervention in each municipality</w:t>
      </w:r>
      <w:r w:rsidR="002F39A8">
        <w:rPr>
          <w:rFonts w:ascii="Times New Roman" w:hAnsi="Times New Roman"/>
          <w:color w:val="002060"/>
          <w:sz w:val="24"/>
          <w:szCs w:val="24"/>
          <w:lang w:val="en-GB"/>
        </w:rPr>
        <w:t xml:space="preserve"> </w:t>
      </w:r>
      <w:r w:rsidR="00A955B7" w:rsidRPr="00004672">
        <w:rPr>
          <w:rFonts w:ascii="Times New Roman" w:hAnsi="Times New Roman"/>
          <w:color w:val="002060"/>
          <w:sz w:val="24"/>
          <w:szCs w:val="24"/>
          <w:lang w:val="en-GB"/>
        </w:rPr>
        <w:t>plus other activities planned and described later.</w:t>
      </w:r>
    </w:p>
    <w:p w14:paraId="4909079A" w14:textId="77777777" w:rsidR="00C4620C" w:rsidRPr="00004672" w:rsidRDefault="00C4620C" w:rsidP="00060B22">
      <w:pPr>
        <w:ind w:left="420"/>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t>
      </w:r>
      <w:r w:rsidR="00AE4A36" w:rsidRPr="00004672">
        <w:rPr>
          <w:rFonts w:ascii="Times New Roman" w:hAnsi="Times New Roman"/>
          <w:color w:val="002060"/>
          <w:sz w:val="24"/>
          <w:szCs w:val="24"/>
          <w:lang w:val="en-GB"/>
        </w:rPr>
        <w:t>A</w:t>
      </w:r>
      <w:r w:rsidRPr="00004672">
        <w:rPr>
          <w:rFonts w:ascii="Times New Roman" w:hAnsi="Times New Roman"/>
          <w:color w:val="002060"/>
          <w:sz w:val="24"/>
          <w:szCs w:val="24"/>
          <w:lang w:val="en-GB"/>
        </w:rPr>
        <w:t xml:space="preserve">ction </w:t>
      </w:r>
      <w:r w:rsidR="00AE4A36" w:rsidRPr="00004672">
        <w:rPr>
          <w:rFonts w:ascii="Times New Roman" w:hAnsi="Times New Roman"/>
          <w:color w:val="002060"/>
          <w:sz w:val="24"/>
          <w:szCs w:val="24"/>
          <w:lang w:val="en-GB"/>
        </w:rPr>
        <w:t>P</w:t>
      </w:r>
      <w:r w:rsidR="00604827" w:rsidRPr="00004672">
        <w:rPr>
          <w:rFonts w:ascii="Times New Roman" w:hAnsi="Times New Roman"/>
          <w:color w:val="002060"/>
          <w:sz w:val="24"/>
          <w:szCs w:val="24"/>
          <w:lang w:val="en-GB"/>
        </w:rPr>
        <w:t xml:space="preserve">lan </w:t>
      </w:r>
      <w:r w:rsidR="00370780" w:rsidRPr="00004672">
        <w:rPr>
          <w:rFonts w:ascii="Times New Roman" w:hAnsi="Times New Roman"/>
          <w:color w:val="002060"/>
          <w:sz w:val="24"/>
          <w:szCs w:val="24"/>
          <w:lang w:val="en-GB"/>
        </w:rPr>
        <w:t xml:space="preserve">will be developed together with IDU staff </w:t>
      </w:r>
      <w:r w:rsidR="00604827" w:rsidRPr="00004672">
        <w:rPr>
          <w:rFonts w:ascii="Times New Roman" w:hAnsi="Times New Roman"/>
          <w:color w:val="002060"/>
          <w:sz w:val="24"/>
          <w:szCs w:val="24"/>
          <w:lang w:val="en-GB"/>
        </w:rPr>
        <w:t xml:space="preserve">for </w:t>
      </w:r>
      <w:r w:rsidRPr="00004672">
        <w:rPr>
          <w:rFonts w:ascii="Times New Roman" w:hAnsi="Times New Roman"/>
          <w:color w:val="002060"/>
          <w:sz w:val="24"/>
          <w:szCs w:val="24"/>
          <w:lang w:val="en-GB"/>
        </w:rPr>
        <w:t xml:space="preserve">each priority area </w:t>
      </w:r>
      <w:r w:rsidR="00AE4A36" w:rsidRPr="00004672">
        <w:rPr>
          <w:rFonts w:ascii="Times New Roman" w:hAnsi="Times New Roman"/>
          <w:color w:val="002060"/>
          <w:sz w:val="24"/>
          <w:szCs w:val="24"/>
          <w:lang w:val="en-GB"/>
        </w:rPr>
        <w:t xml:space="preserve">of intervention </w:t>
      </w:r>
      <w:r w:rsidRPr="00004672">
        <w:rPr>
          <w:rFonts w:ascii="Times New Roman" w:hAnsi="Times New Roman"/>
          <w:color w:val="002060"/>
          <w:sz w:val="24"/>
          <w:szCs w:val="24"/>
          <w:lang w:val="en-GB"/>
        </w:rPr>
        <w:t>will include</w:t>
      </w:r>
      <w:r w:rsidR="005A0B9E" w:rsidRPr="00004672">
        <w:rPr>
          <w:rFonts w:ascii="Times New Roman" w:hAnsi="Times New Roman"/>
          <w:color w:val="002060"/>
          <w:sz w:val="24"/>
          <w:szCs w:val="24"/>
          <w:lang w:val="en-GB"/>
        </w:rPr>
        <w:t>, at least</w:t>
      </w:r>
      <w:r w:rsidRPr="00004672">
        <w:rPr>
          <w:rFonts w:ascii="Times New Roman" w:hAnsi="Times New Roman"/>
          <w:color w:val="002060"/>
          <w:sz w:val="24"/>
          <w:szCs w:val="24"/>
          <w:lang w:val="en-GB"/>
        </w:rPr>
        <w:t>:</w:t>
      </w:r>
    </w:p>
    <w:p w14:paraId="7A757137" w14:textId="77777777" w:rsidR="00370780" w:rsidRPr="00004672" w:rsidRDefault="00370780"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Participatory self-assessment and diagnostic of needs assessme</w:t>
      </w:r>
      <w:r w:rsidR="008854EA" w:rsidRPr="00004672">
        <w:rPr>
          <w:rFonts w:ascii="Times New Roman" w:hAnsi="Times New Roman"/>
          <w:color w:val="002060"/>
          <w:sz w:val="24"/>
          <w:szCs w:val="24"/>
          <w:lang w:val="en-GB"/>
        </w:rPr>
        <w:t>nt in performance improvements on all parameters identified</w:t>
      </w:r>
      <w:r w:rsidR="00021D03" w:rsidRPr="00004672">
        <w:rPr>
          <w:rFonts w:ascii="Times New Roman" w:hAnsi="Times New Roman"/>
          <w:color w:val="002060"/>
          <w:sz w:val="24"/>
          <w:szCs w:val="24"/>
          <w:lang w:val="en-GB"/>
        </w:rPr>
        <w:t xml:space="preserve"> in the IDUs.</w:t>
      </w:r>
    </w:p>
    <w:p w14:paraId="068535C2" w14:textId="77777777" w:rsidR="00E52F60" w:rsidRPr="00004672" w:rsidRDefault="00C4620C"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Definition of the objectives to be achieved</w:t>
      </w:r>
      <w:r w:rsidR="00E52F60" w:rsidRPr="00004672">
        <w:rPr>
          <w:rFonts w:ascii="Times New Roman" w:hAnsi="Times New Roman"/>
          <w:color w:val="002060"/>
          <w:sz w:val="24"/>
          <w:szCs w:val="24"/>
          <w:lang w:val="en-GB"/>
        </w:rPr>
        <w:t xml:space="preserve"> and municipalities involved</w:t>
      </w:r>
      <w:r w:rsidR="008854EA" w:rsidRPr="00004672">
        <w:rPr>
          <w:rFonts w:ascii="Times New Roman" w:hAnsi="Times New Roman"/>
          <w:color w:val="002060"/>
          <w:sz w:val="24"/>
          <w:szCs w:val="24"/>
          <w:lang w:val="en-GB"/>
        </w:rPr>
        <w:t xml:space="preserve"> with clear interim 6 month targets and end-targets. </w:t>
      </w:r>
    </w:p>
    <w:p w14:paraId="3F6C00CF" w14:textId="77777777" w:rsidR="00C4620C" w:rsidRPr="00004672" w:rsidRDefault="00C4620C"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Main tasks </w:t>
      </w:r>
      <w:r w:rsidR="00466A81" w:rsidRPr="00004672">
        <w:rPr>
          <w:rFonts w:ascii="Times New Roman" w:hAnsi="Times New Roman"/>
          <w:color w:val="002060"/>
          <w:sz w:val="24"/>
          <w:szCs w:val="24"/>
          <w:lang w:val="en-GB"/>
        </w:rPr>
        <w:t xml:space="preserve">with targets </w:t>
      </w:r>
      <w:r w:rsidRPr="00004672">
        <w:rPr>
          <w:rFonts w:ascii="Times New Roman" w:hAnsi="Times New Roman"/>
          <w:color w:val="002060"/>
          <w:sz w:val="24"/>
          <w:szCs w:val="24"/>
          <w:lang w:val="en-GB"/>
        </w:rPr>
        <w:t xml:space="preserve">to be undertaken </w:t>
      </w:r>
      <w:r w:rsidR="00E52F60" w:rsidRPr="00004672">
        <w:rPr>
          <w:rFonts w:ascii="Times New Roman" w:hAnsi="Times New Roman"/>
          <w:color w:val="002060"/>
          <w:sz w:val="24"/>
          <w:szCs w:val="24"/>
          <w:lang w:val="en-GB"/>
        </w:rPr>
        <w:t>and definition of each part responsibilities</w:t>
      </w:r>
    </w:p>
    <w:p w14:paraId="2D67DAEB" w14:textId="77777777" w:rsidR="00F00788" w:rsidRPr="00004672" w:rsidRDefault="00F00788"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Definition of</w:t>
      </w:r>
      <w:r w:rsidR="009607B0" w:rsidRPr="00004672">
        <w:rPr>
          <w:rFonts w:ascii="Times New Roman" w:hAnsi="Times New Roman"/>
          <w:color w:val="002060"/>
          <w:sz w:val="24"/>
          <w:szCs w:val="24"/>
          <w:lang w:val="en-GB"/>
        </w:rPr>
        <w:t xml:space="preserve"> processes and</w:t>
      </w:r>
      <w:r w:rsidRPr="00004672">
        <w:rPr>
          <w:rFonts w:ascii="Times New Roman" w:hAnsi="Times New Roman"/>
          <w:color w:val="002060"/>
          <w:sz w:val="24"/>
          <w:szCs w:val="24"/>
          <w:lang w:val="en-GB"/>
        </w:rPr>
        <w:t xml:space="preserve"> tools to be used to improve service delivery and any equipment needs (e.g. measurement devices, logbooks, forms, smartphones, registers, organograms, communication products)</w:t>
      </w:r>
    </w:p>
    <w:p w14:paraId="04463B6C" w14:textId="77777777" w:rsidR="005A0B9E" w:rsidRPr="00004672" w:rsidRDefault="005E6E17"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Identification of any </w:t>
      </w:r>
      <w:r w:rsidR="00C4620C" w:rsidRPr="00004672">
        <w:rPr>
          <w:rFonts w:ascii="Times New Roman" w:hAnsi="Times New Roman"/>
          <w:color w:val="002060"/>
          <w:sz w:val="24"/>
          <w:szCs w:val="24"/>
          <w:lang w:val="en-GB"/>
        </w:rPr>
        <w:t>expertise needed</w:t>
      </w:r>
      <w:r w:rsidR="00370780" w:rsidRPr="00004672">
        <w:rPr>
          <w:rFonts w:ascii="Times New Roman" w:hAnsi="Times New Roman"/>
          <w:color w:val="002060"/>
          <w:sz w:val="24"/>
          <w:szCs w:val="24"/>
          <w:lang w:val="en-GB"/>
        </w:rPr>
        <w:t xml:space="preserve"> and details of staffing arrangements, counterpart focal points</w:t>
      </w:r>
      <w:r w:rsidR="00AE4A36" w:rsidRPr="00004672">
        <w:rPr>
          <w:rFonts w:ascii="Times New Roman" w:hAnsi="Times New Roman"/>
          <w:color w:val="002060"/>
          <w:sz w:val="24"/>
          <w:szCs w:val="24"/>
          <w:lang w:val="en-GB"/>
        </w:rPr>
        <w:t xml:space="preserve">. </w:t>
      </w:r>
    </w:p>
    <w:p w14:paraId="15624DBE" w14:textId="77777777" w:rsidR="00C4620C" w:rsidRPr="00004672" w:rsidRDefault="00C4620C"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Detailed plan of work </w:t>
      </w:r>
      <w:r w:rsidR="00370780" w:rsidRPr="00004672">
        <w:rPr>
          <w:rFonts w:ascii="Times New Roman" w:hAnsi="Times New Roman"/>
          <w:color w:val="002060"/>
          <w:sz w:val="24"/>
          <w:szCs w:val="24"/>
          <w:lang w:val="en-GB"/>
        </w:rPr>
        <w:t xml:space="preserve">for </w:t>
      </w:r>
      <w:r w:rsidR="005E6E17" w:rsidRPr="00004672">
        <w:rPr>
          <w:rFonts w:ascii="Times New Roman" w:hAnsi="Times New Roman"/>
          <w:color w:val="002060"/>
          <w:sz w:val="24"/>
          <w:szCs w:val="24"/>
          <w:lang w:val="en-GB"/>
        </w:rPr>
        <w:t>on the job training activities</w:t>
      </w:r>
    </w:p>
    <w:p w14:paraId="774D2BA4" w14:textId="77777777" w:rsidR="00F150F3" w:rsidRPr="00004672" w:rsidRDefault="00AE4A36"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Definition of indicators to assess progress in the implementation of </w:t>
      </w:r>
      <w:r w:rsidR="00370780" w:rsidRPr="00004672">
        <w:rPr>
          <w:rFonts w:ascii="Times New Roman" w:hAnsi="Times New Roman"/>
          <w:color w:val="002060"/>
          <w:sz w:val="24"/>
          <w:szCs w:val="24"/>
          <w:lang w:val="en-GB"/>
        </w:rPr>
        <w:t xml:space="preserve">the </w:t>
      </w:r>
      <w:r w:rsidRPr="00004672">
        <w:rPr>
          <w:rFonts w:ascii="Times New Roman" w:hAnsi="Times New Roman"/>
          <w:color w:val="002060"/>
          <w:sz w:val="24"/>
          <w:szCs w:val="24"/>
          <w:lang w:val="en-GB"/>
        </w:rPr>
        <w:t xml:space="preserve">plan </w:t>
      </w:r>
    </w:p>
    <w:p w14:paraId="66902691" w14:textId="77777777" w:rsidR="00697037" w:rsidRDefault="005E6E17" w:rsidP="00B726BD">
      <w:pPr>
        <w:pStyle w:val="ListParagraph"/>
        <w:numPr>
          <w:ilvl w:val="0"/>
          <w:numId w:val="1"/>
        </w:numPr>
        <w:ind w:left="114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Final e</w:t>
      </w:r>
      <w:r w:rsidR="00AE4A36" w:rsidRPr="00004672">
        <w:rPr>
          <w:rFonts w:ascii="Times New Roman" w:hAnsi="Times New Roman"/>
          <w:color w:val="002060"/>
          <w:sz w:val="24"/>
          <w:szCs w:val="24"/>
          <w:lang w:val="en-GB"/>
        </w:rPr>
        <w:t xml:space="preserve">valuation of the </w:t>
      </w:r>
      <w:r w:rsidRPr="00004672">
        <w:rPr>
          <w:rFonts w:ascii="Times New Roman" w:hAnsi="Times New Roman"/>
          <w:color w:val="002060"/>
          <w:sz w:val="24"/>
          <w:szCs w:val="24"/>
          <w:lang w:val="en-GB"/>
        </w:rPr>
        <w:t xml:space="preserve">achievements made in the implementation of the </w:t>
      </w:r>
      <w:r w:rsidR="00AE4A36" w:rsidRPr="00004672">
        <w:rPr>
          <w:rFonts w:ascii="Times New Roman" w:hAnsi="Times New Roman"/>
          <w:color w:val="002060"/>
          <w:sz w:val="24"/>
          <w:szCs w:val="24"/>
          <w:lang w:val="en-GB"/>
        </w:rPr>
        <w:t xml:space="preserve">Action Plan </w:t>
      </w:r>
      <w:r w:rsidR="00F150F3" w:rsidRPr="00004672">
        <w:rPr>
          <w:rFonts w:ascii="Times New Roman" w:hAnsi="Times New Roman"/>
          <w:color w:val="002060"/>
          <w:sz w:val="24"/>
          <w:szCs w:val="24"/>
          <w:lang w:val="en-GB"/>
        </w:rPr>
        <w:t>and eventual recommendations for the Municipal</w:t>
      </w:r>
      <w:r w:rsidR="005A0B9E" w:rsidRPr="00004672">
        <w:rPr>
          <w:rFonts w:ascii="Times New Roman" w:hAnsi="Times New Roman"/>
          <w:color w:val="002060"/>
          <w:sz w:val="24"/>
          <w:szCs w:val="24"/>
          <w:lang w:val="en-GB"/>
        </w:rPr>
        <w:t>ity and MARD for future actions.</w:t>
      </w:r>
    </w:p>
    <w:p w14:paraId="43246969" w14:textId="77777777" w:rsidR="00071516" w:rsidRPr="00004672" w:rsidRDefault="00071516" w:rsidP="00B726BD">
      <w:pPr>
        <w:pStyle w:val="ListParagraph"/>
        <w:numPr>
          <w:ilvl w:val="0"/>
          <w:numId w:val="1"/>
        </w:numPr>
        <w:ind w:left="1140"/>
        <w:jc w:val="both"/>
        <w:rPr>
          <w:rFonts w:ascii="Times New Roman" w:hAnsi="Times New Roman"/>
          <w:color w:val="002060"/>
          <w:sz w:val="24"/>
          <w:szCs w:val="24"/>
          <w:lang w:val="en-GB"/>
        </w:rPr>
      </w:pPr>
      <w:r>
        <w:rPr>
          <w:rFonts w:ascii="Times New Roman" w:hAnsi="Times New Roman"/>
          <w:color w:val="002060"/>
          <w:sz w:val="24"/>
          <w:szCs w:val="24"/>
          <w:lang w:val="en-GB"/>
        </w:rPr>
        <w:lastRenderedPageBreak/>
        <w:t xml:space="preserve">In addition to the generic tasks mentioned above, there is a special pilot proposed in Divjaka municipality in Divjaka scheme, which entails the expansion of the pressurized irrigation network to the field level, including the distribution system, pressure control and water metering, with the aim of further enabling on-farm modernization. This pilot program would not only introduce the technical solutions (designed separately), but also introduce on a pilot basis volumetric metering and charging, define modalities for leveraging farmers contribution through irrigation service fee but also a contribution to capital investment. Practical approaches to the latter (volumetric metering and mobilizing joint financing from private farmers, municipality and the project) will need to be defined and implemented with the support of the consultant, based on natexperiences in the water utility sector and regional experience in irrigation financing.  </w:t>
      </w:r>
    </w:p>
    <w:p w14:paraId="66ECA7BA" w14:textId="77777777" w:rsidR="00060B22" w:rsidRPr="00004672" w:rsidRDefault="00060B22" w:rsidP="00B726BD">
      <w:pPr>
        <w:pStyle w:val="Heading3"/>
        <w:numPr>
          <w:ilvl w:val="1"/>
          <w:numId w:val="19"/>
        </w:numPr>
        <w:rPr>
          <w:rFonts w:ascii="Times New Roman" w:hAnsi="Times New Roman"/>
          <w:color w:val="002060"/>
          <w:lang w:val="en-GB"/>
        </w:rPr>
      </w:pPr>
      <w:r w:rsidRPr="00004672">
        <w:rPr>
          <w:rFonts w:ascii="Times New Roman" w:hAnsi="Times New Roman"/>
          <w:color w:val="002060"/>
          <w:lang w:val="en-GB"/>
        </w:rPr>
        <w:t xml:space="preserve"> M&amp;E system </w:t>
      </w:r>
    </w:p>
    <w:p w14:paraId="1FEB6875" w14:textId="77777777" w:rsidR="00060B22" w:rsidRPr="00004672" w:rsidRDefault="00060B22" w:rsidP="009B5218">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prepare the final list of the indicators for the approval of the MARD. The MARD within two weeks of the presentation of the list of indicators will either approve or reject the list indicators with detailed explanations in case of rejection and </w:t>
      </w:r>
      <w:r w:rsidR="00385F62" w:rsidRPr="00004672">
        <w:rPr>
          <w:rFonts w:ascii="Times New Roman" w:hAnsi="Times New Roman"/>
          <w:color w:val="002060"/>
          <w:sz w:val="24"/>
          <w:szCs w:val="24"/>
          <w:lang w:val="en-GB"/>
        </w:rPr>
        <w:t xml:space="preserve">provide </w:t>
      </w:r>
      <w:r w:rsidRPr="00004672">
        <w:rPr>
          <w:rFonts w:ascii="Times New Roman" w:hAnsi="Times New Roman"/>
          <w:color w:val="002060"/>
          <w:sz w:val="24"/>
          <w:szCs w:val="24"/>
          <w:lang w:val="en-GB"/>
        </w:rPr>
        <w:t xml:space="preserve">alternative proposals. A consolidate list of proposals will be prepared after this consultation process. </w:t>
      </w:r>
    </w:p>
    <w:p w14:paraId="25131AD6" w14:textId="77777777" w:rsidR="00697037" w:rsidRPr="00004672" w:rsidRDefault="00697037" w:rsidP="00B726BD">
      <w:pPr>
        <w:pStyle w:val="Heading3"/>
        <w:numPr>
          <w:ilvl w:val="1"/>
          <w:numId w:val="19"/>
        </w:numPr>
        <w:rPr>
          <w:rFonts w:ascii="Times New Roman" w:hAnsi="Times New Roman"/>
          <w:color w:val="002060"/>
          <w:lang w:val="en-GB"/>
        </w:rPr>
      </w:pPr>
      <w:r w:rsidRPr="00004672">
        <w:rPr>
          <w:rFonts w:ascii="Times New Roman" w:hAnsi="Times New Roman"/>
          <w:color w:val="002060"/>
          <w:lang w:val="en-GB"/>
        </w:rPr>
        <w:t>MIS system</w:t>
      </w:r>
    </w:p>
    <w:p w14:paraId="68F93E69" w14:textId="77777777" w:rsidR="00697037" w:rsidRPr="00004672" w:rsidRDefault="00697037" w:rsidP="009B5218">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During this phase the consultant will prepare the detail plan of work of this part and include it within the overall Plan of Work. For the preparation of the plan of work the consultant should consult the section of this ToR dedicat</w:t>
      </w:r>
      <w:r w:rsidR="00385F62" w:rsidRPr="00004672">
        <w:rPr>
          <w:rFonts w:ascii="Times New Roman" w:hAnsi="Times New Roman"/>
          <w:color w:val="002060"/>
          <w:sz w:val="24"/>
          <w:szCs w:val="24"/>
          <w:lang w:val="en-GB"/>
        </w:rPr>
        <w:t xml:space="preserve">ed to its detailed description </w:t>
      </w:r>
      <w:r w:rsidRPr="00004672">
        <w:rPr>
          <w:rFonts w:ascii="Times New Roman" w:hAnsi="Times New Roman"/>
          <w:color w:val="002060"/>
          <w:sz w:val="24"/>
          <w:szCs w:val="24"/>
          <w:lang w:val="en-GB"/>
        </w:rPr>
        <w:t>but also take into consideration the information collected in Phase I</w:t>
      </w:r>
      <w:r w:rsidR="00987C76" w:rsidRPr="00004672">
        <w:rPr>
          <w:rFonts w:ascii="Times New Roman" w:hAnsi="Times New Roman"/>
          <w:color w:val="002060"/>
          <w:sz w:val="24"/>
          <w:szCs w:val="24"/>
          <w:lang w:val="en-GB"/>
        </w:rPr>
        <w:t>.</w:t>
      </w:r>
    </w:p>
    <w:p w14:paraId="3CDC249A" w14:textId="77777777" w:rsidR="00E52F60" w:rsidRPr="00004672" w:rsidRDefault="00AE4A36"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overall </w:t>
      </w:r>
      <w:r w:rsidR="004B70DE" w:rsidRPr="00004672">
        <w:rPr>
          <w:rFonts w:ascii="Times New Roman" w:hAnsi="Times New Roman"/>
          <w:color w:val="002060"/>
          <w:sz w:val="24"/>
          <w:szCs w:val="24"/>
          <w:lang w:val="en-GB"/>
        </w:rPr>
        <w:t>P</w:t>
      </w:r>
      <w:r w:rsidR="00687FEA" w:rsidRPr="00004672">
        <w:rPr>
          <w:rFonts w:ascii="Times New Roman" w:hAnsi="Times New Roman"/>
          <w:color w:val="002060"/>
          <w:sz w:val="24"/>
          <w:szCs w:val="24"/>
          <w:lang w:val="en-GB"/>
        </w:rPr>
        <w:t xml:space="preserve">lan </w:t>
      </w:r>
      <w:r w:rsidR="004B70DE" w:rsidRPr="00004672">
        <w:rPr>
          <w:rFonts w:ascii="Times New Roman" w:hAnsi="Times New Roman"/>
          <w:color w:val="002060"/>
          <w:sz w:val="24"/>
          <w:szCs w:val="24"/>
          <w:lang w:val="en-GB"/>
        </w:rPr>
        <w:t xml:space="preserve">of Work </w:t>
      </w:r>
      <w:r w:rsidRPr="00004672">
        <w:rPr>
          <w:rFonts w:ascii="Times New Roman" w:hAnsi="Times New Roman"/>
          <w:color w:val="002060"/>
          <w:sz w:val="24"/>
          <w:szCs w:val="24"/>
          <w:lang w:val="en-GB"/>
        </w:rPr>
        <w:t xml:space="preserve">of all the activities will be prepared </w:t>
      </w:r>
      <w:r w:rsidRPr="00CE09B1">
        <w:rPr>
          <w:rFonts w:ascii="Times New Roman" w:hAnsi="Times New Roman"/>
          <w:color w:val="002060"/>
          <w:sz w:val="24"/>
          <w:szCs w:val="24"/>
          <w:lang w:val="en-GB"/>
        </w:rPr>
        <w:t xml:space="preserve">within </w:t>
      </w:r>
      <w:r w:rsidR="000B46CA" w:rsidRPr="00CE09B1">
        <w:rPr>
          <w:rFonts w:ascii="Times New Roman" w:hAnsi="Times New Roman"/>
          <w:color w:val="002060"/>
          <w:sz w:val="24"/>
          <w:szCs w:val="24"/>
          <w:lang w:val="en-GB"/>
        </w:rPr>
        <w:t>90</w:t>
      </w:r>
      <w:r w:rsidRPr="00CE09B1">
        <w:rPr>
          <w:rFonts w:ascii="Times New Roman" w:hAnsi="Times New Roman"/>
          <w:color w:val="002060"/>
          <w:sz w:val="24"/>
          <w:szCs w:val="24"/>
          <w:lang w:val="en-GB"/>
        </w:rPr>
        <w:t xml:space="preserve"> days</w:t>
      </w:r>
      <w:r w:rsidRPr="00004672">
        <w:rPr>
          <w:rFonts w:ascii="Times New Roman" w:hAnsi="Times New Roman"/>
          <w:color w:val="002060"/>
          <w:sz w:val="24"/>
          <w:szCs w:val="24"/>
          <w:lang w:val="en-GB"/>
        </w:rPr>
        <w:t xml:space="preserve"> of the </w:t>
      </w:r>
      <w:r w:rsidR="00C16503" w:rsidRPr="00004672">
        <w:rPr>
          <w:rFonts w:ascii="Times New Roman" w:hAnsi="Times New Roman"/>
          <w:color w:val="002060"/>
          <w:sz w:val="24"/>
          <w:szCs w:val="24"/>
          <w:lang w:val="en-GB"/>
        </w:rPr>
        <w:t xml:space="preserve">start of </w:t>
      </w:r>
      <w:r w:rsidRPr="00004672">
        <w:rPr>
          <w:rFonts w:ascii="Times New Roman" w:hAnsi="Times New Roman"/>
          <w:color w:val="002060"/>
          <w:sz w:val="24"/>
          <w:szCs w:val="24"/>
          <w:lang w:val="en-GB"/>
        </w:rPr>
        <w:t>contract and submitted to PM</w:t>
      </w:r>
      <w:r w:rsidR="00E52F60" w:rsidRPr="00004672">
        <w:rPr>
          <w:rFonts w:ascii="Times New Roman" w:hAnsi="Times New Roman"/>
          <w:color w:val="002060"/>
          <w:sz w:val="24"/>
          <w:szCs w:val="24"/>
          <w:lang w:val="en-GB"/>
        </w:rPr>
        <w:t xml:space="preserve">/MARD </w:t>
      </w:r>
      <w:r w:rsidR="004B70DE" w:rsidRPr="00004672">
        <w:rPr>
          <w:rFonts w:ascii="Times New Roman" w:hAnsi="Times New Roman"/>
          <w:color w:val="002060"/>
          <w:sz w:val="24"/>
          <w:szCs w:val="24"/>
          <w:lang w:val="en-GB"/>
        </w:rPr>
        <w:t>and WB for approval</w:t>
      </w:r>
      <w:r w:rsidR="004B70DE" w:rsidRPr="001A3CFA">
        <w:rPr>
          <w:rFonts w:ascii="Times New Roman" w:hAnsi="Times New Roman"/>
          <w:color w:val="002060"/>
          <w:sz w:val="24"/>
          <w:szCs w:val="24"/>
          <w:lang w:val="en-GB"/>
        </w:rPr>
        <w:t xml:space="preserve">. </w:t>
      </w:r>
      <w:r w:rsidR="00F150F3" w:rsidRPr="001A3CFA">
        <w:rPr>
          <w:rFonts w:ascii="Times New Roman" w:hAnsi="Times New Roman"/>
          <w:color w:val="FF0000"/>
          <w:sz w:val="24"/>
          <w:szCs w:val="24"/>
          <w:lang w:val="en-GB"/>
        </w:rPr>
        <w:t>In the second</w:t>
      </w:r>
      <w:r w:rsidR="001A3CFA" w:rsidRPr="001A3CFA">
        <w:rPr>
          <w:rFonts w:ascii="Times New Roman" w:hAnsi="Times New Roman"/>
          <w:color w:val="FF0000"/>
          <w:sz w:val="24"/>
          <w:szCs w:val="24"/>
          <w:lang w:val="en-GB"/>
        </w:rPr>
        <w:t xml:space="preserve"> half of the </w:t>
      </w:r>
      <w:r w:rsidR="00F150F3" w:rsidRPr="001A3CFA">
        <w:rPr>
          <w:rFonts w:ascii="Times New Roman" w:hAnsi="Times New Roman"/>
          <w:color w:val="FF0000"/>
          <w:sz w:val="24"/>
          <w:szCs w:val="24"/>
          <w:lang w:val="en-GB"/>
        </w:rPr>
        <w:t>year</w:t>
      </w:r>
      <w:r w:rsidR="00F150F3" w:rsidRPr="00004672">
        <w:rPr>
          <w:rFonts w:ascii="Times New Roman" w:hAnsi="Times New Roman"/>
          <w:color w:val="002060"/>
          <w:sz w:val="24"/>
          <w:szCs w:val="24"/>
          <w:lang w:val="en-GB"/>
        </w:rPr>
        <w:t xml:space="preserve"> the overall plan of work will be revised </w:t>
      </w:r>
      <w:r w:rsidR="008428CE" w:rsidRPr="00004672">
        <w:rPr>
          <w:rFonts w:ascii="Times New Roman" w:hAnsi="Times New Roman"/>
          <w:color w:val="002060"/>
          <w:sz w:val="24"/>
          <w:szCs w:val="24"/>
          <w:lang w:val="en-GB"/>
        </w:rPr>
        <w:t>and updated according to the e</w:t>
      </w:r>
      <w:r w:rsidR="00F150F3" w:rsidRPr="00004672">
        <w:rPr>
          <w:rFonts w:ascii="Times New Roman" w:hAnsi="Times New Roman"/>
          <w:color w:val="002060"/>
          <w:sz w:val="24"/>
          <w:szCs w:val="24"/>
          <w:lang w:val="en-GB"/>
        </w:rPr>
        <w:t xml:space="preserve">volution of </w:t>
      </w:r>
      <w:r w:rsidR="008428CE" w:rsidRPr="00004672">
        <w:rPr>
          <w:rFonts w:ascii="Times New Roman" w:hAnsi="Times New Roman"/>
          <w:color w:val="002060"/>
          <w:sz w:val="24"/>
          <w:szCs w:val="24"/>
          <w:lang w:val="en-GB"/>
        </w:rPr>
        <w:t>the TA programme.</w:t>
      </w:r>
      <w:r w:rsidR="008854EA" w:rsidRPr="00004672">
        <w:rPr>
          <w:rFonts w:ascii="Times New Roman" w:hAnsi="Times New Roman"/>
          <w:color w:val="002060"/>
          <w:sz w:val="24"/>
          <w:szCs w:val="24"/>
          <w:lang w:val="en-GB"/>
        </w:rPr>
        <w:t xml:space="preserve"> The plan shall have incremental targets on all operational, organizational and institutional aspects of I&amp;D service delivery and shall include clear mutual obligations between consultant staff in its support role and IDU staff in terms of improvements. </w:t>
      </w:r>
      <w:r w:rsidR="00840B26" w:rsidRPr="00004672">
        <w:rPr>
          <w:rFonts w:ascii="Times New Roman" w:hAnsi="Times New Roman"/>
          <w:color w:val="002060"/>
          <w:sz w:val="24"/>
          <w:szCs w:val="24"/>
          <w:lang w:val="en-GB"/>
        </w:rPr>
        <w:t xml:space="preserve">The action plan shall identify topics and purpose for each time period and each visit and identify tasks and targets to be achieved by IDU staff in between TA visits. </w:t>
      </w:r>
      <w:r w:rsidR="008854EA" w:rsidRPr="00004672">
        <w:rPr>
          <w:rFonts w:ascii="Times New Roman" w:hAnsi="Times New Roman"/>
          <w:color w:val="002060"/>
          <w:sz w:val="24"/>
          <w:szCs w:val="24"/>
          <w:lang w:val="en-GB"/>
        </w:rPr>
        <w:t xml:space="preserve">In the project proposal, the consultant shall present this workplan and allocate sufficient resources for this level of face-time with the beneficiary IDUs. </w:t>
      </w:r>
    </w:p>
    <w:p w14:paraId="6474F558" w14:textId="77777777" w:rsidR="00E134E3" w:rsidRDefault="00E134E3" w:rsidP="00AE4A36">
      <w:pPr>
        <w:rPr>
          <w:rFonts w:ascii="Times New Roman" w:hAnsi="Times New Roman"/>
          <w:b/>
          <w:color w:val="002060"/>
          <w:sz w:val="24"/>
          <w:szCs w:val="24"/>
          <w:lang w:val="en-GB"/>
        </w:rPr>
      </w:pPr>
      <w:r w:rsidRPr="00004672">
        <w:rPr>
          <w:rFonts w:ascii="Times New Roman" w:hAnsi="Times New Roman"/>
          <w:b/>
          <w:color w:val="002060"/>
          <w:sz w:val="24"/>
          <w:szCs w:val="24"/>
          <w:lang w:val="en-GB"/>
        </w:rPr>
        <w:t>Deliverables</w:t>
      </w:r>
      <w:r w:rsidR="0010731C" w:rsidRPr="00004672">
        <w:rPr>
          <w:rFonts w:ascii="Times New Roman" w:hAnsi="Times New Roman"/>
          <w:b/>
          <w:color w:val="002060"/>
          <w:sz w:val="24"/>
          <w:szCs w:val="24"/>
          <w:lang w:val="en-GB"/>
        </w:rPr>
        <w:t xml:space="preserve"> of Phase 2:</w:t>
      </w:r>
    </w:p>
    <w:p w14:paraId="75F52328" w14:textId="77777777" w:rsidR="009737D7" w:rsidRPr="009737D7" w:rsidRDefault="009737D7" w:rsidP="00AE4A36">
      <w:pPr>
        <w:rPr>
          <w:rFonts w:ascii="Times New Roman" w:hAnsi="Times New Roman"/>
          <w:color w:val="002060"/>
          <w:sz w:val="24"/>
          <w:szCs w:val="24"/>
          <w:lang w:val="en-GB"/>
        </w:rPr>
      </w:pPr>
      <w:r w:rsidRPr="009737D7">
        <w:rPr>
          <w:rFonts w:ascii="Times New Roman" w:hAnsi="Times New Roman"/>
          <w:color w:val="002060"/>
          <w:sz w:val="24"/>
          <w:szCs w:val="24"/>
          <w:lang w:val="en-GB"/>
        </w:rPr>
        <w:t xml:space="preserve">Within 90 days </w:t>
      </w:r>
      <w:r>
        <w:rPr>
          <w:rFonts w:ascii="Times New Roman" w:hAnsi="Times New Roman"/>
          <w:color w:val="002060"/>
          <w:sz w:val="24"/>
          <w:szCs w:val="24"/>
          <w:lang w:val="en-GB"/>
        </w:rPr>
        <w:t xml:space="preserve">of the start of the contract </w:t>
      </w:r>
      <w:r w:rsidRPr="009737D7">
        <w:rPr>
          <w:rFonts w:ascii="Times New Roman" w:hAnsi="Times New Roman"/>
          <w:color w:val="002060"/>
          <w:sz w:val="24"/>
          <w:szCs w:val="24"/>
          <w:lang w:val="en-GB"/>
        </w:rPr>
        <w:t>the Consultant should deliver:</w:t>
      </w:r>
    </w:p>
    <w:p w14:paraId="5852AED7" w14:textId="77777777" w:rsidR="008854EA" w:rsidRPr="00004672" w:rsidRDefault="008854EA" w:rsidP="00B726BD">
      <w:pPr>
        <w:pStyle w:val="ListParagraph"/>
        <w:numPr>
          <w:ilvl w:val="0"/>
          <w:numId w:val="1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Participatory self-assessment reports and </w:t>
      </w:r>
      <w:r w:rsidR="00840B26" w:rsidRPr="00004672">
        <w:rPr>
          <w:rFonts w:ascii="Times New Roman" w:hAnsi="Times New Roman"/>
          <w:color w:val="002060"/>
          <w:sz w:val="24"/>
          <w:szCs w:val="24"/>
          <w:lang w:val="en-GB"/>
        </w:rPr>
        <w:t xml:space="preserve">tasks and </w:t>
      </w:r>
      <w:r w:rsidRPr="00004672">
        <w:rPr>
          <w:rFonts w:ascii="Times New Roman" w:hAnsi="Times New Roman"/>
          <w:color w:val="002060"/>
          <w:sz w:val="24"/>
          <w:szCs w:val="24"/>
          <w:lang w:val="en-GB"/>
        </w:rPr>
        <w:t>targets set</w:t>
      </w:r>
      <w:r w:rsidR="00AD62E2" w:rsidRPr="00004672">
        <w:rPr>
          <w:rFonts w:ascii="Times New Roman" w:hAnsi="Times New Roman"/>
          <w:color w:val="002060"/>
          <w:sz w:val="24"/>
          <w:szCs w:val="24"/>
          <w:lang w:val="en-GB"/>
        </w:rPr>
        <w:t xml:space="preserve"> for the IDUs</w:t>
      </w:r>
    </w:p>
    <w:p w14:paraId="770A4AF0" w14:textId="77777777" w:rsidR="00E134E3" w:rsidRPr="00004672" w:rsidRDefault="002A329E" w:rsidP="00B726BD">
      <w:pPr>
        <w:pStyle w:val="ListParagraph"/>
        <w:numPr>
          <w:ilvl w:val="0"/>
          <w:numId w:val="11"/>
        </w:numPr>
        <w:rPr>
          <w:rFonts w:ascii="Times New Roman" w:hAnsi="Times New Roman"/>
          <w:color w:val="002060"/>
          <w:sz w:val="24"/>
          <w:szCs w:val="24"/>
          <w:lang w:val="en-GB"/>
        </w:rPr>
      </w:pPr>
      <w:r w:rsidRPr="00004672">
        <w:rPr>
          <w:rFonts w:ascii="Times New Roman" w:hAnsi="Times New Roman"/>
          <w:color w:val="002060"/>
          <w:sz w:val="24"/>
          <w:szCs w:val="24"/>
          <w:lang w:val="en-GB"/>
        </w:rPr>
        <w:t>A</w:t>
      </w:r>
      <w:r w:rsidR="00E134E3" w:rsidRPr="00004672">
        <w:rPr>
          <w:rFonts w:ascii="Times New Roman" w:hAnsi="Times New Roman"/>
          <w:color w:val="002060"/>
          <w:sz w:val="24"/>
          <w:szCs w:val="24"/>
          <w:lang w:val="en-GB"/>
        </w:rPr>
        <w:t xml:space="preserve">ction plans for each of the four municipalities </w:t>
      </w:r>
    </w:p>
    <w:p w14:paraId="60E9DB69" w14:textId="77777777" w:rsidR="00DD63F7" w:rsidRPr="00004672" w:rsidRDefault="00DD63F7" w:rsidP="00B726BD">
      <w:pPr>
        <w:pStyle w:val="ListParagraph"/>
        <w:numPr>
          <w:ilvl w:val="0"/>
          <w:numId w:val="1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Consolidated list of indicators to be used in M&amp;E system </w:t>
      </w:r>
    </w:p>
    <w:p w14:paraId="06933FA9" w14:textId="77777777" w:rsidR="00E134E3" w:rsidRPr="00004672" w:rsidRDefault="00E134E3" w:rsidP="00B726BD">
      <w:pPr>
        <w:pStyle w:val="ListParagraph"/>
        <w:numPr>
          <w:ilvl w:val="0"/>
          <w:numId w:val="11"/>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P</w:t>
      </w:r>
      <w:r w:rsidR="002A329E" w:rsidRPr="00004672">
        <w:rPr>
          <w:rFonts w:ascii="Times New Roman" w:hAnsi="Times New Roman"/>
          <w:color w:val="002060"/>
          <w:sz w:val="24"/>
          <w:szCs w:val="24"/>
          <w:lang w:val="en-GB"/>
        </w:rPr>
        <w:t>l</w:t>
      </w:r>
      <w:r w:rsidRPr="00004672">
        <w:rPr>
          <w:rFonts w:ascii="Times New Roman" w:hAnsi="Times New Roman"/>
          <w:color w:val="002060"/>
          <w:sz w:val="24"/>
          <w:szCs w:val="24"/>
          <w:lang w:val="en-GB"/>
        </w:rPr>
        <w:t xml:space="preserve">an of </w:t>
      </w:r>
      <w:r w:rsidR="005E6E17" w:rsidRPr="00004672">
        <w:rPr>
          <w:rFonts w:ascii="Times New Roman" w:hAnsi="Times New Roman"/>
          <w:color w:val="002060"/>
          <w:sz w:val="24"/>
          <w:szCs w:val="24"/>
          <w:lang w:val="en-GB"/>
        </w:rPr>
        <w:t xml:space="preserve">Work for the entire TA programme. The Plan of work will include a complete list of deliverables </w:t>
      </w:r>
    </w:p>
    <w:p w14:paraId="59FDFB2D" w14:textId="77777777" w:rsidR="005E7003" w:rsidRPr="00C521D5" w:rsidRDefault="005E7003" w:rsidP="00B726BD">
      <w:pPr>
        <w:pStyle w:val="Heading2"/>
        <w:numPr>
          <w:ilvl w:val="0"/>
          <w:numId w:val="17"/>
        </w:numPr>
        <w:jc w:val="both"/>
        <w:rPr>
          <w:rFonts w:ascii="Times New Roman" w:hAnsi="Times New Roman"/>
          <w:b/>
          <w:color w:val="002060"/>
          <w:sz w:val="24"/>
          <w:szCs w:val="24"/>
          <w:lang w:val="en-GB"/>
        </w:rPr>
      </w:pPr>
      <w:r w:rsidRPr="00C521D5">
        <w:rPr>
          <w:rFonts w:ascii="Times New Roman" w:hAnsi="Times New Roman"/>
          <w:b/>
          <w:color w:val="002060"/>
          <w:sz w:val="24"/>
          <w:szCs w:val="24"/>
          <w:lang w:val="en-GB"/>
        </w:rPr>
        <w:t xml:space="preserve">Third phase.  Implementation of the </w:t>
      </w:r>
      <w:r w:rsidR="002C3D77" w:rsidRPr="00C521D5">
        <w:rPr>
          <w:rFonts w:ascii="Times New Roman" w:hAnsi="Times New Roman"/>
          <w:b/>
          <w:color w:val="002060"/>
          <w:sz w:val="24"/>
          <w:szCs w:val="24"/>
          <w:lang w:val="en-GB"/>
        </w:rPr>
        <w:t>P</w:t>
      </w:r>
      <w:r w:rsidRPr="00C521D5">
        <w:rPr>
          <w:rFonts w:ascii="Times New Roman" w:hAnsi="Times New Roman"/>
          <w:b/>
          <w:color w:val="002060"/>
          <w:sz w:val="24"/>
          <w:szCs w:val="24"/>
          <w:lang w:val="en-GB"/>
        </w:rPr>
        <w:t xml:space="preserve">lan of </w:t>
      </w:r>
      <w:r w:rsidR="002C3D77" w:rsidRPr="00C521D5">
        <w:rPr>
          <w:rFonts w:ascii="Times New Roman" w:hAnsi="Times New Roman"/>
          <w:b/>
          <w:color w:val="002060"/>
          <w:sz w:val="24"/>
          <w:szCs w:val="24"/>
          <w:lang w:val="en-GB"/>
        </w:rPr>
        <w:t>w</w:t>
      </w:r>
      <w:r w:rsidRPr="00C521D5">
        <w:rPr>
          <w:rFonts w:ascii="Times New Roman" w:hAnsi="Times New Roman"/>
          <w:b/>
          <w:color w:val="002060"/>
          <w:sz w:val="24"/>
          <w:szCs w:val="24"/>
          <w:lang w:val="en-GB"/>
        </w:rPr>
        <w:t xml:space="preserve">ork </w:t>
      </w:r>
    </w:p>
    <w:p w14:paraId="7F99E3CE" w14:textId="77777777" w:rsidR="00DD63F7" w:rsidRPr="00004672" w:rsidRDefault="00DD63F7" w:rsidP="00DD63F7">
      <w:pPr>
        <w:rPr>
          <w:rFonts w:ascii="Times New Roman" w:eastAsia="Times New Roman" w:hAnsi="Times New Roman"/>
          <w:color w:val="002060"/>
          <w:sz w:val="24"/>
          <w:szCs w:val="24"/>
          <w:lang w:val="en-GB"/>
        </w:rPr>
      </w:pPr>
      <w:r w:rsidRPr="00004672">
        <w:rPr>
          <w:rFonts w:ascii="Times New Roman" w:hAnsi="Times New Roman"/>
          <w:color w:val="002060"/>
          <w:sz w:val="24"/>
          <w:szCs w:val="24"/>
          <w:lang w:val="en-GB"/>
        </w:rPr>
        <w:t xml:space="preserve">3.1 </w:t>
      </w:r>
      <w:r w:rsidRPr="00004672">
        <w:rPr>
          <w:rFonts w:ascii="Times New Roman" w:eastAsia="Times New Roman" w:hAnsi="Times New Roman"/>
          <w:color w:val="002060"/>
          <w:sz w:val="24"/>
          <w:szCs w:val="24"/>
          <w:lang w:val="en-GB"/>
        </w:rPr>
        <w:t xml:space="preserve">TA programme </w:t>
      </w:r>
    </w:p>
    <w:p w14:paraId="4DC55CB5" w14:textId="77777777" w:rsidR="005E7003" w:rsidRPr="00004672" w:rsidRDefault="00B91B0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The </w:t>
      </w:r>
      <w:r w:rsidR="002C3D77" w:rsidRPr="00004672">
        <w:rPr>
          <w:rFonts w:ascii="Times New Roman" w:hAnsi="Times New Roman"/>
          <w:color w:val="002060"/>
          <w:sz w:val="24"/>
          <w:szCs w:val="24"/>
          <w:lang w:val="en-GB"/>
        </w:rPr>
        <w:t xml:space="preserve">third </w:t>
      </w:r>
      <w:r w:rsidR="005E7003" w:rsidRPr="00004672">
        <w:rPr>
          <w:rFonts w:ascii="Times New Roman" w:hAnsi="Times New Roman"/>
          <w:color w:val="002060"/>
          <w:sz w:val="24"/>
          <w:szCs w:val="24"/>
          <w:lang w:val="en-GB"/>
        </w:rPr>
        <w:t xml:space="preserve">phase will </w:t>
      </w:r>
      <w:r w:rsidR="002C3D77" w:rsidRPr="00004672">
        <w:rPr>
          <w:rFonts w:ascii="Times New Roman" w:hAnsi="Times New Roman"/>
          <w:color w:val="002060"/>
          <w:sz w:val="24"/>
          <w:szCs w:val="24"/>
          <w:lang w:val="en-GB"/>
        </w:rPr>
        <w:t xml:space="preserve">be implemented through the direct work of the coordinator, </w:t>
      </w:r>
      <w:r w:rsidR="0010731C" w:rsidRPr="00004672">
        <w:rPr>
          <w:rFonts w:ascii="Times New Roman" w:hAnsi="Times New Roman"/>
          <w:color w:val="002060"/>
          <w:sz w:val="24"/>
          <w:szCs w:val="24"/>
          <w:lang w:val="en-GB"/>
        </w:rPr>
        <w:t xml:space="preserve">deputy </w:t>
      </w:r>
      <w:r w:rsidR="00DD63F7" w:rsidRPr="00004672">
        <w:rPr>
          <w:rFonts w:ascii="Times New Roman" w:hAnsi="Times New Roman"/>
          <w:color w:val="002060"/>
          <w:sz w:val="24"/>
          <w:szCs w:val="24"/>
          <w:lang w:val="en-GB"/>
        </w:rPr>
        <w:t>irrigation and drainage adviser</w:t>
      </w:r>
      <w:r w:rsidR="0010731C" w:rsidRPr="00004672">
        <w:rPr>
          <w:rFonts w:ascii="Times New Roman" w:hAnsi="Times New Roman"/>
          <w:color w:val="002060"/>
          <w:sz w:val="24"/>
          <w:szCs w:val="24"/>
          <w:lang w:val="en-GB"/>
        </w:rPr>
        <w:t xml:space="preserve">, </w:t>
      </w:r>
      <w:r w:rsidR="002C3D77" w:rsidRPr="00004672">
        <w:rPr>
          <w:rFonts w:ascii="Times New Roman" w:hAnsi="Times New Roman"/>
          <w:color w:val="002060"/>
          <w:sz w:val="24"/>
          <w:szCs w:val="24"/>
          <w:lang w:val="en-GB"/>
        </w:rPr>
        <w:t xml:space="preserve">national experts and international experts.  </w:t>
      </w:r>
      <w:r w:rsidR="008854EA" w:rsidRPr="00004672">
        <w:rPr>
          <w:rFonts w:ascii="Times New Roman" w:hAnsi="Times New Roman"/>
          <w:color w:val="002060"/>
          <w:sz w:val="24"/>
          <w:szCs w:val="24"/>
          <w:lang w:val="en-GB"/>
        </w:rPr>
        <w:t>Most</w:t>
      </w:r>
      <w:r w:rsidR="002C3D77" w:rsidRPr="00004672">
        <w:rPr>
          <w:rFonts w:ascii="Times New Roman" w:hAnsi="Times New Roman"/>
          <w:color w:val="002060"/>
          <w:sz w:val="24"/>
          <w:szCs w:val="24"/>
          <w:lang w:val="en-GB"/>
        </w:rPr>
        <w:t xml:space="preserve"> of the activities planned will have a component of on-the</w:t>
      </w:r>
      <w:r w:rsidR="008854EA" w:rsidRPr="00004672">
        <w:rPr>
          <w:rFonts w:ascii="Times New Roman" w:hAnsi="Times New Roman"/>
          <w:color w:val="002060"/>
          <w:sz w:val="24"/>
          <w:szCs w:val="24"/>
          <w:lang w:val="en-GB"/>
        </w:rPr>
        <w:t>-</w:t>
      </w:r>
      <w:r w:rsidR="002C3D77" w:rsidRPr="00004672">
        <w:rPr>
          <w:rFonts w:ascii="Times New Roman" w:hAnsi="Times New Roman"/>
          <w:color w:val="002060"/>
          <w:sz w:val="24"/>
          <w:szCs w:val="24"/>
          <w:lang w:val="en-GB"/>
        </w:rPr>
        <w:t>job training to improve the actual procedures as it may be necessary. The commitment of the municipalities to participate actively in al</w:t>
      </w:r>
      <w:r w:rsidR="00E134E3" w:rsidRPr="00004672">
        <w:rPr>
          <w:rFonts w:ascii="Times New Roman" w:hAnsi="Times New Roman"/>
          <w:color w:val="002060"/>
          <w:sz w:val="24"/>
          <w:szCs w:val="24"/>
          <w:lang w:val="en-GB"/>
        </w:rPr>
        <w:t xml:space="preserve">l identified tasks is essential and this should be clearly specified in the Plan of Work. </w:t>
      </w:r>
    </w:p>
    <w:p w14:paraId="278263CC" w14:textId="77777777" w:rsidR="00EC7FAB" w:rsidRPr="00004672" w:rsidRDefault="00EC7FAB" w:rsidP="0000030C">
      <w:pPr>
        <w:pStyle w:val="CommentText"/>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consultant should look at the opportunity to develop standardized forms and procedures when possible and appropriate.</w:t>
      </w:r>
      <w:r w:rsidR="008854EA" w:rsidRPr="00004672">
        <w:rPr>
          <w:rFonts w:ascii="Times New Roman" w:hAnsi="Times New Roman"/>
          <w:color w:val="002060"/>
          <w:sz w:val="24"/>
          <w:szCs w:val="24"/>
          <w:lang w:val="en-GB"/>
        </w:rPr>
        <w:t xml:space="preserve"> This should be directly linked with the diagnostics from Phase Two and include, but not be limited to the areas pre-identified in this ToR (under the description for Phase one). </w:t>
      </w:r>
    </w:p>
    <w:p w14:paraId="503B4CFE" w14:textId="77777777" w:rsidR="00105355" w:rsidRPr="00004672" w:rsidRDefault="00105355" w:rsidP="0000030C">
      <w:pPr>
        <w:pStyle w:val="CommentText"/>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is not the task or mandate of the consultant at this stage to develop sector regulations. Also, the success of this consultancy should not be subjected or preconditioned by suggested changes in the overall institutional or legal framework for the sector. Where the consultant identifies needs for improvements in terms of the sector regulatory framework, it shall communicate with MARD and suggest draft regulations in the final report. For the pilot-testing phase and to support a learning process, there is explicit approval to anticipate regulatory improvements and work on that basis in close consultation with MARD and municipalities. </w:t>
      </w:r>
    </w:p>
    <w:p w14:paraId="0E059BD8" w14:textId="77777777" w:rsidR="005A0B9E" w:rsidRPr="00004672" w:rsidRDefault="001C10F6" w:rsidP="0000030C">
      <w:pPr>
        <w:jc w:val="both"/>
        <w:rPr>
          <w:rFonts w:ascii="Times New Roman" w:hAnsi="Times New Roman"/>
          <w:color w:val="002060"/>
          <w:sz w:val="24"/>
          <w:szCs w:val="24"/>
          <w:lang w:val="en-GB"/>
        </w:rPr>
      </w:pPr>
      <w:r w:rsidRPr="00B12A81">
        <w:rPr>
          <w:rFonts w:ascii="Times New Roman" w:hAnsi="Times New Roman"/>
          <w:color w:val="FF0000"/>
          <w:sz w:val="24"/>
          <w:szCs w:val="24"/>
          <w:lang w:val="en-GB"/>
        </w:rPr>
        <w:t xml:space="preserve">A progress report will be </w:t>
      </w:r>
      <w:r w:rsidR="00E134E3" w:rsidRPr="00B12A81">
        <w:rPr>
          <w:rFonts w:ascii="Times New Roman" w:hAnsi="Times New Roman"/>
          <w:color w:val="FF0000"/>
          <w:sz w:val="24"/>
          <w:szCs w:val="24"/>
          <w:lang w:val="en-GB"/>
        </w:rPr>
        <w:t xml:space="preserve">presented every </w:t>
      </w:r>
      <w:r w:rsidR="00B12A81" w:rsidRPr="00B12A81">
        <w:rPr>
          <w:rFonts w:ascii="Times New Roman" w:hAnsi="Times New Roman"/>
          <w:color w:val="FF0000"/>
          <w:sz w:val="24"/>
          <w:szCs w:val="24"/>
          <w:lang w:val="en-GB"/>
        </w:rPr>
        <w:t>3</w:t>
      </w:r>
      <w:r w:rsidR="00E134E3" w:rsidRPr="00B12A81">
        <w:rPr>
          <w:rFonts w:ascii="Times New Roman" w:hAnsi="Times New Roman"/>
          <w:color w:val="FF0000"/>
          <w:sz w:val="24"/>
          <w:szCs w:val="24"/>
          <w:lang w:val="en-GB"/>
        </w:rPr>
        <w:t xml:space="preserve"> months (</w:t>
      </w:r>
      <w:r w:rsidR="00B12A81" w:rsidRPr="00B12A81">
        <w:rPr>
          <w:rFonts w:ascii="Times New Roman" w:hAnsi="Times New Roman"/>
          <w:color w:val="FF0000"/>
          <w:sz w:val="24"/>
          <w:szCs w:val="24"/>
          <w:lang w:val="en-GB"/>
        </w:rPr>
        <w:t>3</w:t>
      </w:r>
      <w:r w:rsidR="00B12A81" w:rsidRPr="00B12A81">
        <w:rPr>
          <w:rFonts w:ascii="Times New Roman" w:hAnsi="Times New Roman"/>
          <w:color w:val="FF0000"/>
          <w:sz w:val="24"/>
          <w:szCs w:val="24"/>
          <w:vertAlign w:val="superscript"/>
          <w:lang w:val="en-GB"/>
        </w:rPr>
        <w:t xml:space="preserve"> th</w:t>
      </w:r>
      <w:r w:rsidR="00B12A81" w:rsidRPr="00B12A81">
        <w:rPr>
          <w:rFonts w:ascii="Times New Roman" w:hAnsi="Times New Roman"/>
          <w:color w:val="FF0000"/>
          <w:sz w:val="24"/>
          <w:szCs w:val="24"/>
          <w:lang w:val="en-GB"/>
        </w:rPr>
        <w:t xml:space="preserve">, </w:t>
      </w:r>
      <w:r w:rsidR="00DC6A58" w:rsidRPr="00B12A81">
        <w:rPr>
          <w:rFonts w:ascii="Times New Roman" w:hAnsi="Times New Roman"/>
          <w:color w:val="FF0000"/>
          <w:sz w:val="24"/>
          <w:szCs w:val="24"/>
          <w:lang w:val="en-GB"/>
        </w:rPr>
        <w:t>6</w:t>
      </w:r>
      <w:r w:rsidR="00DC6A58" w:rsidRPr="00B12A81">
        <w:rPr>
          <w:rFonts w:ascii="Times New Roman" w:hAnsi="Times New Roman"/>
          <w:color w:val="FF0000"/>
          <w:sz w:val="24"/>
          <w:szCs w:val="24"/>
          <w:vertAlign w:val="superscript"/>
          <w:lang w:val="en-GB"/>
        </w:rPr>
        <w:t>th,</w:t>
      </w:r>
      <w:r w:rsidR="000B46CA" w:rsidRPr="00B12A81">
        <w:rPr>
          <w:rFonts w:ascii="Times New Roman" w:hAnsi="Times New Roman"/>
          <w:color w:val="FF0000"/>
          <w:sz w:val="24"/>
          <w:szCs w:val="24"/>
          <w:lang w:val="en-GB"/>
        </w:rPr>
        <w:t xml:space="preserve"> </w:t>
      </w:r>
      <w:r w:rsidR="00B12A81" w:rsidRPr="00B12A81">
        <w:rPr>
          <w:rFonts w:ascii="Times New Roman" w:hAnsi="Times New Roman"/>
          <w:color w:val="FF0000"/>
          <w:sz w:val="24"/>
          <w:szCs w:val="24"/>
          <w:lang w:val="en-GB"/>
        </w:rPr>
        <w:t>9</w:t>
      </w:r>
      <w:r w:rsidR="00B12A81" w:rsidRPr="00B12A81">
        <w:rPr>
          <w:rFonts w:ascii="Times New Roman" w:hAnsi="Times New Roman"/>
          <w:color w:val="FF0000"/>
          <w:sz w:val="24"/>
          <w:szCs w:val="24"/>
          <w:vertAlign w:val="superscript"/>
          <w:lang w:val="en-GB"/>
        </w:rPr>
        <w:t>th</w:t>
      </w:r>
      <w:r w:rsidR="00B12A81" w:rsidRPr="00B12A81">
        <w:rPr>
          <w:rFonts w:ascii="Times New Roman" w:hAnsi="Times New Roman"/>
          <w:color w:val="FF0000"/>
          <w:sz w:val="24"/>
          <w:szCs w:val="24"/>
          <w:lang w:val="en-GB"/>
        </w:rPr>
        <w:t xml:space="preserve"> </w:t>
      </w:r>
      <w:r w:rsidR="000B46CA" w:rsidRPr="00B12A81">
        <w:rPr>
          <w:rFonts w:ascii="Times New Roman" w:hAnsi="Times New Roman"/>
          <w:color w:val="FF0000"/>
          <w:sz w:val="24"/>
          <w:szCs w:val="24"/>
          <w:lang w:val="en-GB"/>
        </w:rPr>
        <w:t xml:space="preserve">and </w:t>
      </w:r>
      <w:r w:rsidR="00C60B38">
        <w:rPr>
          <w:rFonts w:ascii="Times New Roman" w:hAnsi="Times New Roman"/>
          <w:color w:val="FF0000"/>
          <w:sz w:val="24"/>
          <w:szCs w:val="24"/>
          <w:lang w:val="en-GB"/>
        </w:rPr>
        <w:t xml:space="preserve">final report </w:t>
      </w:r>
      <w:r w:rsidR="00DC6A58" w:rsidRPr="00454E2C">
        <w:rPr>
          <w:rFonts w:ascii="Times New Roman" w:hAnsi="Times New Roman"/>
          <w:color w:val="FF0000"/>
          <w:sz w:val="24"/>
          <w:szCs w:val="24"/>
          <w:lang w:val="en-GB"/>
        </w:rPr>
        <w:t>1</w:t>
      </w:r>
      <w:r w:rsidR="00454E2C" w:rsidRPr="00454E2C">
        <w:rPr>
          <w:rFonts w:ascii="Times New Roman" w:hAnsi="Times New Roman"/>
          <w:color w:val="FF0000"/>
          <w:sz w:val="24"/>
          <w:szCs w:val="24"/>
          <w:lang w:val="en-GB"/>
        </w:rPr>
        <w:t>3</w:t>
      </w:r>
      <w:r w:rsidR="00454E2C">
        <w:rPr>
          <w:rFonts w:ascii="Times New Roman" w:hAnsi="Times New Roman"/>
          <w:color w:val="FF0000"/>
          <w:sz w:val="24"/>
          <w:szCs w:val="24"/>
          <w:vertAlign w:val="superscript"/>
          <w:lang w:val="en-GB"/>
        </w:rPr>
        <w:t>en</w:t>
      </w:r>
      <w:r w:rsidR="00E134E3" w:rsidRPr="00B12A81">
        <w:rPr>
          <w:rFonts w:ascii="Times New Roman" w:hAnsi="Times New Roman"/>
          <w:color w:val="FF0000"/>
          <w:sz w:val="24"/>
          <w:szCs w:val="24"/>
          <w:lang w:val="en-GB"/>
        </w:rPr>
        <w:t xml:space="preserve"> month)</w:t>
      </w:r>
      <w:r w:rsidR="008854EA" w:rsidRPr="00B12A81">
        <w:rPr>
          <w:rFonts w:ascii="Times New Roman" w:hAnsi="Times New Roman"/>
          <w:color w:val="FF0000"/>
          <w:sz w:val="24"/>
          <w:szCs w:val="24"/>
          <w:lang w:val="en-GB"/>
        </w:rPr>
        <w:t>.</w:t>
      </w:r>
      <w:r w:rsidR="008854EA" w:rsidRPr="00B12A81">
        <w:rPr>
          <w:rFonts w:ascii="Times New Roman" w:hAnsi="Times New Roman"/>
          <w:color w:val="002060"/>
          <w:sz w:val="24"/>
          <w:szCs w:val="24"/>
          <w:lang w:val="en-GB"/>
        </w:rPr>
        <w:t xml:space="preserve"> The progress report</w:t>
      </w:r>
      <w:r w:rsidR="00750B0D" w:rsidRPr="00B12A81">
        <w:rPr>
          <w:rFonts w:ascii="Times New Roman" w:hAnsi="Times New Roman"/>
          <w:color w:val="002060"/>
          <w:sz w:val="24"/>
          <w:szCs w:val="24"/>
          <w:lang w:val="en-GB"/>
        </w:rPr>
        <w:t xml:space="preserve"> </w:t>
      </w:r>
      <w:r w:rsidR="008854EA" w:rsidRPr="00B12A81">
        <w:rPr>
          <w:rFonts w:ascii="Times New Roman" w:hAnsi="Times New Roman"/>
          <w:color w:val="002060"/>
          <w:sz w:val="24"/>
          <w:szCs w:val="24"/>
          <w:lang w:val="en-GB"/>
        </w:rPr>
        <w:t xml:space="preserve">shall report on activities undertaken by the consultants, achievements against targets in the </w:t>
      </w:r>
      <w:r w:rsidR="00B12A81" w:rsidRPr="00B12A81">
        <w:rPr>
          <w:rFonts w:ascii="Times New Roman" w:hAnsi="Times New Roman"/>
          <w:color w:val="FF0000"/>
          <w:sz w:val="24"/>
          <w:szCs w:val="24"/>
          <w:lang w:val="en-GB"/>
        </w:rPr>
        <w:t>3</w:t>
      </w:r>
      <w:r w:rsidR="008854EA" w:rsidRPr="00B12A81">
        <w:rPr>
          <w:rFonts w:ascii="Times New Roman" w:hAnsi="Times New Roman"/>
          <w:color w:val="FF0000"/>
          <w:sz w:val="24"/>
          <w:szCs w:val="24"/>
          <w:lang w:val="en-GB"/>
        </w:rPr>
        <w:t xml:space="preserve"> months</w:t>
      </w:r>
      <w:r w:rsidR="008854EA" w:rsidRPr="00B12A81">
        <w:rPr>
          <w:rFonts w:ascii="Times New Roman" w:hAnsi="Times New Roman"/>
          <w:color w:val="002060"/>
          <w:sz w:val="24"/>
          <w:szCs w:val="24"/>
          <w:lang w:val="en-GB"/>
        </w:rPr>
        <w:t>,</w:t>
      </w:r>
      <w:r w:rsidR="008854EA" w:rsidRPr="00004672">
        <w:rPr>
          <w:rFonts w:ascii="Times New Roman" w:hAnsi="Times New Roman"/>
          <w:color w:val="002060"/>
          <w:sz w:val="24"/>
          <w:szCs w:val="24"/>
          <w:lang w:val="en-GB"/>
        </w:rPr>
        <w:t xml:space="preserve"> any challenges and obstacles and suggestions for remedial action to achieve end-targets. </w:t>
      </w:r>
    </w:p>
    <w:p w14:paraId="083872B5" w14:textId="77777777" w:rsidR="00DD63F7" w:rsidRPr="00004672" w:rsidRDefault="00DD63F7" w:rsidP="00DD63F7">
      <w:pPr>
        <w:rPr>
          <w:rFonts w:ascii="Times New Roman" w:eastAsia="Times New Roman" w:hAnsi="Times New Roman"/>
          <w:color w:val="002060"/>
          <w:sz w:val="24"/>
          <w:szCs w:val="24"/>
          <w:lang w:val="en-GB"/>
        </w:rPr>
      </w:pPr>
      <w:r w:rsidRPr="00004672">
        <w:rPr>
          <w:rFonts w:ascii="Times New Roman" w:eastAsia="Times New Roman" w:hAnsi="Times New Roman"/>
          <w:color w:val="002060"/>
          <w:sz w:val="24"/>
          <w:szCs w:val="24"/>
          <w:lang w:val="en-GB"/>
        </w:rPr>
        <w:t xml:space="preserve">3.2 M&amp;E and MIS system  </w:t>
      </w:r>
    </w:p>
    <w:p w14:paraId="789536EF" w14:textId="77777777" w:rsidR="00DD63F7" w:rsidRPr="00004672" w:rsidRDefault="00DD63F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In addition to the TA activities, a M&amp;E system for the MARD and municipalities will be developed and applied. Also the MIS system will be developed and applied.</w:t>
      </w:r>
      <w:r w:rsidR="00E5662F" w:rsidRPr="00004672">
        <w:rPr>
          <w:rFonts w:ascii="Times New Roman" w:hAnsi="Times New Roman"/>
          <w:color w:val="002060"/>
          <w:sz w:val="24"/>
          <w:szCs w:val="24"/>
          <w:lang w:val="en-GB"/>
        </w:rPr>
        <w:t xml:space="preserve"> The implementation </w:t>
      </w:r>
      <w:r w:rsidR="000B4D52" w:rsidRPr="00004672">
        <w:rPr>
          <w:rFonts w:ascii="Times New Roman" w:hAnsi="Times New Roman"/>
          <w:color w:val="002060"/>
          <w:sz w:val="24"/>
          <w:szCs w:val="24"/>
          <w:lang w:val="en-GB"/>
        </w:rPr>
        <w:t xml:space="preserve">of these two parts are described in subsequent sections of these ToR. </w:t>
      </w:r>
    </w:p>
    <w:p w14:paraId="0F695CF9" w14:textId="77777777" w:rsidR="00E134E3" w:rsidRPr="00004672" w:rsidRDefault="00E134E3" w:rsidP="0000030C">
      <w:p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Deliverables</w:t>
      </w:r>
      <w:r w:rsidR="000B4D52" w:rsidRPr="00004672">
        <w:rPr>
          <w:rFonts w:ascii="Times New Roman" w:hAnsi="Times New Roman"/>
          <w:b/>
          <w:color w:val="002060"/>
          <w:sz w:val="24"/>
          <w:szCs w:val="24"/>
          <w:lang w:val="en-GB"/>
        </w:rPr>
        <w:t xml:space="preserve"> of </w:t>
      </w:r>
      <w:r w:rsidR="00E46835" w:rsidRPr="00004672">
        <w:rPr>
          <w:rFonts w:ascii="Times New Roman" w:hAnsi="Times New Roman"/>
          <w:b/>
          <w:color w:val="002060"/>
          <w:sz w:val="24"/>
          <w:szCs w:val="24"/>
          <w:lang w:val="en-GB"/>
        </w:rPr>
        <w:t>Phase 3</w:t>
      </w:r>
      <w:r w:rsidR="000B4D52" w:rsidRPr="00004672">
        <w:rPr>
          <w:rFonts w:ascii="Times New Roman" w:hAnsi="Times New Roman"/>
          <w:b/>
          <w:color w:val="002060"/>
          <w:sz w:val="24"/>
          <w:szCs w:val="24"/>
          <w:lang w:val="en-GB"/>
        </w:rPr>
        <w:t xml:space="preserve"> (includes Part A, B and C and for details see </w:t>
      </w:r>
      <w:r w:rsidR="00E5662F" w:rsidRPr="00004672">
        <w:rPr>
          <w:rFonts w:ascii="Times New Roman" w:hAnsi="Times New Roman"/>
          <w:b/>
          <w:color w:val="002060"/>
          <w:sz w:val="24"/>
          <w:szCs w:val="24"/>
          <w:lang w:val="en-GB"/>
        </w:rPr>
        <w:t>S</w:t>
      </w:r>
      <w:r w:rsidR="000B4D52" w:rsidRPr="00004672">
        <w:rPr>
          <w:rFonts w:ascii="Times New Roman" w:hAnsi="Times New Roman"/>
          <w:b/>
          <w:color w:val="002060"/>
          <w:sz w:val="24"/>
          <w:szCs w:val="24"/>
          <w:lang w:val="en-GB"/>
        </w:rPr>
        <w:t>ection IV Deliverables)</w:t>
      </w:r>
    </w:p>
    <w:tbl>
      <w:tblPr>
        <w:tblW w:w="0" w:type="auto"/>
        <w:tblLook w:val="04A0" w:firstRow="1" w:lastRow="0" w:firstColumn="1" w:lastColumn="0" w:noHBand="0" w:noVBand="1"/>
      </w:tblPr>
      <w:tblGrid>
        <w:gridCol w:w="9634"/>
      </w:tblGrid>
      <w:tr w:rsidR="000B4D52" w:rsidRPr="00004672" w14:paraId="6F89F475" w14:textId="77777777" w:rsidTr="00814AE1">
        <w:tc>
          <w:tcPr>
            <w:tcW w:w="9634" w:type="dxa"/>
          </w:tcPr>
          <w:p w14:paraId="58207088"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Delivery of the M&amp;E system including software</w:t>
            </w:r>
          </w:p>
        </w:tc>
      </w:tr>
      <w:tr w:rsidR="000B4D52" w:rsidRPr="00004672" w14:paraId="76A1A4F6" w14:textId="77777777" w:rsidTr="00814AE1">
        <w:tc>
          <w:tcPr>
            <w:tcW w:w="9634" w:type="dxa"/>
          </w:tcPr>
          <w:p w14:paraId="1A7431A7" w14:textId="77777777" w:rsidR="000B4D52" w:rsidRPr="00004672" w:rsidRDefault="000B4D52" w:rsidP="00B12A81">
            <w:pPr>
              <w:pStyle w:val="ListParagraph"/>
              <w:numPr>
                <w:ilvl w:val="0"/>
                <w:numId w:val="26"/>
              </w:numPr>
              <w:spacing w:after="0" w:line="240" w:lineRule="auto"/>
              <w:rPr>
                <w:rFonts w:ascii="Times New Roman" w:hAnsi="Times New Roman"/>
                <w:color w:val="002060"/>
                <w:sz w:val="24"/>
                <w:szCs w:val="24"/>
                <w:lang w:val="en-GB"/>
              </w:rPr>
            </w:pPr>
            <w:r w:rsidRPr="00B12A81">
              <w:rPr>
                <w:rFonts w:ascii="Times New Roman" w:hAnsi="Times New Roman"/>
                <w:color w:val="002060"/>
                <w:sz w:val="24"/>
                <w:szCs w:val="24"/>
                <w:lang w:val="en-GB"/>
              </w:rPr>
              <w:t xml:space="preserve">Progress reports in </w:t>
            </w:r>
            <w:r w:rsidRPr="00B12A81">
              <w:rPr>
                <w:rFonts w:ascii="Times New Roman" w:hAnsi="Times New Roman"/>
                <w:color w:val="FF0000"/>
                <w:sz w:val="24"/>
                <w:szCs w:val="24"/>
                <w:lang w:val="en-GB"/>
              </w:rPr>
              <w:t xml:space="preserve">the </w:t>
            </w:r>
            <w:r w:rsidR="00B12A81" w:rsidRPr="00B12A81">
              <w:rPr>
                <w:rFonts w:ascii="Times New Roman" w:hAnsi="Times New Roman"/>
                <w:color w:val="FF0000"/>
                <w:sz w:val="24"/>
                <w:szCs w:val="24"/>
                <w:lang w:val="en-GB"/>
              </w:rPr>
              <w:t>3</w:t>
            </w:r>
            <w:r w:rsidRPr="00B12A81">
              <w:rPr>
                <w:rFonts w:ascii="Times New Roman" w:hAnsi="Times New Roman"/>
                <w:color w:val="FF0000"/>
                <w:sz w:val="24"/>
                <w:szCs w:val="24"/>
                <w:vertAlign w:val="superscript"/>
                <w:lang w:val="en-GB"/>
              </w:rPr>
              <w:t xml:space="preserve">th </w:t>
            </w:r>
            <w:r w:rsidRPr="00B12A81">
              <w:rPr>
                <w:rFonts w:ascii="Times New Roman" w:hAnsi="Times New Roman"/>
                <w:color w:val="FF0000"/>
                <w:sz w:val="24"/>
                <w:szCs w:val="24"/>
                <w:lang w:val="en-GB"/>
              </w:rPr>
              <w:t>month</w:t>
            </w:r>
            <w:r w:rsidRPr="00004672">
              <w:rPr>
                <w:rFonts w:ascii="Times New Roman" w:hAnsi="Times New Roman"/>
                <w:color w:val="002060"/>
                <w:sz w:val="24"/>
                <w:szCs w:val="24"/>
                <w:lang w:val="en-GB"/>
              </w:rPr>
              <w:t xml:space="preserve"> </w:t>
            </w:r>
          </w:p>
        </w:tc>
      </w:tr>
      <w:tr w:rsidR="000B4D52" w:rsidRPr="00004672" w14:paraId="3A819A69" w14:textId="77777777" w:rsidTr="00814AE1">
        <w:tc>
          <w:tcPr>
            <w:tcW w:w="9634" w:type="dxa"/>
          </w:tcPr>
          <w:p w14:paraId="324274A5"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Delivery of the data base management software with GIS applications and related user’s manual but without the water management applications    </w:t>
            </w:r>
          </w:p>
        </w:tc>
      </w:tr>
      <w:tr w:rsidR="000B4D52" w:rsidRPr="00004672" w14:paraId="34C25BC4" w14:textId="77777777" w:rsidTr="00814AE1">
        <w:trPr>
          <w:trHeight w:val="347"/>
        </w:trPr>
        <w:tc>
          <w:tcPr>
            <w:tcW w:w="9634" w:type="dxa"/>
          </w:tcPr>
          <w:p w14:paraId="190D7807"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Joint review of the software with the data base management </w:t>
            </w:r>
          </w:p>
        </w:tc>
      </w:tr>
      <w:tr w:rsidR="000B4D52" w:rsidRPr="00004672" w14:paraId="0BE30856" w14:textId="77777777" w:rsidTr="00814AE1">
        <w:trPr>
          <w:trHeight w:val="387"/>
        </w:trPr>
        <w:tc>
          <w:tcPr>
            <w:tcW w:w="9634" w:type="dxa"/>
          </w:tcPr>
          <w:p w14:paraId="1F474306"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Installation of the software in the servers of the agreed government institutions</w:t>
            </w:r>
          </w:p>
        </w:tc>
      </w:tr>
      <w:tr w:rsidR="000B4D52" w:rsidRPr="00004672" w14:paraId="2AF23E3B" w14:textId="77777777" w:rsidTr="00814AE1">
        <w:trPr>
          <w:trHeight w:val="539"/>
        </w:trPr>
        <w:tc>
          <w:tcPr>
            <w:tcW w:w="9634" w:type="dxa"/>
          </w:tcPr>
          <w:p w14:paraId="1FC385D7"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Start-up Training session for the use of the database management software by the staff of the 4 municipalities selected (in Tirana) </w:t>
            </w:r>
          </w:p>
        </w:tc>
      </w:tr>
      <w:tr w:rsidR="000B4D52" w:rsidRPr="00004672" w14:paraId="7AF83874" w14:textId="77777777" w:rsidTr="00814AE1">
        <w:trPr>
          <w:trHeight w:val="561"/>
        </w:trPr>
        <w:tc>
          <w:tcPr>
            <w:tcW w:w="9634" w:type="dxa"/>
          </w:tcPr>
          <w:p w14:paraId="2A4A2EF5"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the training of the designated staff of the MARD in the maintenance of the MIS and M&amp;E system in the server of the ATTC</w:t>
            </w:r>
          </w:p>
        </w:tc>
      </w:tr>
      <w:tr w:rsidR="000B4D52" w:rsidRPr="00004672" w14:paraId="0D6A399D" w14:textId="77777777" w:rsidTr="00814AE1">
        <w:trPr>
          <w:trHeight w:val="272"/>
        </w:trPr>
        <w:tc>
          <w:tcPr>
            <w:tcW w:w="9634" w:type="dxa"/>
          </w:tcPr>
          <w:p w14:paraId="1F9AB6F9"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Delivery of second progress report </w:t>
            </w:r>
          </w:p>
        </w:tc>
      </w:tr>
      <w:tr w:rsidR="000B4D52" w:rsidRPr="00004672" w14:paraId="547259FA" w14:textId="77777777" w:rsidTr="00814AE1">
        <w:trPr>
          <w:trHeight w:val="555"/>
        </w:trPr>
        <w:tc>
          <w:tcPr>
            <w:tcW w:w="9634" w:type="dxa"/>
          </w:tcPr>
          <w:p w14:paraId="3F30F6A1"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Evaluation report of the water management applications in the pilot municipalities using Excel tables and delivery of the final templates to be used and guidelines for use.</w:t>
            </w:r>
          </w:p>
        </w:tc>
      </w:tr>
      <w:tr w:rsidR="000B4D52" w:rsidRPr="00004672" w14:paraId="138B046D" w14:textId="77777777" w:rsidTr="00814AE1">
        <w:trPr>
          <w:trHeight w:val="279"/>
        </w:trPr>
        <w:tc>
          <w:tcPr>
            <w:tcW w:w="9634" w:type="dxa"/>
          </w:tcPr>
          <w:p w14:paraId="41F29D58"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Submission of the second year plan of work </w:t>
            </w:r>
          </w:p>
        </w:tc>
      </w:tr>
      <w:tr w:rsidR="000B4D52" w:rsidRPr="00004672" w14:paraId="398AB965" w14:textId="77777777" w:rsidTr="00814AE1">
        <w:trPr>
          <w:trHeight w:val="643"/>
        </w:trPr>
        <w:tc>
          <w:tcPr>
            <w:tcW w:w="9634" w:type="dxa"/>
          </w:tcPr>
          <w:p w14:paraId="573579B3"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Completion of the Integration of the water management applications in the software of the data base management (MIS software) </w:t>
            </w:r>
          </w:p>
        </w:tc>
      </w:tr>
      <w:tr w:rsidR="000B4D52" w:rsidRPr="00004672" w14:paraId="3A2E6BD9" w14:textId="77777777" w:rsidTr="00814AE1">
        <w:tc>
          <w:tcPr>
            <w:tcW w:w="9634" w:type="dxa"/>
          </w:tcPr>
          <w:p w14:paraId="19F72AB7"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the populating with data of the MIS system and the generation of GIS maps according to targets established in ToR</w:t>
            </w:r>
          </w:p>
        </w:tc>
      </w:tr>
      <w:tr w:rsidR="000B4D52" w:rsidRPr="00004672" w14:paraId="7DAAF0CD" w14:textId="77777777" w:rsidTr="00814AE1">
        <w:tc>
          <w:tcPr>
            <w:tcW w:w="9634" w:type="dxa"/>
          </w:tcPr>
          <w:p w14:paraId="21EC349B"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Completion of on- the job -training of the operators of the system in each municipality.</w:t>
            </w:r>
          </w:p>
        </w:tc>
      </w:tr>
      <w:tr w:rsidR="000B4D52" w:rsidRPr="00004672" w14:paraId="65AAE76C" w14:textId="77777777" w:rsidTr="00814AE1">
        <w:tc>
          <w:tcPr>
            <w:tcW w:w="9634" w:type="dxa"/>
          </w:tcPr>
          <w:p w14:paraId="21E4E827"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Installation of the revised software in the server of the (ATTC) and   transfer of the final MIS software program code to the contracting authority fully tested and operational </w:t>
            </w:r>
          </w:p>
        </w:tc>
      </w:tr>
      <w:tr w:rsidR="000B4D52" w:rsidRPr="00004672" w14:paraId="20EDBD90" w14:textId="77777777" w:rsidTr="00814AE1">
        <w:tc>
          <w:tcPr>
            <w:tcW w:w="9634" w:type="dxa"/>
          </w:tcPr>
          <w:p w14:paraId="687D1078" w14:textId="77777777" w:rsidR="000B4D52" w:rsidRPr="00004672" w:rsidRDefault="000B4D52" w:rsidP="00814AE1">
            <w:pPr>
              <w:pStyle w:val="ListParagraph"/>
              <w:numPr>
                <w:ilvl w:val="0"/>
                <w:numId w:val="26"/>
              </w:num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Report on the clients (farmers) information services provided</w:t>
            </w:r>
          </w:p>
        </w:tc>
      </w:tr>
    </w:tbl>
    <w:p w14:paraId="5B8DFB5A" w14:textId="77777777" w:rsidR="00D77C33" w:rsidRPr="00004672" w:rsidRDefault="00D77C33" w:rsidP="0000030C">
      <w:pPr>
        <w:pStyle w:val="ListParagraph"/>
        <w:jc w:val="both"/>
        <w:rPr>
          <w:rFonts w:ascii="Times New Roman" w:hAnsi="Times New Roman"/>
          <w:color w:val="002060"/>
          <w:sz w:val="24"/>
          <w:szCs w:val="24"/>
          <w:lang w:val="en-GB"/>
        </w:rPr>
      </w:pPr>
    </w:p>
    <w:p w14:paraId="70F094D1" w14:textId="77777777" w:rsidR="00E46835" w:rsidRPr="00004672" w:rsidRDefault="00F00788" w:rsidP="0000030C">
      <w:pPr>
        <w:pStyle w:val="Heading2"/>
        <w:jc w:val="both"/>
        <w:rPr>
          <w:rFonts w:ascii="Times New Roman" w:hAnsi="Times New Roman"/>
          <w:color w:val="002060"/>
          <w:sz w:val="24"/>
          <w:szCs w:val="24"/>
          <w:lang w:val="en-GB"/>
        </w:rPr>
      </w:pPr>
      <w:r w:rsidRPr="00C521D5">
        <w:rPr>
          <w:rFonts w:ascii="Times New Roman" w:hAnsi="Times New Roman"/>
          <w:b/>
          <w:color w:val="002060"/>
          <w:sz w:val="24"/>
          <w:szCs w:val="24"/>
          <w:lang w:val="en-GB"/>
        </w:rPr>
        <w:t>Fourth Phase</w:t>
      </w:r>
      <w:r w:rsidRPr="00004672">
        <w:rPr>
          <w:rFonts w:ascii="Times New Roman" w:hAnsi="Times New Roman"/>
          <w:color w:val="002060"/>
          <w:sz w:val="24"/>
          <w:szCs w:val="24"/>
          <w:lang w:val="en-GB"/>
        </w:rPr>
        <w:t xml:space="preserve">: Monitoring and Evaluation of the results achieved, development of national guidelines, </w:t>
      </w:r>
      <w:r w:rsidR="00FA38BD" w:rsidRPr="00004672">
        <w:rPr>
          <w:rFonts w:ascii="Times New Roman" w:hAnsi="Times New Roman"/>
          <w:color w:val="002060"/>
          <w:sz w:val="24"/>
          <w:szCs w:val="24"/>
          <w:lang w:val="en-GB"/>
        </w:rPr>
        <w:t xml:space="preserve">recommendations </w:t>
      </w:r>
      <w:r w:rsidRPr="00004672">
        <w:rPr>
          <w:rFonts w:ascii="Times New Roman" w:hAnsi="Times New Roman"/>
          <w:color w:val="002060"/>
          <w:sz w:val="24"/>
          <w:szCs w:val="24"/>
          <w:lang w:val="en-GB"/>
        </w:rPr>
        <w:t>and final report preparation</w:t>
      </w:r>
    </w:p>
    <w:p w14:paraId="588A100F" w14:textId="77777777" w:rsidR="00F00788" w:rsidRPr="00004672" w:rsidRDefault="00E46835" w:rsidP="0000030C">
      <w:pPr>
        <w:pStyle w:val="Heading2"/>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4.1 TA programme </w:t>
      </w:r>
    </w:p>
    <w:p w14:paraId="4396EC49" w14:textId="77777777" w:rsidR="00CD5CDB" w:rsidRPr="00004672" w:rsidRDefault="002C3D7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As the TA programme is aimed to improve performance of the IDUs it will be important to identify the departing situation clearly and assess what improvements were achieved at end of the programme. </w:t>
      </w:r>
      <w:r w:rsidR="00D77C33" w:rsidRPr="00004672">
        <w:rPr>
          <w:rFonts w:ascii="Times New Roman" w:hAnsi="Times New Roman"/>
          <w:color w:val="002060"/>
          <w:sz w:val="24"/>
          <w:szCs w:val="24"/>
          <w:lang w:val="en-GB"/>
        </w:rPr>
        <w:t xml:space="preserve">For this </w:t>
      </w:r>
      <w:r w:rsidR="002A329E" w:rsidRPr="00004672">
        <w:rPr>
          <w:rFonts w:ascii="Times New Roman" w:hAnsi="Times New Roman"/>
          <w:color w:val="002060"/>
          <w:sz w:val="24"/>
          <w:szCs w:val="24"/>
          <w:lang w:val="en-GB"/>
        </w:rPr>
        <w:t>purpose,</w:t>
      </w:r>
      <w:r w:rsidR="00D77C33" w:rsidRPr="00004672">
        <w:rPr>
          <w:rFonts w:ascii="Times New Roman" w:hAnsi="Times New Roman"/>
          <w:color w:val="002060"/>
          <w:sz w:val="24"/>
          <w:szCs w:val="24"/>
          <w:lang w:val="en-GB"/>
        </w:rPr>
        <w:t xml:space="preserve"> the contractor will develop a M&amp;E system for the main activities of the TA programme that will be monitored from the start of the contract. </w:t>
      </w:r>
      <w:r w:rsidR="00CD5CDB" w:rsidRPr="00004672">
        <w:rPr>
          <w:rFonts w:ascii="Times New Roman" w:hAnsi="Times New Roman"/>
          <w:color w:val="002060"/>
          <w:sz w:val="24"/>
          <w:szCs w:val="24"/>
          <w:lang w:val="en-GB"/>
        </w:rPr>
        <w:t xml:space="preserve"> The programme is expected to bring substantial improvements</w:t>
      </w:r>
      <w:r w:rsidR="00D77C33" w:rsidRPr="00004672">
        <w:rPr>
          <w:rFonts w:ascii="Times New Roman" w:hAnsi="Times New Roman"/>
          <w:color w:val="002060"/>
          <w:sz w:val="24"/>
          <w:szCs w:val="24"/>
          <w:lang w:val="en-GB"/>
        </w:rPr>
        <w:t xml:space="preserve"> in the following areas</w:t>
      </w:r>
      <w:r w:rsidR="00CD5CDB" w:rsidRPr="00004672">
        <w:rPr>
          <w:rFonts w:ascii="Times New Roman" w:hAnsi="Times New Roman"/>
          <w:color w:val="002060"/>
          <w:sz w:val="24"/>
          <w:szCs w:val="24"/>
          <w:lang w:val="en-GB"/>
        </w:rPr>
        <w:t>:</w:t>
      </w:r>
    </w:p>
    <w:p w14:paraId="0FF38863" w14:textId="77777777" w:rsidR="00F00788" w:rsidRPr="00004672" w:rsidRDefault="00F00788"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Improvement on the procedures for irrigation annual planning and water distribution. Including assessment of present allocated staff and future needs in selected municipalities. </w:t>
      </w:r>
    </w:p>
    <w:p w14:paraId="0CC3E59B" w14:textId="77777777" w:rsidR="000F12E0" w:rsidRPr="00004672" w:rsidRDefault="000F12E0"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Improvement of the communication with</w:t>
      </w:r>
      <w:r w:rsidR="00F00788" w:rsidRPr="00004672">
        <w:rPr>
          <w:rFonts w:ascii="Times New Roman" w:hAnsi="Times New Roman"/>
          <w:color w:val="002060"/>
          <w:sz w:val="24"/>
          <w:szCs w:val="24"/>
          <w:lang w:val="en-GB"/>
        </w:rPr>
        <w:t xml:space="preserve"> all</w:t>
      </w:r>
      <w:r w:rsidRPr="00004672">
        <w:rPr>
          <w:rFonts w:ascii="Times New Roman" w:hAnsi="Times New Roman"/>
          <w:color w:val="002060"/>
          <w:sz w:val="24"/>
          <w:szCs w:val="24"/>
          <w:lang w:val="en-GB"/>
        </w:rPr>
        <w:t xml:space="preserve"> the water users (farmers’ information platforms, dedicated websites, </w:t>
      </w:r>
      <w:r w:rsidR="00F00788" w:rsidRPr="00004672">
        <w:rPr>
          <w:rFonts w:ascii="Times New Roman" w:hAnsi="Times New Roman"/>
          <w:color w:val="002060"/>
          <w:sz w:val="24"/>
          <w:szCs w:val="24"/>
          <w:lang w:val="en-GB"/>
        </w:rPr>
        <w:t xml:space="preserve">direct meetings, </w:t>
      </w:r>
      <w:r w:rsidRPr="00004672">
        <w:rPr>
          <w:rFonts w:ascii="Times New Roman" w:hAnsi="Times New Roman"/>
          <w:color w:val="002060"/>
          <w:sz w:val="24"/>
          <w:szCs w:val="24"/>
          <w:lang w:val="en-GB"/>
        </w:rPr>
        <w:t xml:space="preserve">others).  </w:t>
      </w:r>
    </w:p>
    <w:p w14:paraId="524C2228" w14:textId="77777777" w:rsidR="00CD5CDB" w:rsidRPr="00004672" w:rsidRDefault="00CD5CDB"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Improve control of the O&amp;M maintenance costs and reducing the gap between actual costs and revenues from water tariffs. </w:t>
      </w:r>
    </w:p>
    <w:p w14:paraId="4DC730DF" w14:textId="77777777" w:rsidR="00FF6E05" w:rsidRPr="00004672" w:rsidRDefault="00CD5CDB"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Procedures for effective maintenance </w:t>
      </w:r>
      <w:r w:rsidR="00FF6E05" w:rsidRPr="00004672">
        <w:rPr>
          <w:rFonts w:ascii="Times New Roman" w:hAnsi="Times New Roman"/>
          <w:color w:val="002060"/>
          <w:sz w:val="24"/>
          <w:szCs w:val="24"/>
          <w:lang w:val="en-GB"/>
        </w:rPr>
        <w:t>improved (</w:t>
      </w:r>
      <w:r w:rsidRPr="00004672">
        <w:rPr>
          <w:rFonts w:ascii="Times New Roman" w:hAnsi="Times New Roman"/>
          <w:color w:val="002060"/>
          <w:sz w:val="24"/>
          <w:szCs w:val="24"/>
          <w:lang w:val="en-GB"/>
        </w:rPr>
        <w:t xml:space="preserve">planning, implementation, control) </w:t>
      </w:r>
    </w:p>
    <w:p w14:paraId="6DAABAC5" w14:textId="77777777" w:rsidR="00B957DB" w:rsidRPr="00004672" w:rsidRDefault="00B957DB"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Establishment of </w:t>
      </w:r>
      <w:r w:rsidR="00FA38BD" w:rsidRPr="00004672">
        <w:rPr>
          <w:rFonts w:ascii="Times New Roman" w:hAnsi="Times New Roman"/>
          <w:color w:val="002060"/>
          <w:sz w:val="24"/>
          <w:szCs w:val="24"/>
          <w:lang w:val="en-GB"/>
        </w:rPr>
        <w:t xml:space="preserve">a functional and inclusive </w:t>
      </w:r>
      <w:r w:rsidR="00AD7BAD" w:rsidRPr="00004672">
        <w:rPr>
          <w:rFonts w:ascii="Times New Roman" w:hAnsi="Times New Roman"/>
          <w:color w:val="002060"/>
          <w:sz w:val="24"/>
          <w:szCs w:val="24"/>
        </w:rPr>
        <w:t xml:space="preserve">agricuture/irrigation program coordination and management team </w:t>
      </w:r>
      <w:r w:rsidRPr="00004672">
        <w:rPr>
          <w:rFonts w:ascii="Times New Roman" w:hAnsi="Times New Roman"/>
          <w:color w:val="002060"/>
          <w:sz w:val="24"/>
          <w:szCs w:val="24"/>
          <w:lang w:val="en-GB"/>
        </w:rPr>
        <w:t>at municipality level</w:t>
      </w:r>
    </w:p>
    <w:p w14:paraId="49CBF6A6" w14:textId="77777777" w:rsidR="0043713B" w:rsidRPr="00004672" w:rsidRDefault="0043713B"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M&amp;E system developed and operational</w:t>
      </w:r>
    </w:p>
    <w:p w14:paraId="30C22B7A" w14:textId="77777777" w:rsidR="0043713B" w:rsidRPr="00004672" w:rsidRDefault="0043713B" w:rsidP="00B726BD">
      <w:pPr>
        <w:pStyle w:val="ListParagraph"/>
        <w:numPr>
          <w:ilvl w:val="0"/>
          <w:numId w:val="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Improvement of the data bases that are actually used for the management of the irrigation systems </w:t>
      </w:r>
    </w:p>
    <w:p w14:paraId="240AB3C0" w14:textId="77777777" w:rsidR="00B957DB" w:rsidRPr="00004672" w:rsidRDefault="00B957DB" w:rsidP="0000030C">
      <w:pPr>
        <w:pStyle w:val="ListParagraph"/>
        <w:ind w:left="405"/>
        <w:jc w:val="both"/>
        <w:rPr>
          <w:rFonts w:ascii="Times New Roman" w:hAnsi="Times New Roman"/>
          <w:color w:val="002060"/>
          <w:sz w:val="24"/>
          <w:szCs w:val="24"/>
          <w:lang w:val="en-GB"/>
        </w:rPr>
      </w:pPr>
    </w:p>
    <w:p w14:paraId="499E8AB7" w14:textId="77777777" w:rsidR="00B91B07" w:rsidRPr="00004672" w:rsidRDefault="00B91B07" w:rsidP="0000030C">
      <w:pPr>
        <w:ind w:left="45"/>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may add other expected results according to the Work Plan.  </w:t>
      </w:r>
    </w:p>
    <w:p w14:paraId="623C70A3" w14:textId="77777777" w:rsidR="002C3D77" w:rsidRPr="00004672" w:rsidRDefault="00B91B07" w:rsidP="0000030C">
      <w:pPr>
        <w:pStyle w:val="NoSpacing"/>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w:t>
      </w:r>
      <w:r w:rsidR="00481373" w:rsidRPr="00004672">
        <w:rPr>
          <w:rFonts w:ascii="Times New Roman" w:hAnsi="Times New Roman"/>
          <w:color w:val="002060"/>
          <w:sz w:val="24"/>
          <w:szCs w:val="24"/>
          <w:lang w:val="en-GB"/>
        </w:rPr>
        <w:t xml:space="preserve">e monitoring and </w:t>
      </w:r>
      <w:r w:rsidRPr="00004672">
        <w:rPr>
          <w:rFonts w:ascii="Times New Roman" w:hAnsi="Times New Roman"/>
          <w:color w:val="002060"/>
          <w:sz w:val="24"/>
          <w:szCs w:val="24"/>
          <w:lang w:val="en-GB"/>
        </w:rPr>
        <w:t xml:space="preserve">evaluation </w:t>
      </w:r>
      <w:r w:rsidR="008F6844" w:rsidRPr="00004672">
        <w:rPr>
          <w:rFonts w:ascii="Times New Roman" w:hAnsi="Times New Roman"/>
          <w:color w:val="002060"/>
          <w:sz w:val="24"/>
          <w:szCs w:val="24"/>
          <w:lang w:val="en-GB"/>
        </w:rPr>
        <w:t xml:space="preserve">of the TA programme </w:t>
      </w:r>
      <w:r w:rsidRPr="00004672">
        <w:rPr>
          <w:rFonts w:ascii="Times New Roman" w:hAnsi="Times New Roman"/>
          <w:color w:val="002060"/>
          <w:sz w:val="24"/>
          <w:szCs w:val="24"/>
          <w:lang w:val="en-GB"/>
        </w:rPr>
        <w:t>will be und</w:t>
      </w:r>
      <w:r w:rsidR="00DC6A58" w:rsidRPr="00004672">
        <w:rPr>
          <w:rFonts w:ascii="Times New Roman" w:hAnsi="Times New Roman"/>
          <w:color w:val="002060"/>
          <w:sz w:val="24"/>
          <w:szCs w:val="24"/>
          <w:lang w:val="en-GB"/>
        </w:rPr>
        <w:t>ertaken</w:t>
      </w:r>
      <w:r w:rsidR="000B46CA" w:rsidRPr="00004672">
        <w:rPr>
          <w:rFonts w:ascii="Times New Roman" w:hAnsi="Times New Roman"/>
          <w:color w:val="002060"/>
          <w:sz w:val="24"/>
          <w:szCs w:val="24"/>
          <w:lang w:val="en-GB"/>
        </w:rPr>
        <w:t xml:space="preserve"> through</w:t>
      </w:r>
      <w:r w:rsidR="008F6844" w:rsidRPr="00004672">
        <w:rPr>
          <w:rFonts w:ascii="Times New Roman" w:hAnsi="Times New Roman"/>
          <w:color w:val="002060"/>
          <w:sz w:val="24"/>
          <w:szCs w:val="24"/>
          <w:lang w:val="en-GB"/>
        </w:rPr>
        <w:t xml:space="preserve">out </w:t>
      </w:r>
      <w:r w:rsidR="000B46CA" w:rsidRPr="00004672">
        <w:rPr>
          <w:rFonts w:ascii="Times New Roman" w:hAnsi="Times New Roman"/>
          <w:color w:val="002060"/>
          <w:sz w:val="24"/>
          <w:szCs w:val="24"/>
          <w:lang w:val="en-GB"/>
        </w:rPr>
        <w:t>the duration of the TA programme</w:t>
      </w:r>
      <w:r w:rsidR="00DC6A58" w:rsidRPr="00004672">
        <w:rPr>
          <w:rFonts w:ascii="Times New Roman" w:hAnsi="Times New Roman"/>
          <w:color w:val="002060"/>
          <w:sz w:val="24"/>
          <w:szCs w:val="24"/>
          <w:lang w:val="en-GB"/>
        </w:rPr>
        <w:t xml:space="preserve">and completed in </w:t>
      </w:r>
      <w:r w:rsidR="00DC6A58" w:rsidRPr="00B12A81">
        <w:rPr>
          <w:rFonts w:ascii="Times New Roman" w:hAnsi="Times New Roman"/>
          <w:color w:val="FF0000"/>
          <w:sz w:val="24"/>
          <w:szCs w:val="24"/>
          <w:lang w:val="en-GB"/>
        </w:rPr>
        <w:t xml:space="preserve">the </w:t>
      </w:r>
      <w:r w:rsidR="000B46CA" w:rsidRPr="00B12A81">
        <w:rPr>
          <w:rFonts w:ascii="Times New Roman" w:hAnsi="Times New Roman"/>
          <w:color w:val="FF0000"/>
          <w:sz w:val="24"/>
          <w:szCs w:val="24"/>
          <w:lang w:val="en-GB"/>
        </w:rPr>
        <w:t>1</w:t>
      </w:r>
      <w:r w:rsidR="00454E2C">
        <w:rPr>
          <w:rFonts w:ascii="Times New Roman" w:hAnsi="Times New Roman"/>
          <w:color w:val="FF0000"/>
          <w:sz w:val="24"/>
          <w:szCs w:val="24"/>
          <w:lang w:val="en-GB"/>
        </w:rPr>
        <w:t>3</w:t>
      </w:r>
      <w:r w:rsidR="00454E2C">
        <w:rPr>
          <w:rFonts w:ascii="Times New Roman" w:hAnsi="Times New Roman"/>
          <w:color w:val="FF0000"/>
          <w:sz w:val="24"/>
          <w:szCs w:val="24"/>
          <w:vertAlign w:val="superscript"/>
          <w:lang w:val="en-GB"/>
        </w:rPr>
        <w:t xml:space="preserve">en </w:t>
      </w:r>
      <w:r w:rsidRPr="00B12A81">
        <w:rPr>
          <w:rFonts w:ascii="Times New Roman" w:hAnsi="Times New Roman"/>
          <w:color w:val="FF0000"/>
          <w:sz w:val="24"/>
          <w:szCs w:val="24"/>
          <w:lang w:val="en-GB"/>
        </w:rPr>
        <w:t>month</w:t>
      </w:r>
      <w:r w:rsidRPr="00B12A81">
        <w:rPr>
          <w:rFonts w:ascii="Times New Roman" w:hAnsi="Times New Roman"/>
          <w:color w:val="002060"/>
          <w:sz w:val="24"/>
          <w:szCs w:val="24"/>
          <w:lang w:val="en-GB"/>
        </w:rPr>
        <w:t xml:space="preserve"> of the contract.</w:t>
      </w:r>
      <w:r w:rsidRPr="00004672">
        <w:rPr>
          <w:rFonts w:ascii="Times New Roman" w:hAnsi="Times New Roman"/>
          <w:color w:val="002060"/>
          <w:sz w:val="24"/>
          <w:szCs w:val="24"/>
          <w:lang w:val="en-GB"/>
        </w:rPr>
        <w:t xml:space="preserve"> In order to facilitate this </w:t>
      </w:r>
      <w:r w:rsidR="001C10F6" w:rsidRPr="00004672">
        <w:rPr>
          <w:rFonts w:ascii="Times New Roman" w:hAnsi="Times New Roman"/>
          <w:color w:val="002060"/>
          <w:sz w:val="24"/>
          <w:szCs w:val="24"/>
          <w:lang w:val="en-GB"/>
        </w:rPr>
        <w:t>evaluation,</w:t>
      </w:r>
      <w:r w:rsidRPr="00004672">
        <w:rPr>
          <w:rFonts w:ascii="Times New Roman" w:hAnsi="Times New Roman"/>
          <w:color w:val="002060"/>
          <w:sz w:val="24"/>
          <w:szCs w:val="24"/>
          <w:lang w:val="en-GB"/>
        </w:rPr>
        <w:t xml:space="preserve"> it will be necessary to develop a number of simple indicators to evaluate bi- monthly the progress made in the implementation of the Plan of Work</w:t>
      </w:r>
      <w:r w:rsidR="000F12E0" w:rsidRPr="00004672">
        <w:rPr>
          <w:rFonts w:ascii="Times New Roman" w:hAnsi="Times New Roman"/>
          <w:color w:val="002060"/>
          <w:sz w:val="24"/>
          <w:szCs w:val="24"/>
          <w:lang w:val="en-GB"/>
        </w:rPr>
        <w:t>.</w:t>
      </w:r>
      <w:r w:rsidR="000B46CA" w:rsidRPr="00004672">
        <w:rPr>
          <w:rFonts w:ascii="Times New Roman" w:hAnsi="Times New Roman"/>
          <w:color w:val="002060"/>
          <w:sz w:val="24"/>
          <w:szCs w:val="24"/>
          <w:lang w:val="en-GB"/>
        </w:rPr>
        <w:t xml:space="preserve"> The results will be presented in the </w:t>
      </w:r>
      <w:r w:rsidR="002A329E" w:rsidRPr="00004672">
        <w:rPr>
          <w:rFonts w:ascii="Times New Roman" w:hAnsi="Times New Roman"/>
          <w:color w:val="002060"/>
          <w:sz w:val="24"/>
          <w:szCs w:val="24"/>
          <w:lang w:val="en-GB"/>
        </w:rPr>
        <w:t>bi-annual</w:t>
      </w:r>
      <w:r w:rsidR="00B12A81">
        <w:rPr>
          <w:rFonts w:ascii="Times New Roman" w:hAnsi="Times New Roman"/>
          <w:color w:val="002060"/>
          <w:sz w:val="24"/>
          <w:szCs w:val="24"/>
          <w:lang w:val="en-GB"/>
        </w:rPr>
        <w:t xml:space="preserve"> </w:t>
      </w:r>
      <w:r w:rsidR="000474C4" w:rsidRPr="00004672">
        <w:rPr>
          <w:rFonts w:ascii="Times New Roman" w:hAnsi="Times New Roman"/>
          <w:color w:val="002060"/>
          <w:sz w:val="24"/>
          <w:szCs w:val="24"/>
          <w:lang w:val="en-GB"/>
        </w:rPr>
        <w:t>reports earlier mentioned and in the final report</w:t>
      </w:r>
      <w:r w:rsidR="00E5662F" w:rsidRPr="00004672">
        <w:rPr>
          <w:rFonts w:ascii="Times New Roman" w:hAnsi="Times New Roman"/>
          <w:color w:val="002060"/>
          <w:sz w:val="24"/>
          <w:szCs w:val="24"/>
          <w:lang w:val="en-GB"/>
        </w:rPr>
        <w:t>.</w:t>
      </w:r>
    </w:p>
    <w:p w14:paraId="43B9F51B" w14:textId="77777777" w:rsidR="00F00788" w:rsidRPr="00004672" w:rsidRDefault="00F00788" w:rsidP="0000030C">
      <w:pPr>
        <w:pStyle w:val="NoSpacing"/>
        <w:jc w:val="both"/>
        <w:rPr>
          <w:rFonts w:ascii="Times New Roman" w:hAnsi="Times New Roman"/>
          <w:color w:val="002060"/>
          <w:sz w:val="24"/>
          <w:szCs w:val="24"/>
          <w:lang w:val="en-GB"/>
        </w:rPr>
      </w:pPr>
    </w:p>
    <w:p w14:paraId="4FFCE91F" w14:textId="77777777" w:rsidR="00693201" w:rsidRPr="00004672" w:rsidRDefault="00F00788" w:rsidP="0000030C">
      <w:pPr>
        <w:pStyle w:val="NoSpacing"/>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An explicit task of the consultant is to develop national level guidelines for improving IDU</w:t>
      </w:r>
      <w:r w:rsidR="00660387"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I&amp;D service delivery, including technical, operational, organizational and institutional aspects. These guidelines shall be developed at the end of the consultancy and be based on lessons learnt in the implementation of this consultancy.</w:t>
      </w:r>
      <w:r w:rsidR="00693201" w:rsidRPr="00004672">
        <w:rPr>
          <w:rFonts w:ascii="Times New Roman" w:hAnsi="Times New Roman"/>
          <w:color w:val="002060"/>
          <w:sz w:val="24"/>
          <w:szCs w:val="24"/>
          <w:lang w:val="en-GB"/>
        </w:rPr>
        <w:t xml:space="preserve"> In the section of the Deliverables the main items to be covered are described</w:t>
      </w:r>
    </w:p>
    <w:p w14:paraId="34881BB6" w14:textId="77777777" w:rsidR="00E5662F" w:rsidRPr="00004672" w:rsidRDefault="00693201" w:rsidP="00693201">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Final Report shall include </w:t>
      </w:r>
      <w:r w:rsidR="0070440D" w:rsidRPr="00004672">
        <w:rPr>
          <w:rFonts w:ascii="Times New Roman" w:hAnsi="Times New Roman"/>
          <w:color w:val="002060"/>
          <w:sz w:val="24"/>
          <w:szCs w:val="24"/>
          <w:lang w:val="en-GB"/>
        </w:rPr>
        <w:t>Full reporting on all activities, achievements, including all tools developed, pictures, data, maps, interim reports, and guidelines as identified as sub-del</w:t>
      </w:r>
      <w:r w:rsidR="00E5662F" w:rsidRPr="00004672">
        <w:rPr>
          <w:rFonts w:ascii="Times New Roman" w:hAnsi="Times New Roman"/>
          <w:color w:val="002060"/>
          <w:sz w:val="24"/>
          <w:szCs w:val="24"/>
          <w:lang w:val="en-GB"/>
        </w:rPr>
        <w:t>iverables elsewhere in this ToR</w:t>
      </w:r>
      <w:r w:rsidR="0070440D" w:rsidRPr="00004672">
        <w:rPr>
          <w:rFonts w:ascii="Times New Roman" w:hAnsi="Times New Roman"/>
          <w:color w:val="002060"/>
          <w:sz w:val="24"/>
          <w:szCs w:val="24"/>
          <w:lang w:val="en-GB"/>
        </w:rPr>
        <w:t xml:space="preserve">. </w:t>
      </w:r>
      <w:r w:rsidR="00E5662F" w:rsidRPr="00004672">
        <w:rPr>
          <w:rFonts w:ascii="Times New Roman" w:hAnsi="Times New Roman"/>
          <w:color w:val="002060"/>
          <w:sz w:val="24"/>
          <w:szCs w:val="24"/>
          <w:lang w:val="en-GB"/>
        </w:rPr>
        <w:t xml:space="preserve">The final report will be completed within </w:t>
      </w:r>
      <w:r w:rsidR="00E5662F" w:rsidRPr="00B12A81">
        <w:rPr>
          <w:rFonts w:ascii="Times New Roman" w:hAnsi="Times New Roman"/>
          <w:color w:val="002060"/>
          <w:sz w:val="24"/>
          <w:szCs w:val="24"/>
          <w:lang w:val="en-GB"/>
        </w:rPr>
        <w:t xml:space="preserve">the </w:t>
      </w:r>
      <w:r w:rsidR="00E5662F" w:rsidRPr="00B12A81">
        <w:rPr>
          <w:rFonts w:ascii="Times New Roman" w:hAnsi="Times New Roman"/>
          <w:color w:val="FF0000"/>
          <w:sz w:val="24"/>
          <w:szCs w:val="24"/>
          <w:lang w:val="en-GB"/>
        </w:rPr>
        <w:t>1</w:t>
      </w:r>
      <w:r w:rsidR="00454E2C">
        <w:rPr>
          <w:rFonts w:ascii="Times New Roman" w:hAnsi="Times New Roman"/>
          <w:color w:val="FF0000"/>
          <w:sz w:val="24"/>
          <w:szCs w:val="24"/>
          <w:lang w:val="en-GB"/>
        </w:rPr>
        <w:t>3</w:t>
      </w:r>
      <w:r w:rsidR="00E5662F" w:rsidRPr="00B12A81">
        <w:rPr>
          <w:rFonts w:ascii="Times New Roman" w:hAnsi="Times New Roman"/>
          <w:color w:val="FF0000"/>
          <w:sz w:val="24"/>
          <w:szCs w:val="24"/>
          <w:lang w:val="en-GB"/>
        </w:rPr>
        <w:t xml:space="preserve"> month</w:t>
      </w:r>
      <w:r w:rsidR="00E5662F" w:rsidRPr="00B12A81">
        <w:rPr>
          <w:rFonts w:ascii="Times New Roman" w:hAnsi="Times New Roman"/>
          <w:color w:val="002060"/>
          <w:sz w:val="24"/>
          <w:szCs w:val="24"/>
          <w:lang w:val="en-GB"/>
        </w:rPr>
        <w:t xml:space="preserve"> of the contract</w:t>
      </w:r>
      <w:r w:rsidR="00E5662F" w:rsidRPr="00004672">
        <w:rPr>
          <w:rFonts w:ascii="Times New Roman" w:hAnsi="Times New Roman"/>
          <w:color w:val="002060"/>
          <w:sz w:val="24"/>
          <w:szCs w:val="24"/>
          <w:lang w:val="en-GB"/>
        </w:rPr>
        <w:t xml:space="preserve">. </w:t>
      </w:r>
    </w:p>
    <w:p w14:paraId="649BD99A" w14:textId="77777777" w:rsidR="00E46835" w:rsidRPr="00004672" w:rsidRDefault="00E46835" w:rsidP="00B726BD">
      <w:pPr>
        <w:pStyle w:val="Heading2"/>
        <w:numPr>
          <w:ilvl w:val="1"/>
          <w:numId w:val="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MIS system </w:t>
      </w:r>
    </w:p>
    <w:p w14:paraId="49F7C389" w14:textId="77777777" w:rsidR="00E46835" w:rsidRPr="00004672" w:rsidRDefault="00E46835" w:rsidP="00E46835">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All the activities of the MIS system should have been completed in the former phase and therefore no essential activity </w:t>
      </w:r>
      <w:r w:rsidR="009B5218">
        <w:rPr>
          <w:rFonts w:ascii="Times New Roman" w:hAnsi="Times New Roman"/>
          <w:color w:val="002060"/>
          <w:sz w:val="24"/>
          <w:szCs w:val="24"/>
          <w:lang w:val="en-GB"/>
        </w:rPr>
        <w:t>is</w:t>
      </w:r>
      <w:r w:rsidRPr="00004672">
        <w:rPr>
          <w:rFonts w:ascii="Times New Roman" w:hAnsi="Times New Roman"/>
          <w:color w:val="002060"/>
          <w:sz w:val="24"/>
          <w:szCs w:val="24"/>
          <w:lang w:val="en-GB"/>
        </w:rPr>
        <w:t xml:space="preserve"> foreseen unless that in the second annual plan the time of deliverables have been modified and approved by the MARD.  </w:t>
      </w:r>
    </w:p>
    <w:p w14:paraId="41152966" w14:textId="77777777" w:rsidR="00F31EB1" w:rsidRPr="00004672" w:rsidRDefault="00693201" w:rsidP="00693201">
      <w:pPr>
        <w:pStyle w:val="Heading2"/>
        <w:jc w:val="both"/>
        <w:rPr>
          <w:rFonts w:ascii="Times New Roman" w:eastAsia="Calibri" w:hAnsi="Times New Roman"/>
          <w:b/>
          <w:color w:val="002060"/>
          <w:sz w:val="24"/>
          <w:szCs w:val="24"/>
          <w:lang w:val="en-GB"/>
        </w:rPr>
      </w:pPr>
      <w:r w:rsidRPr="00004672">
        <w:rPr>
          <w:rFonts w:ascii="Times New Roman" w:eastAsia="Calibri" w:hAnsi="Times New Roman"/>
          <w:b/>
          <w:color w:val="002060"/>
          <w:sz w:val="24"/>
          <w:szCs w:val="24"/>
          <w:lang w:val="en-GB"/>
        </w:rPr>
        <w:t>Deliverable</w:t>
      </w:r>
      <w:r w:rsidR="00F31EB1" w:rsidRPr="00004672">
        <w:rPr>
          <w:rFonts w:ascii="Times New Roman" w:eastAsia="Calibri" w:hAnsi="Times New Roman"/>
          <w:b/>
          <w:color w:val="002060"/>
          <w:sz w:val="24"/>
          <w:szCs w:val="24"/>
          <w:lang w:val="en-GB"/>
        </w:rPr>
        <w:t>s</w:t>
      </w:r>
      <w:r w:rsidR="00E46835" w:rsidRPr="00004672">
        <w:rPr>
          <w:rFonts w:ascii="Times New Roman" w:eastAsia="Calibri" w:hAnsi="Times New Roman"/>
          <w:b/>
          <w:color w:val="002060"/>
          <w:sz w:val="24"/>
          <w:szCs w:val="24"/>
          <w:lang w:val="en-GB"/>
        </w:rPr>
        <w:t xml:space="preserve"> of </w:t>
      </w:r>
      <w:r w:rsidR="00E5662F" w:rsidRPr="00004672">
        <w:rPr>
          <w:rFonts w:ascii="Times New Roman" w:eastAsia="Calibri" w:hAnsi="Times New Roman"/>
          <w:b/>
          <w:color w:val="002060"/>
          <w:sz w:val="24"/>
          <w:szCs w:val="24"/>
          <w:lang w:val="en-GB"/>
        </w:rPr>
        <w:t>P</w:t>
      </w:r>
      <w:r w:rsidR="00E46835" w:rsidRPr="00004672">
        <w:rPr>
          <w:rFonts w:ascii="Times New Roman" w:eastAsia="Calibri" w:hAnsi="Times New Roman"/>
          <w:b/>
          <w:color w:val="002060"/>
          <w:sz w:val="24"/>
          <w:szCs w:val="24"/>
          <w:lang w:val="en-GB"/>
        </w:rPr>
        <w:t xml:space="preserve">hase 4 </w:t>
      </w:r>
    </w:p>
    <w:p w14:paraId="63E20498" w14:textId="77777777" w:rsidR="00F31EB1" w:rsidRPr="00004672" w:rsidRDefault="00F31EB1" w:rsidP="00B726BD">
      <w:pPr>
        <w:pStyle w:val="ListParagraph"/>
        <w:numPr>
          <w:ilvl w:val="0"/>
          <w:numId w:val="25"/>
        </w:numPr>
        <w:rPr>
          <w:rFonts w:ascii="Times New Roman" w:hAnsi="Times New Roman"/>
          <w:color w:val="002060"/>
          <w:sz w:val="24"/>
          <w:szCs w:val="24"/>
          <w:lang w:val="en-GB"/>
        </w:rPr>
      </w:pPr>
      <w:r w:rsidRPr="00004672">
        <w:rPr>
          <w:rFonts w:ascii="Times New Roman" w:hAnsi="Times New Roman"/>
          <w:color w:val="002060"/>
          <w:sz w:val="24"/>
          <w:szCs w:val="24"/>
          <w:lang w:val="en-GB"/>
        </w:rPr>
        <w:t>national level guidelines for improving IDU I&amp;D service delivery</w:t>
      </w:r>
    </w:p>
    <w:p w14:paraId="70D7338D" w14:textId="77777777" w:rsidR="00693201" w:rsidRPr="00004672" w:rsidRDefault="00693201" w:rsidP="00B726BD">
      <w:pPr>
        <w:pStyle w:val="Heading2"/>
        <w:numPr>
          <w:ilvl w:val="0"/>
          <w:numId w:val="25"/>
        </w:numPr>
        <w:jc w:val="both"/>
        <w:rPr>
          <w:rFonts w:ascii="Times New Roman" w:eastAsia="Calibri" w:hAnsi="Times New Roman"/>
          <w:color w:val="002060"/>
          <w:sz w:val="24"/>
          <w:szCs w:val="24"/>
          <w:lang w:val="en-GB"/>
        </w:rPr>
      </w:pPr>
      <w:r w:rsidRPr="00004672">
        <w:rPr>
          <w:rFonts w:ascii="Times New Roman" w:eastAsia="Calibri" w:hAnsi="Times New Roman"/>
          <w:color w:val="002060"/>
          <w:sz w:val="24"/>
          <w:szCs w:val="24"/>
          <w:lang w:val="en-GB"/>
        </w:rPr>
        <w:t>Final report</w:t>
      </w:r>
    </w:p>
    <w:p w14:paraId="0AE19D7D" w14:textId="77777777" w:rsidR="002A329E" w:rsidRPr="00004672" w:rsidRDefault="002A329E" w:rsidP="00E46835">
      <w:pPr>
        <w:rPr>
          <w:rFonts w:ascii="Times New Roman" w:hAnsi="Times New Roman"/>
          <w:color w:val="002060"/>
          <w:sz w:val="24"/>
          <w:szCs w:val="24"/>
          <w:lang w:val="en-GB"/>
        </w:rPr>
      </w:pPr>
    </w:p>
    <w:p w14:paraId="0C63823B" w14:textId="77777777" w:rsidR="001109E3" w:rsidRPr="009B5218" w:rsidRDefault="00F31EB1" w:rsidP="001109E3">
      <w:pPr>
        <w:pStyle w:val="Heading1"/>
        <w:rPr>
          <w:rFonts w:ascii="Times New Roman" w:hAnsi="Times New Roman"/>
          <w:b/>
          <w:color w:val="002060"/>
          <w:sz w:val="24"/>
          <w:szCs w:val="24"/>
          <w:lang w:val="en-GB"/>
        </w:rPr>
      </w:pPr>
      <w:r w:rsidRPr="009B5218">
        <w:rPr>
          <w:rFonts w:ascii="Times New Roman" w:hAnsi="Times New Roman"/>
          <w:b/>
          <w:color w:val="002060"/>
          <w:sz w:val="24"/>
          <w:szCs w:val="24"/>
          <w:lang w:val="en-GB"/>
        </w:rPr>
        <w:t xml:space="preserve">PART </w:t>
      </w:r>
      <w:r w:rsidR="00DD63F7" w:rsidRPr="009B5218">
        <w:rPr>
          <w:rFonts w:ascii="Times New Roman" w:hAnsi="Times New Roman"/>
          <w:b/>
          <w:color w:val="002060"/>
          <w:sz w:val="24"/>
          <w:szCs w:val="24"/>
          <w:lang w:val="en-GB"/>
        </w:rPr>
        <w:t>B</w:t>
      </w:r>
      <w:r w:rsidR="001109E3" w:rsidRPr="009B5218">
        <w:rPr>
          <w:rFonts w:ascii="Times New Roman" w:hAnsi="Times New Roman"/>
          <w:b/>
          <w:color w:val="002060"/>
          <w:sz w:val="24"/>
          <w:szCs w:val="24"/>
          <w:lang w:val="en-GB"/>
        </w:rPr>
        <w:t xml:space="preserve">. </w:t>
      </w:r>
      <w:r w:rsidR="00C13760" w:rsidRPr="009B5218">
        <w:rPr>
          <w:rFonts w:ascii="Times New Roman" w:hAnsi="Times New Roman"/>
          <w:b/>
          <w:color w:val="002060"/>
          <w:sz w:val="24"/>
          <w:szCs w:val="24"/>
          <w:lang w:val="en-GB"/>
        </w:rPr>
        <w:t xml:space="preserve">Development of a Monitoring and Evaluation (Benchmarking) </w:t>
      </w:r>
    </w:p>
    <w:p w14:paraId="6087BF4A" w14:textId="77777777" w:rsidR="00C13760" w:rsidRPr="00004672" w:rsidRDefault="001C10F6" w:rsidP="0000030C">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At present moment</w:t>
      </w:r>
      <w:r w:rsidR="002A329E" w:rsidRPr="00004672">
        <w:rPr>
          <w:rFonts w:ascii="Times New Roman" w:hAnsi="Times New Roman"/>
          <w:color w:val="002060"/>
          <w:sz w:val="24"/>
          <w:szCs w:val="24"/>
          <w:lang w:val="en-GB"/>
        </w:rPr>
        <w:t>, the</w:t>
      </w:r>
      <w:r w:rsidR="00C13760" w:rsidRPr="00004672">
        <w:rPr>
          <w:rFonts w:ascii="Times New Roman" w:hAnsi="Times New Roman"/>
          <w:color w:val="002060"/>
          <w:sz w:val="24"/>
          <w:szCs w:val="24"/>
          <w:lang w:val="en-GB"/>
        </w:rPr>
        <w:t xml:space="preserve"> information of the progress that is being made in terms of irrigation development and management</w:t>
      </w:r>
      <w:r w:rsidR="001109E3" w:rsidRPr="00004672">
        <w:rPr>
          <w:rFonts w:ascii="Times New Roman" w:hAnsi="Times New Roman"/>
          <w:color w:val="002060"/>
          <w:sz w:val="24"/>
          <w:szCs w:val="24"/>
          <w:lang w:val="en-GB"/>
        </w:rPr>
        <w:t xml:space="preserve"> in each municipality</w:t>
      </w:r>
      <w:r w:rsidRPr="00004672">
        <w:rPr>
          <w:rFonts w:ascii="Times New Roman" w:hAnsi="Times New Roman"/>
          <w:color w:val="002060"/>
          <w:sz w:val="24"/>
          <w:szCs w:val="24"/>
          <w:lang w:val="en-GB"/>
        </w:rPr>
        <w:t xml:space="preserve"> and an overall overview at</w:t>
      </w:r>
      <w:r w:rsidR="000474C4" w:rsidRPr="00004672">
        <w:rPr>
          <w:rFonts w:ascii="Times New Roman" w:hAnsi="Times New Roman"/>
          <w:color w:val="002060"/>
          <w:sz w:val="24"/>
          <w:szCs w:val="24"/>
          <w:lang w:val="en-GB"/>
        </w:rPr>
        <w:t xml:space="preserve"> national level is not complete</w:t>
      </w:r>
      <w:r w:rsidR="00C13760" w:rsidRPr="00004672">
        <w:rPr>
          <w:rFonts w:ascii="Times New Roman" w:hAnsi="Times New Roman"/>
          <w:color w:val="002060"/>
          <w:sz w:val="24"/>
          <w:szCs w:val="24"/>
          <w:lang w:val="en-GB"/>
        </w:rPr>
        <w:t xml:space="preserve">.  </w:t>
      </w:r>
      <w:r w:rsidR="001109E3" w:rsidRPr="00004672">
        <w:rPr>
          <w:rFonts w:ascii="Times New Roman" w:hAnsi="Times New Roman"/>
          <w:color w:val="002060"/>
          <w:sz w:val="24"/>
          <w:szCs w:val="24"/>
          <w:lang w:val="en-GB"/>
        </w:rPr>
        <w:t>Therefore, there is a need   for developing a M&amp;E system that may be useful to the municipalities but also that will provide MARD with essential information to monitor the progress made in the irriga</w:t>
      </w:r>
      <w:r w:rsidR="000474C4" w:rsidRPr="00004672">
        <w:rPr>
          <w:rFonts w:ascii="Times New Roman" w:hAnsi="Times New Roman"/>
          <w:color w:val="002060"/>
          <w:sz w:val="24"/>
          <w:szCs w:val="24"/>
          <w:lang w:val="en-GB"/>
        </w:rPr>
        <w:t>tion development and management for all the municipalities of the country.</w:t>
      </w:r>
    </w:p>
    <w:p w14:paraId="52C25A04" w14:textId="77777777" w:rsidR="00C13760" w:rsidRPr="00004672" w:rsidRDefault="00C13760" w:rsidP="0000030C">
      <w:pPr>
        <w:pStyle w:val="ListParagraph"/>
        <w:ind w:left="0"/>
        <w:jc w:val="both"/>
        <w:rPr>
          <w:rFonts w:ascii="Times New Roman" w:hAnsi="Times New Roman"/>
          <w:color w:val="002060"/>
          <w:sz w:val="24"/>
          <w:szCs w:val="24"/>
          <w:lang w:val="en-GB"/>
        </w:rPr>
      </w:pPr>
    </w:p>
    <w:p w14:paraId="05042705" w14:textId="77777777" w:rsidR="000474C4" w:rsidRPr="00004672" w:rsidRDefault="00C13760" w:rsidP="0000030C">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This section </w:t>
      </w:r>
      <w:r w:rsidR="001109E3" w:rsidRPr="00004672">
        <w:rPr>
          <w:rFonts w:ascii="Times New Roman" w:hAnsi="Times New Roman"/>
          <w:color w:val="002060"/>
          <w:sz w:val="24"/>
          <w:szCs w:val="24"/>
          <w:lang w:val="en-GB"/>
        </w:rPr>
        <w:t xml:space="preserve">provides guidance </w:t>
      </w:r>
      <w:r w:rsidRPr="00004672">
        <w:rPr>
          <w:rFonts w:ascii="Times New Roman" w:hAnsi="Times New Roman"/>
          <w:color w:val="002060"/>
          <w:sz w:val="24"/>
          <w:szCs w:val="24"/>
          <w:lang w:val="en-GB"/>
        </w:rPr>
        <w:t>in the</w:t>
      </w:r>
      <w:r w:rsidR="000474C4" w:rsidRPr="00004672">
        <w:rPr>
          <w:rFonts w:ascii="Times New Roman" w:hAnsi="Times New Roman"/>
          <w:color w:val="002060"/>
          <w:sz w:val="24"/>
          <w:szCs w:val="24"/>
          <w:lang w:val="en-GB"/>
        </w:rPr>
        <w:t xml:space="preserve"> development of </w:t>
      </w:r>
      <w:r w:rsidRPr="00004672">
        <w:rPr>
          <w:rFonts w:ascii="Times New Roman" w:hAnsi="Times New Roman"/>
          <w:color w:val="002060"/>
          <w:sz w:val="24"/>
          <w:szCs w:val="24"/>
          <w:lang w:val="en-GB"/>
        </w:rPr>
        <w:t>M&amp;E system at the Municipality level</w:t>
      </w:r>
      <w:r w:rsidR="001109E3" w:rsidRPr="00004672">
        <w:rPr>
          <w:rFonts w:ascii="Times New Roman" w:hAnsi="Times New Roman"/>
          <w:color w:val="002060"/>
          <w:sz w:val="24"/>
          <w:szCs w:val="24"/>
          <w:lang w:val="en-GB"/>
        </w:rPr>
        <w:t xml:space="preserve"> to be developed</w:t>
      </w:r>
      <w:r w:rsidRPr="00004672">
        <w:rPr>
          <w:rFonts w:ascii="Times New Roman" w:hAnsi="Times New Roman"/>
          <w:color w:val="002060"/>
          <w:sz w:val="24"/>
          <w:szCs w:val="24"/>
          <w:lang w:val="en-GB"/>
        </w:rPr>
        <w:t xml:space="preserve">.  </w:t>
      </w:r>
    </w:p>
    <w:p w14:paraId="0B599CF2" w14:textId="77777777" w:rsidR="000474C4" w:rsidRPr="00004672" w:rsidRDefault="000474C4" w:rsidP="00B726BD">
      <w:pPr>
        <w:pStyle w:val="ListParagraph"/>
        <w:numPr>
          <w:ilvl w:val="0"/>
          <w:numId w:val="1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Proposed M&amp;E system should b</w:t>
      </w:r>
      <w:r w:rsidR="002A329E" w:rsidRPr="00004672">
        <w:rPr>
          <w:rFonts w:ascii="Times New Roman" w:hAnsi="Times New Roman"/>
          <w:color w:val="002060"/>
          <w:sz w:val="24"/>
          <w:szCs w:val="24"/>
          <w:lang w:val="en-GB"/>
        </w:rPr>
        <w:t xml:space="preserve">e simple and containing clear </w:t>
      </w:r>
      <w:r w:rsidRPr="00004672">
        <w:rPr>
          <w:rFonts w:ascii="Times New Roman" w:hAnsi="Times New Roman"/>
          <w:color w:val="002060"/>
          <w:sz w:val="24"/>
          <w:szCs w:val="24"/>
          <w:lang w:val="en-GB"/>
        </w:rPr>
        <w:t>indicators.</w:t>
      </w:r>
    </w:p>
    <w:p w14:paraId="07E6B740" w14:textId="77777777" w:rsidR="000474C4" w:rsidRPr="00004672" w:rsidRDefault="000474C4" w:rsidP="00B726BD">
      <w:pPr>
        <w:pStyle w:val="ListParagraph"/>
        <w:numPr>
          <w:ilvl w:val="0"/>
          <w:numId w:val="1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number of indicators should be small and do not constitute a heavy burden for the municipalities</w:t>
      </w:r>
      <w:r w:rsidR="009F3AFE" w:rsidRPr="00004672">
        <w:rPr>
          <w:rFonts w:ascii="Times New Roman" w:hAnsi="Times New Roman"/>
          <w:color w:val="002060"/>
          <w:sz w:val="24"/>
          <w:szCs w:val="24"/>
          <w:lang w:val="en-GB"/>
        </w:rPr>
        <w:t xml:space="preserve">. Although no limit can be established in these </w:t>
      </w:r>
      <w:r w:rsidR="00103849" w:rsidRPr="00004672">
        <w:rPr>
          <w:rFonts w:ascii="Times New Roman" w:hAnsi="Times New Roman"/>
          <w:color w:val="002060"/>
          <w:sz w:val="24"/>
          <w:szCs w:val="24"/>
          <w:lang w:val="en-GB"/>
        </w:rPr>
        <w:t>ToR</w:t>
      </w:r>
      <w:r w:rsidR="00C60B38">
        <w:rPr>
          <w:rFonts w:ascii="Times New Roman" w:hAnsi="Times New Roman"/>
          <w:color w:val="002060"/>
          <w:sz w:val="24"/>
          <w:szCs w:val="24"/>
          <w:lang w:val="en-GB"/>
        </w:rPr>
        <w:t xml:space="preserve"> </w:t>
      </w:r>
      <w:r w:rsidR="002A329E" w:rsidRPr="00004672">
        <w:rPr>
          <w:rFonts w:ascii="Times New Roman" w:hAnsi="Times New Roman"/>
          <w:color w:val="002060"/>
          <w:sz w:val="24"/>
          <w:szCs w:val="24"/>
          <w:lang w:val="en-GB"/>
        </w:rPr>
        <w:t>for the number of indicators</w:t>
      </w:r>
      <w:r w:rsidR="009F3AFE" w:rsidRPr="00004672">
        <w:rPr>
          <w:rFonts w:ascii="Times New Roman" w:hAnsi="Times New Roman"/>
          <w:color w:val="002060"/>
          <w:sz w:val="24"/>
          <w:szCs w:val="24"/>
          <w:lang w:val="en-GB"/>
        </w:rPr>
        <w:t xml:space="preserve"> it would be advisable if they are kept below a ceiling of 2</w:t>
      </w:r>
      <w:r w:rsidR="00F31EB1" w:rsidRPr="00004672">
        <w:rPr>
          <w:rFonts w:ascii="Times New Roman" w:hAnsi="Times New Roman"/>
          <w:color w:val="002060"/>
          <w:sz w:val="24"/>
          <w:szCs w:val="24"/>
          <w:lang w:val="en-GB"/>
        </w:rPr>
        <w:t>5</w:t>
      </w:r>
      <w:r w:rsidR="009F3AFE" w:rsidRPr="00004672">
        <w:rPr>
          <w:rFonts w:ascii="Times New Roman" w:hAnsi="Times New Roman"/>
          <w:color w:val="002060"/>
          <w:sz w:val="24"/>
          <w:szCs w:val="24"/>
          <w:lang w:val="en-GB"/>
        </w:rPr>
        <w:t xml:space="preserve"> indicators.</w:t>
      </w:r>
    </w:p>
    <w:p w14:paraId="3910C2BB" w14:textId="77777777" w:rsidR="009F3AFE" w:rsidRPr="00004672" w:rsidRDefault="002A329E" w:rsidP="00B726BD">
      <w:pPr>
        <w:pStyle w:val="ListParagraph"/>
        <w:numPr>
          <w:ilvl w:val="0"/>
          <w:numId w:val="1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indicators should mon</w:t>
      </w:r>
      <w:r w:rsidR="004072FA" w:rsidRPr="00004672">
        <w:rPr>
          <w:rFonts w:ascii="Times New Roman" w:hAnsi="Times New Roman"/>
          <w:color w:val="002060"/>
          <w:sz w:val="24"/>
          <w:szCs w:val="24"/>
          <w:lang w:val="en-GB"/>
        </w:rPr>
        <w:t xml:space="preserve">itor the progress in the </w:t>
      </w:r>
      <w:r w:rsidR="009F3AFE" w:rsidRPr="00004672">
        <w:rPr>
          <w:rFonts w:ascii="Times New Roman" w:hAnsi="Times New Roman"/>
          <w:color w:val="002060"/>
          <w:sz w:val="24"/>
          <w:szCs w:val="24"/>
          <w:lang w:val="en-GB"/>
        </w:rPr>
        <w:t>main activities of the municipalities related to the management of irrigation systems including: irrigation management and development, Financial aspects, relation</w:t>
      </w:r>
      <w:r w:rsidR="004072FA" w:rsidRPr="00004672">
        <w:rPr>
          <w:rFonts w:ascii="Times New Roman" w:hAnsi="Times New Roman"/>
          <w:color w:val="002060"/>
          <w:sz w:val="24"/>
          <w:szCs w:val="24"/>
          <w:lang w:val="en-GB"/>
        </w:rPr>
        <w:t xml:space="preserve"> with farmers, </w:t>
      </w:r>
      <w:r w:rsidR="009F3AFE" w:rsidRPr="00004672">
        <w:rPr>
          <w:rFonts w:ascii="Times New Roman" w:hAnsi="Times New Roman"/>
          <w:color w:val="002060"/>
          <w:sz w:val="24"/>
          <w:szCs w:val="24"/>
          <w:lang w:val="en-GB"/>
        </w:rPr>
        <w:t xml:space="preserve">energy consumption for irrigation (pumping stations) </w:t>
      </w:r>
      <w:r w:rsidR="004072FA" w:rsidRPr="00004672">
        <w:rPr>
          <w:rFonts w:ascii="Times New Roman" w:hAnsi="Times New Roman"/>
          <w:color w:val="002060"/>
          <w:sz w:val="24"/>
          <w:szCs w:val="24"/>
          <w:lang w:val="en-GB"/>
        </w:rPr>
        <w:t xml:space="preserve">and  others as it may be necessary </w:t>
      </w:r>
    </w:p>
    <w:p w14:paraId="530B476A" w14:textId="77777777" w:rsidR="00C13760" w:rsidRPr="00004672" w:rsidRDefault="004072FA" w:rsidP="00B726BD">
      <w:pPr>
        <w:pStyle w:val="ListParagraph"/>
        <w:numPr>
          <w:ilvl w:val="0"/>
          <w:numId w:val="12"/>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Some of the data needed in the M&amp;E system will be available in the Information System but for </w:t>
      </w:r>
      <w:r w:rsidR="0023225D" w:rsidRPr="00004672">
        <w:rPr>
          <w:rFonts w:ascii="Times New Roman" w:hAnsi="Times New Roman"/>
          <w:color w:val="002060"/>
          <w:sz w:val="24"/>
          <w:szCs w:val="24"/>
          <w:lang w:val="en-GB"/>
        </w:rPr>
        <w:t>others</w:t>
      </w:r>
      <w:r w:rsidR="00C13760" w:rsidRPr="00004672">
        <w:rPr>
          <w:rFonts w:ascii="Times New Roman" w:hAnsi="Times New Roman"/>
          <w:color w:val="002060"/>
          <w:sz w:val="24"/>
          <w:szCs w:val="24"/>
          <w:lang w:val="en-GB"/>
        </w:rPr>
        <w:t xml:space="preserve"> the data </w:t>
      </w:r>
      <w:r w:rsidRPr="00004672">
        <w:rPr>
          <w:rFonts w:ascii="Times New Roman" w:hAnsi="Times New Roman"/>
          <w:color w:val="002060"/>
          <w:sz w:val="24"/>
          <w:szCs w:val="24"/>
          <w:lang w:val="en-GB"/>
        </w:rPr>
        <w:t>will have to be calculated or derived from other sources of information.</w:t>
      </w:r>
    </w:p>
    <w:p w14:paraId="72BF9249" w14:textId="77777777" w:rsidR="00C13760"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Arrangements will be made between the </w:t>
      </w:r>
      <w:r w:rsidRPr="00004672">
        <w:rPr>
          <w:rFonts w:ascii="Times New Roman" w:hAnsi="Times New Roman"/>
          <w:color w:val="002060"/>
          <w:sz w:val="24"/>
          <w:szCs w:val="24"/>
          <w:lang w:val="en-US"/>
        </w:rPr>
        <w:t>Ministry of Agriculture and Rural Development (MARD)</w:t>
      </w:r>
      <w:r w:rsidRPr="00004672">
        <w:rPr>
          <w:rFonts w:ascii="Times New Roman" w:hAnsi="Times New Roman"/>
          <w:color w:val="002060"/>
          <w:sz w:val="24"/>
          <w:szCs w:val="24"/>
          <w:lang w:val="en-GB"/>
        </w:rPr>
        <w:t xml:space="preserve"> and the municipalities regarding the number of indicators</w:t>
      </w:r>
      <w:r w:rsidR="00E75249" w:rsidRPr="00004672">
        <w:rPr>
          <w:rFonts w:ascii="Times New Roman" w:hAnsi="Times New Roman"/>
          <w:color w:val="002060"/>
          <w:sz w:val="24"/>
          <w:szCs w:val="24"/>
          <w:lang w:val="en-GB"/>
        </w:rPr>
        <w:t xml:space="preserve"> and the frequency of reporting</w:t>
      </w:r>
      <w:r w:rsidRPr="00004672">
        <w:rPr>
          <w:rFonts w:ascii="Times New Roman" w:hAnsi="Times New Roman"/>
          <w:color w:val="002060"/>
          <w:sz w:val="24"/>
          <w:szCs w:val="24"/>
          <w:lang w:val="en-GB"/>
        </w:rPr>
        <w:t xml:space="preserve"> to the MARD for following the progress made by the municipalities in the management of the irrigation and drainage systems. </w:t>
      </w:r>
      <w:r w:rsidR="004072FA" w:rsidRPr="00004672">
        <w:rPr>
          <w:rFonts w:ascii="Times New Roman" w:hAnsi="Times New Roman"/>
          <w:color w:val="002060"/>
          <w:sz w:val="24"/>
          <w:szCs w:val="24"/>
          <w:lang w:val="en-GB"/>
        </w:rPr>
        <w:t xml:space="preserve"> Not necessarily all the indicators may need to be transmitted. </w:t>
      </w:r>
    </w:p>
    <w:p w14:paraId="3A5BE01F" w14:textId="77777777" w:rsidR="00C13760" w:rsidRPr="00004672" w:rsidRDefault="00C13760" w:rsidP="001109E3">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contractor will define with detail how each of the data needed to calculated the indicators will be calculated. The contractor will prepare a document providing guidance of how to use the M&amp;E system.  </w:t>
      </w:r>
    </w:p>
    <w:p w14:paraId="71B1EAC9" w14:textId="77777777" w:rsidR="00C13760" w:rsidRPr="00004672" w:rsidRDefault="004072FA" w:rsidP="004072FA">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monitoring system will be in reality a benchmarking system since the municipalities will establish their own targets and monitor regularly the achievements reached.  </w:t>
      </w:r>
      <w:r w:rsidR="00C13760" w:rsidRPr="00004672">
        <w:rPr>
          <w:rFonts w:ascii="Times New Roman" w:hAnsi="Times New Roman"/>
          <w:color w:val="002060"/>
          <w:sz w:val="24"/>
          <w:szCs w:val="24"/>
          <w:lang w:val="en-GB"/>
        </w:rPr>
        <w:t xml:space="preserve">At the beginning of the year the targets for the year will be established in each municipality having into consideration the achievements of last year.  At the end of the current year the indicators will be calculated and will be compared with the targets set at the beginning of the year. The system should have the capacity to store the information from previous years and calculate the relation between the previous year and the present year to illustrate the progress made. </w:t>
      </w:r>
    </w:p>
    <w:p w14:paraId="518925F1" w14:textId="77777777" w:rsidR="001109E3" w:rsidRPr="00004672" w:rsidRDefault="0057564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The M&amp;E system will be delivered by the end of the 4</w:t>
      </w:r>
      <w:r w:rsidRPr="00004672">
        <w:rPr>
          <w:rFonts w:ascii="Times New Roman" w:hAnsi="Times New Roman"/>
          <w:color w:val="002060"/>
          <w:sz w:val="24"/>
          <w:szCs w:val="24"/>
          <w:vertAlign w:val="superscript"/>
          <w:lang w:val="en-GB"/>
        </w:rPr>
        <w:t>th</w:t>
      </w:r>
      <w:r w:rsidRPr="00004672">
        <w:rPr>
          <w:rFonts w:ascii="Times New Roman" w:hAnsi="Times New Roman"/>
          <w:color w:val="002060"/>
          <w:sz w:val="24"/>
          <w:szCs w:val="24"/>
          <w:lang w:val="en-GB"/>
        </w:rPr>
        <w:t xml:space="preserve"> month after the appropriate consultations with the </w:t>
      </w:r>
      <w:r w:rsidR="0026092F" w:rsidRPr="00004672">
        <w:rPr>
          <w:rFonts w:ascii="Times New Roman" w:hAnsi="Times New Roman"/>
          <w:color w:val="002060"/>
          <w:sz w:val="24"/>
          <w:szCs w:val="24"/>
          <w:lang w:val="en-GB"/>
        </w:rPr>
        <w:t>parties involved and acceptance</w:t>
      </w:r>
      <w:r w:rsidRPr="00004672">
        <w:rPr>
          <w:rFonts w:ascii="Times New Roman" w:hAnsi="Times New Roman"/>
          <w:color w:val="002060"/>
          <w:sz w:val="24"/>
          <w:szCs w:val="24"/>
          <w:lang w:val="en-GB"/>
        </w:rPr>
        <w:t xml:space="preserve"> of the final version. </w:t>
      </w:r>
    </w:p>
    <w:p w14:paraId="15817162" w14:textId="77777777" w:rsidR="00E75249" w:rsidRPr="00004672" w:rsidRDefault="00E7524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M&amp;E system will initially be developed simply in Excel or similar for testing purposes and after a first round of reporting, it will be developed into software that can be rolled out in municipalities. The software shall be open-source, off the shelve customizable software without licensing cost. In the development of the software the consultant shall liaise with AKSHI on potential initiatives in existing software and linking it to such initiatives, but while that will be the eventual goal the simple system shall be developed and used in the interim to address urgent needs and to learn lessons from implementation. </w:t>
      </w:r>
    </w:p>
    <w:p w14:paraId="21E7867C" w14:textId="77777777" w:rsidR="00FB0849" w:rsidRDefault="00FB084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TA programme will support the MARD in the dissemination of the M&amp;E system to the municipalities</w:t>
      </w:r>
      <w:r w:rsidR="004072FA" w:rsidRPr="00004672">
        <w:rPr>
          <w:rFonts w:ascii="Times New Roman" w:hAnsi="Times New Roman"/>
          <w:color w:val="002060"/>
          <w:sz w:val="24"/>
          <w:szCs w:val="24"/>
          <w:lang w:val="en-GB"/>
        </w:rPr>
        <w:t>.</w:t>
      </w:r>
    </w:p>
    <w:p w14:paraId="4A1EFA45" w14:textId="77777777" w:rsidR="0073246B" w:rsidRPr="00004672" w:rsidRDefault="0073246B" w:rsidP="0000030C">
      <w:pPr>
        <w:jc w:val="both"/>
        <w:rPr>
          <w:rFonts w:ascii="Times New Roman" w:hAnsi="Times New Roman"/>
          <w:color w:val="002060"/>
          <w:sz w:val="24"/>
          <w:szCs w:val="24"/>
          <w:lang w:val="en-GB"/>
        </w:rPr>
      </w:pPr>
      <w:r>
        <w:rPr>
          <w:rFonts w:ascii="Times New Roman" w:hAnsi="Times New Roman"/>
          <w:color w:val="002060"/>
          <w:sz w:val="24"/>
          <w:szCs w:val="24"/>
          <w:lang w:val="en-GB"/>
        </w:rPr>
        <w:t xml:space="preserve">Development of the M&amp;E system shall take account of the interest of MARD and municipalities to further professionalize the relationship in terms of technical assistance, M&amp;E and financing for the sector. Centralized planning and management of irrigation investments would be limited in future to large infrastructure that covers multiple municipalities. Other investments would be planned and implemented at the local level. Equally, service level improvements are primarily the responsibility of the municipality. At the same time, policy and legal frameworks, and technical and strategic sector guidance as well as monitoring, and adjudicating on financing will continue to be the responsibility of MARD. The M&amp;E system would be set up to allow future development of irrigation improvement programming against set benchmarks and reporting. Such a program will need to be able to query and include inputs on target setting, achievements of results, have simple verification ability, and allow financing to target specific objectives on improving irrigation service in the different municipalities. </w:t>
      </w:r>
    </w:p>
    <w:p w14:paraId="2173FDE3" w14:textId="77777777" w:rsidR="00C13760" w:rsidRPr="00A0676E" w:rsidRDefault="00F31EB1" w:rsidP="0000030C">
      <w:pPr>
        <w:pStyle w:val="Heading1"/>
        <w:jc w:val="both"/>
        <w:rPr>
          <w:rFonts w:ascii="Times New Roman" w:hAnsi="Times New Roman"/>
          <w:b/>
          <w:color w:val="002060"/>
          <w:sz w:val="24"/>
          <w:szCs w:val="24"/>
          <w:lang w:val="en-GB"/>
        </w:rPr>
      </w:pPr>
      <w:r w:rsidRPr="00A0676E">
        <w:rPr>
          <w:rFonts w:ascii="Times New Roman" w:hAnsi="Times New Roman"/>
          <w:b/>
          <w:color w:val="002060"/>
          <w:sz w:val="24"/>
          <w:szCs w:val="24"/>
          <w:lang w:val="en-GB"/>
        </w:rPr>
        <w:t>Part C</w:t>
      </w:r>
      <w:r w:rsidR="001109E3" w:rsidRPr="00A0676E">
        <w:rPr>
          <w:rFonts w:ascii="Times New Roman" w:hAnsi="Times New Roman"/>
          <w:b/>
          <w:color w:val="002060"/>
          <w:sz w:val="24"/>
          <w:szCs w:val="24"/>
          <w:lang w:val="en-GB"/>
        </w:rPr>
        <w:t xml:space="preserve">. </w:t>
      </w:r>
      <w:r w:rsidR="00C13760" w:rsidRPr="00A0676E">
        <w:rPr>
          <w:rFonts w:ascii="Times New Roman" w:hAnsi="Times New Roman"/>
          <w:b/>
          <w:color w:val="002060"/>
          <w:sz w:val="24"/>
          <w:szCs w:val="24"/>
          <w:lang w:val="en-GB"/>
        </w:rPr>
        <w:t xml:space="preserve">Development and Application of a </w:t>
      </w:r>
      <w:r w:rsidR="00E5662F" w:rsidRPr="00A0676E">
        <w:rPr>
          <w:rFonts w:ascii="Times New Roman" w:hAnsi="Times New Roman"/>
          <w:b/>
          <w:color w:val="002060"/>
          <w:sz w:val="24"/>
          <w:szCs w:val="24"/>
          <w:lang w:val="en-GB"/>
        </w:rPr>
        <w:t>Management</w:t>
      </w:r>
      <w:r w:rsidR="00C13760" w:rsidRPr="00A0676E">
        <w:rPr>
          <w:rFonts w:ascii="Times New Roman" w:hAnsi="Times New Roman"/>
          <w:b/>
          <w:color w:val="002060"/>
          <w:sz w:val="24"/>
          <w:szCs w:val="24"/>
          <w:lang w:val="en-GB"/>
        </w:rPr>
        <w:t xml:space="preserve"> Information </w:t>
      </w:r>
      <w:r w:rsidR="00E5662F" w:rsidRPr="00A0676E">
        <w:rPr>
          <w:rFonts w:ascii="Times New Roman" w:hAnsi="Times New Roman"/>
          <w:b/>
          <w:color w:val="002060"/>
          <w:sz w:val="24"/>
          <w:szCs w:val="24"/>
          <w:lang w:val="en-GB"/>
        </w:rPr>
        <w:t>S</w:t>
      </w:r>
      <w:r w:rsidR="00C13760" w:rsidRPr="00A0676E">
        <w:rPr>
          <w:rFonts w:ascii="Times New Roman" w:hAnsi="Times New Roman"/>
          <w:b/>
          <w:color w:val="002060"/>
          <w:sz w:val="24"/>
          <w:szCs w:val="24"/>
          <w:lang w:val="en-GB"/>
        </w:rPr>
        <w:t xml:space="preserve">ystem </w:t>
      </w:r>
      <w:r w:rsidR="00E5662F" w:rsidRPr="00A0676E">
        <w:rPr>
          <w:rFonts w:ascii="Times New Roman" w:hAnsi="Times New Roman"/>
          <w:b/>
          <w:color w:val="002060"/>
          <w:sz w:val="24"/>
          <w:szCs w:val="24"/>
          <w:lang w:val="en-GB"/>
        </w:rPr>
        <w:t xml:space="preserve">(MIS) for irrigation </w:t>
      </w:r>
    </w:p>
    <w:p w14:paraId="79DFB89D"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As part of the package of the strengthening the institutional capacity actions, the </w:t>
      </w:r>
      <w:r w:rsidR="00E75249" w:rsidRPr="00004672">
        <w:rPr>
          <w:rFonts w:ascii="Times New Roman" w:hAnsi="Times New Roman"/>
          <w:color w:val="002060"/>
          <w:sz w:val="24"/>
          <w:szCs w:val="24"/>
          <w:lang w:val="en-GB"/>
        </w:rPr>
        <w:t>consultant will develop, populate, install and support use of</w:t>
      </w:r>
      <w:r w:rsidRPr="00004672">
        <w:rPr>
          <w:rFonts w:ascii="Times New Roman" w:hAnsi="Times New Roman"/>
          <w:color w:val="002060"/>
          <w:sz w:val="24"/>
          <w:szCs w:val="24"/>
          <w:lang w:val="en-GB"/>
        </w:rPr>
        <w:t xml:space="preserve"> a </w:t>
      </w:r>
      <w:r w:rsidR="00DF7E32" w:rsidRPr="00004672">
        <w:rPr>
          <w:rFonts w:ascii="Times New Roman" w:hAnsi="Times New Roman"/>
          <w:color w:val="002060"/>
          <w:sz w:val="24"/>
          <w:szCs w:val="24"/>
          <w:lang w:val="en-GB"/>
        </w:rPr>
        <w:t xml:space="preserve">Management </w:t>
      </w:r>
      <w:r w:rsidRPr="00004672">
        <w:rPr>
          <w:rFonts w:ascii="Times New Roman" w:hAnsi="Times New Roman"/>
          <w:color w:val="002060"/>
          <w:sz w:val="24"/>
          <w:szCs w:val="24"/>
          <w:lang w:val="en-GB"/>
        </w:rPr>
        <w:t>Information System (</w:t>
      </w:r>
      <w:r w:rsidR="00DF7E32" w:rsidRPr="00004672">
        <w:rPr>
          <w:rFonts w:ascii="Times New Roman" w:hAnsi="Times New Roman"/>
          <w:color w:val="002060"/>
          <w:sz w:val="24"/>
          <w:szCs w:val="24"/>
          <w:lang w:val="en-GB"/>
        </w:rPr>
        <w:t>M</w:t>
      </w:r>
      <w:r w:rsidRPr="00004672">
        <w:rPr>
          <w:rFonts w:ascii="Times New Roman" w:hAnsi="Times New Roman"/>
          <w:color w:val="002060"/>
          <w:sz w:val="24"/>
          <w:szCs w:val="24"/>
          <w:lang w:val="en-GB"/>
        </w:rPr>
        <w:t>IS)</w:t>
      </w:r>
      <w:r w:rsidR="00A0676E">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that should improve the day to day task of the IDU staff in managing the irrigation systems. During visits made to the municipalities it was often indicated that the information bases were weak and that often working maps were not available for the field work. The Information system is aimed mainly at providing a good data base for the management of the irrigation system</w:t>
      </w:r>
      <w:r w:rsidR="004072FA" w:rsidRPr="00004672">
        <w:rPr>
          <w:rFonts w:ascii="Times New Roman" w:hAnsi="Times New Roman"/>
          <w:color w:val="002060"/>
          <w:sz w:val="24"/>
          <w:szCs w:val="24"/>
          <w:lang w:val="en-GB"/>
        </w:rPr>
        <w:t>s</w:t>
      </w:r>
      <w:r w:rsidR="0023225D" w:rsidRPr="00004672">
        <w:rPr>
          <w:rFonts w:ascii="Times New Roman" w:hAnsi="Times New Roman"/>
          <w:color w:val="002060"/>
          <w:sz w:val="24"/>
          <w:szCs w:val="24"/>
          <w:lang w:val="en-GB"/>
        </w:rPr>
        <w:t>.</w:t>
      </w:r>
      <w:r w:rsidR="00C60B38">
        <w:rPr>
          <w:rFonts w:ascii="Times New Roman" w:hAnsi="Times New Roman"/>
          <w:color w:val="002060"/>
          <w:sz w:val="24"/>
          <w:szCs w:val="24"/>
          <w:lang w:val="en-GB"/>
        </w:rPr>
        <w:t xml:space="preserve"> </w:t>
      </w:r>
      <w:r w:rsidR="00DF7E32" w:rsidRPr="00004672">
        <w:rPr>
          <w:rFonts w:ascii="Times New Roman" w:hAnsi="Times New Roman"/>
          <w:color w:val="002060"/>
          <w:sz w:val="24"/>
          <w:szCs w:val="24"/>
          <w:lang w:val="en-GB"/>
        </w:rPr>
        <w:t xml:space="preserve">With explicit commitment from the municipalities to support and utilize the MIS, </w:t>
      </w:r>
      <w:r w:rsidR="004072FA" w:rsidRPr="00004672">
        <w:rPr>
          <w:rFonts w:ascii="Times New Roman" w:hAnsi="Times New Roman"/>
          <w:color w:val="002060"/>
          <w:sz w:val="24"/>
          <w:szCs w:val="24"/>
          <w:lang w:val="en-GB"/>
        </w:rPr>
        <w:t xml:space="preserve">On </w:t>
      </w:r>
      <w:r w:rsidRPr="00004672">
        <w:rPr>
          <w:rFonts w:ascii="Times New Roman" w:hAnsi="Times New Roman"/>
          <w:color w:val="002060"/>
          <w:sz w:val="24"/>
          <w:szCs w:val="24"/>
          <w:lang w:val="en-GB"/>
        </w:rPr>
        <w:t xml:space="preserve">pilot bases </w:t>
      </w:r>
      <w:r w:rsidR="00DF7E32" w:rsidRPr="00004672">
        <w:rPr>
          <w:rFonts w:ascii="Times New Roman" w:hAnsi="Times New Roman"/>
          <w:color w:val="002060"/>
          <w:sz w:val="24"/>
          <w:szCs w:val="24"/>
          <w:lang w:val="en-GB"/>
        </w:rPr>
        <w:t xml:space="preserve">this will be developed to some extent (with limited functionality) in all supported municipalities and in more detail in selected areas in </w:t>
      </w:r>
      <w:r w:rsidR="00E75249" w:rsidRPr="00004672">
        <w:rPr>
          <w:rFonts w:ascii="Times New Roman" w:hAnsi="Times New Roman"/>
          <w:color w:val="002060"/>
          <w:sz w:val="24"/>
          <w:szCs w:val="24"/>
          <w:lang w:val="en-GB"/>
        </w:rPr>
        <w:t>the four priority</w:t>
      </w:r>
      <w:r w:rsidR="004072FA" w:rsidRPr="00004672">
        <w:rPr>
          <w:rFonts w:ascii="Times New Roman" w:hAnsi="Times New Roman"/>
          <w:color w:val="002060"/>
          <w:sz w:val="24"/>
          <w:szCs w:val="24"/>
          <w:lang w:val="en-GB"/>
        </w:rPr>
        <w:t xml:space="preserve"> municipalities</w:t>
      </w:r>
      <w:r w:rsidR="00DF7E32" w:rsidRPr="00004672">
        <w:rPr>
          <w:rFonts w:ascii="Times New Roman" w:hAnsi="Times New Roman"/>
          <w:color w:val="002060"/>
          <w:sz w:val="24"/>
          <w:szCs w:val="24"/>
          <w:lang w:val="en-GB"/>
        </w:rPr>
        <w:t>, with the aim of supporting the improvements as supported by this TA program immediately, as well as to learn lessons in development, testing and use that can be incorporated in the future roll-out in all municipalities in the country</w:t>
      </w:r>
      <w:r w:rsidRPr="00004672">
        <w:rPr>
          <w:rFonts w:ascii="Times New Roman" w:hAnsi="Times New Roman"/>
          <w:color w:val="002060"/>
          <w:sz w:val="24"/>
          <w:szCs w:val="24"/>
          <w:lang w:val="en-GB"/>
        </w:rPr>
        <w:t>.</w:t>
      </w:r>
    </w:p>
    <w:p w14:paraId="16BA665C" w14:textId="77777777" w:rsidR="00344437" w:rsidRPr="00004672" w:rsidRDefault="00EC7FAB"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total duration of this specific activity is </w:t>
      </w:r>
      <w:r w:rsidR="00103849" w:rsidRPr="00004672">
        <w:rPr>
          <w:rFonts w:ascii="Times New Roman" w:hAnsi="Times New Roman"/>
          <w:color w:val="002060"/>
          <w:sz w:val="24"/>
          <w:szCs w:val="24"/>
          <w:lang w:val="en-GB"/>
        </w:rPr>
        <w:t xml:space="preserve">foreseen as </w:t>
      </w:r>
      <w:r w:rsidRPr="00B12A81">
        <w:rPr>
          <w:rFonts w:ascii="Times New Roman" w:hAnsi="Times New Roman"/>
          <w:color w:val="002060"/>
          <w:sz w:val="24"/>
          <w:szCs w:val="24"/>
          <w:lang w:val="en-GB"/>
        </w:rPr>
        <w:t>1</w:t>
      </w:r>
      <w:r w:rsidR="00454E2C">
        <w:rPr>
          <w:rFonts w:ascii="Times New Roman" w:hAnsi="Times New Roman"/>
          <w:color w:val="002060"/>
          <w:sz w:val="24"/>
          <w:szCs w:val="24"/>
          <w:lang w:val="en-GB"/>
        </w:rPr>
        <w:t>3</w:t>
      </w:r>
      <w:r w:rsidRPr="00B12A81">
        <w:rPr>
          <w:rFonts w:ascii="Times New Roman" w:hAnsi="Times New Roman"/>
          <w:color w:val="002060"/>
          <w:sz w:val="24"/>
          <w:szCs w:val="24"/>
          <w:lang w:val="en-GB"/>
        </w:rPr>
        <w:t xml:space="preserve"> months</w:t>
      </w:r>
      <w:r w:rsidRPr="00004672">
        <w:rPr>
          <w:rFonts w:ascii="Times New Roman" w:hAnsi="Times New Roman"/>
          <w:color w:val="002060"/>
          <w:sz w:val="24"/>
          <w:szCs w:val="24"/>
          <w:lang w:val="en-GB"/>
        </w:rPr>
        <w:t xml:space="preserve"> and will be initiated </w:t>
      </w:r>
      <w:r w:rsidR="00E5662F" w:rsidRPr="00004672">
        <w:rPr>
          <w:rFonts w:ascii="Times New Roman" w:hAnsi="Times New Roman"/>
          <w:color w:val="002060"/>
          <w:sz w:val="24"/>
          <w:szCs w:val="24"/>
          <w:lang w:val="en-GB"/>
        </w:rPr>
        <w:t xml:space="preserve">not before </w:t>
      </w:r>
      <w:r w:rsidRPr="00004672">
        <w:rPr>
          <w:rFonts w:ascii="Times New Roman" w:hAnsi="Times New Roman"/>
          <w:color w:val="002060"/>
          <w:sz w:val="24"/>
          <w:szCs w:val="24"/>
          <w:lang w:val="en-GB"/>
        </w:rPr>
        <w:t xml:space="preserve">the beginning of the </w:t>
      </w:r>
      <w:r w:rsidR="00B12A81" w:rsidRPr="00B12A81">
        <w:rPr>
          <w:rFonts w:ascii="Times New Roman" w:hAnsi="Times New Roman"/>
          <w:color w:val="FF0000"/>
          <w:sz w:val="24"/>
          <w:szCs w:val="24"/>
          <w:lang w:val="en-GB"/>
        </w:rPr>
        <w:t>4</w:t>
      </w:r>
      <w:r w:rsidRPr="00B12A81">
        <w:rPr>
          <w:rFonts w:ascii="Times New Roman" w:hAnsi="Times New Roman"/>
          <w:color w:val="002060"/>
          <w:sz w:val="24"/>
          <w:szCs w:val="24"/>
          <w:vertAlign w:val="superscript"/>
          <w:lang w:val="en-GB"/>
        </w:rPr>
        <w:t xml:space="preserve">th </w:t>
      </w:r>
      <w:r w:rsidRPr="00B12A81">
        <w:rPr>
          <w:rFonts w:ascii="Times New Roman" w:hAnsi="Times New Roman"/>
          <w:color w:val="002060"/>
          <w:sz w:val="24"/>
          <w:szCs w:val="24"/>
          <w:lang w:val="en-GB"/>
        </w:rPr>
        <w:t>month</w:t>
      </w:r>
      <w:r w:rsidRPr="00004672">
        <w:rPr>
          <w:rFonts w:ascii="Times New Roman" w:hAnsi="Times New Roman"/>
          <w:color w:val="002060"/>
          <w:sz w:val="24"/>
          <w:szCs w:val="24"/>
          <w:lang w:val="en-GB"/>
        </w:rPr>
        <w:t xml:space="preserve"> after the signature of the contract</w:t>
      </w:r>
      <w:r w:rsidR="00152AD3" w:rsidRPr="00004672">
        <w:rPr>
          <w:rFonts w:ascii="Times New Roman" w:hAnsi="Times New Roman"/>
          <w:color w:val="002060"/>
          <w:sz w:val="24"/>
          <w:szCs w:val="24"/>
          <w:lang w:val="en-GB"/>
        </w:rPr>
        <w:t xml:space="preserve">. </w:t>
      </w:r>
    </w:p>
    <w:p w14:paraId="07F58CB3" w14:textId="77777777" w:rsidR="00EC7FAB" w:rsidRPr="00004672" w:rsidRDefault="00344437"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t>
      </w:r>
      <w:r w:rsidR="00DF7E32" w:rsidRPr="00004672">
        <w:rPr>
          <w:rFonts w:ascii="Times New Roman" w:hAnsi="Times New Roman"/>
          <w:color w:val="002060"/>
          <w:sz w:val="24"/>
          <w:szCs w:val="24"/>
          <w:lang w:val="en-GB"/>
        </w:rPr>
        <w:t xml:space="preserve">consultant </w:t>
      </w:r>
      <w:r w:rsidRPr="00004672">
        <w:rPr>
          <w:rFonts w:ascii="Times New Roman" w:hAnsi="Times New Roman"/>
          <w:color w:val="002060"/>
          <w:sz w:val="24"/>
          <w:szCs w:val="24"/>
          <w:lang w:val="en-GB"/>
        </w:rPr>
        <w:t xml:space="preserve">will provide the necessary human resources for the development of this application. Essentially they will consist of a programmer </w:t>
      </w:r>
      <w:r w:rsidR="00DF7E32" w:rsidRPr="00004672">
        <w:rPr>
          <w:rFonts w:ascii="Times New Roman" w:hAnsi="Times New Roman"/>
          <w:color w:val="002060"/>
          <w:sz w:val="24"/>
          <w:szCs w:val="24"/>
          <w:lang w:val="en-GB"/>
        </w:rPr>
        <w:t>who will work closely together with the irrigation experts (coordinator, facilitator) on the team, as well as with the junior facilitators</w:t>
      </w:r>
      <w:r w:rsidR="00D103DE" w:rsidRPr="00004672">
        <w:rPr>
          <w:rFonts w:ascii="Times New Roman" w:hAnsi="Times New Roman"/>
          <w:color w:val="002060"/>
          <w:sz w:val="24"/>
          <w:szCs w:val="24"/>
          <w:lang w:val="en-GB"/>
        </w:rPr>
        <w:t>/data entry clerks</w:t>
      </w:r>
      <w:r w:rsidRPr="00004672">
        <w:rPr>
          <w:rFonts w:ascii="Times New Roman" w:hAnsi="Times New Roman"/>
          <w:color w:val="002060"/>
          <w:sz w:val="24"/>
          <w:szCs w:val="24"/>
          <w:lang w:val="en-GB"/>
        </w:rPr>
        <w:t>.</w:t>
      </w:r>
      <w:r w:rsidR="00DF7E32" w:rsidRPr="00004672">
        <w:rPr>
          <w:rFonts w:ascii="Times New Roman" w:hAnsi="Times New Roman"/>
          <w:color w:val="002060"/>
          <w:sz w:val="24"/>
          <w:szCs w:val="24"/>
          <w:lang w:val="en-GB"/>
        </w:rPr>
        <w:t xml:space="preserve"> This should ensure that the MIS is supporting key functions and decisions to be made in the I&amp;D service, is practical and easy to use and not perceived as a burden to the staff operating the system. </w:t>
      </w:r>
    </w:p>
    <w:p w14:paraId="7223681F"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The main characteristics of the proposed system are described</w:t>
      </w:r>
      <w:r w:rsidR="00B12A81">
        <w:rPr>
          <w:rFonts w:ascii="Times New Roman" w:hAnsi="Times New Roman"/>
          <w:color w:val="002060"/>
          <w:sz w:val="24"/>
          <w:szCs w:val="24"/>
          <w:lang w:val="en-GB"/>
        </w:rPr>
        <w:t xml:space="preserve"> </w:t>
      </w:r>
      <w:r w:rsidR="004072FA" w:rsidRPr="00004672">
        <w:rPr>
          <w:rFonts w:ascii="Times New Roman" w:hAnsi="Times New Roman"/>
          <w:color w:val="002060"/>
          <w:sz w:val="24"/>
          <w:szCs w:val="24"/>
          <w:lang w:val="en-GB"/>
        </w:rPr>
        <w:t xml:space="preserve">in the following sections. </w:t>
      </w:r>
    </w:p>
    <w:p w14:paraId="535E56D6" w14:textId="77777777" w:rsidR="008F6844" w:rsidRPr="00004672" w:rsidRDefault="008F6844"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t>
      </w:r>
      <w:r w:rsidR="00DF7E32" w:rsidRPr="00004672">
        <w:rPr>
          <w:rFonts w:ascii="Times New Roman" w:hAnsi="Times New Roman"/>
          <w:color w:val="002060"/>
          <w:sz w:val="24"/>
          <w:szCs w:val="24"/>
          <w:lang w:val="en-GB"/>
        </w:rPr>
        <w:t xml:space="preserve">Management </w:t>
      </w:r>
      <w:r w:rsidRPr="00004672">
        <w:rPr>
          <w:rFonts w:ascii="Times New Roman" w:hAnsi="Times New Roman"/>
          <w:color w:val="002060"/>
          <w:sz w:val="24"/>
          <w:szCs w:val="24"/>
          <w:lang w:val="en-GB"/>
        </w:rPr>
        <w:t>Information system will have t</w:t>
      </w:r>
      <w:r w:rsidR="00DF7E32" w:rsidRPr="00004672">
        <w:rPr>
          <w:rFonts w:ascii="Times New Roman" w:hAnsi="Times New Roman"/>
          <w:color w:val="002060"/>
          <w:sz w:val="24"/>
          <w:szCs w:val="24"/>
          <w:lang w:val="en-GB"/>
        </w:rPr>
        <w:t>hree</w:t>
      </w:r>
      <w:r w:rsidRPr="00004672">
        <w:rPr>
          <w:rFonts w:ascii="Times New Roman" w:hAnsi="Times New Roman"/>
          <w:color w:val="002060"/>
          <w:sz w:val="24"/>
          <w:szCs w:val="24"/>
          <w:lang w:val="en-GB"/>
        </w:rPr>
        <w:t xml:space="preserve"> clear distinct phases. The first one will consist in the development of a software</w:t>
      </w:r>
      <w:r w:rsidR="00DF7E32" w:rsidRPr="00004672">
        <w:rPr>
          <w:rFonts w:ascii="Times New Roman" w:hAnsi="Times New Roman"/>
          <w:color w:val="002060"/>
          <w:sz w:val="24"/>
          <w:szCs w:val="24"/>
          <w:lang w:val="en-GB"/>
        </w:rPr>
        <w:t xml:space="preserve"> / geo-database</w:t>
      </w:r>
      <w:r w:rsidRPr="00004672">
        <w:rPr>
          <w:rFonts w:ascii="Times New Roman" w:hAnsi="Times New Roman"/>
          <w:color w:val="002060"/>
          <w:sz w:val="24"/>
          <w:szCs w:val="24"/>
          <w:lang w:val="en-GB"/>
        </w:rPr>
        <w:t xml:space="preserve"> that aims at having a set of data bases where the main information needed for managing the irrigation system will be stored. </w:t>
      </w:r>
      <w:r w:rsidR="00DF7E32" w:rsidRPr="00004672">
        <w:rPr>
          <w:rFonts w:ascii="Times New Roman" w:hAnsi="Times New Roman"/>
          <w:color w:val="002060"/>
          <w:sz w:val="24"/>
          <w:szCs w:val="24"/>
          <w:lang w:val="en-GB"/>
        </w:rPr>
        <w:t xml:space="preserve">This will be common for all municipalities. </w:t>
      </w:r>
      <w:r w:rsidRPr="00004672">
        <w:rPr>
          <w:rFonts w:ascii="Times New Roman" w:hAnsi="Times New Roman"/>
          <w:color w:val="002060"/>
          <w:sz w:val="24"/>
          <w:szCs w:val="24"/>
          <w:lang w:val="en-GB"/>
        </w:rPr>
        <w:t xml:space="preserve">The </w:t>
      </w:r>
      <w:r w:rsidR="00DF7E32" w:rsidRPr="00004672">
        <w:rPr>
          <w:rFonts w:ascii="Times New Roman" w:hAnsi="Times New Roman"/>
          <w:color w:val="002060"/>
          <w:sz w:val="24"/>
          <w:szCs w:val="24"/>
          <w:lang w:val="en-GB"/>
        </w:rPr>
        <w:t>second</w:t>
      </w:r>
      <w:r w:rsidR="00A0676E">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phase</w:t>
      </w:r>
      <w:r w:rsidR="00DF7E32" w:rsidRPr="00004672">
        <w:rPr>
          <w:rFonts w:ascii="Times New Roman" w:hAnsi="Times New Roman"/>
          <w:color w:val="002060"/>
          <w:sz w:val="24"/>
          <w:szCs w:val="24"/>
          <w:lang w:val="en-GB"/>
        </w:rPr>
        <w:t xml:space="preserve">, only to be supported in </w:t>
      </w:r>
      <w:r w:rsidR="008E3488" w:rsidRPr="00004672">
        <w:rPr>
          <w:rFonts w:ascii="Times New Roman" w:hAnsi="Times New Roman"/>
          <w:color w:val="002060"/>
          <w:sz w:val="24"/>
          <w:szCs w:val="24"/>
          <w:lang w:val="en-GB"/>
        </w:rPr>
        <w:t xml:space="preserve">one or two of </w:t>
      </w:r>
      <w:r w:rsidR="00DF7E32" w:rsidRPr="00004672">
        <w:rPr>
          <w:rFonts w:ascii="Times New Roman" w:hAnsi="Times New Roman"/>
          <w:color w:val="002060"/>
          <w:sz w:val="24"/>
          <w:szCs w:val="24"/>
          <w:lang w:val="en-GB"/>
        </w:rPr>
        <w:t>the priority municipalities,</w:t>
      </w:r>
      <w:r w:rsidRPr="00004672">
        <w:rPr>
          <w:rFonts w:ascii="Times New Roman" w:hAnsi="Times New Roman"/>
          <w:color w:val="002060"/>
          <w:sz w:val="24"/>
          <w:szCs w:val="24"/>
          <w:lang w:val="en-GB"/>
        </w:rPr>
        <w:t xml:space="preserve"> will </w:t>
      </w:r>
      <w:r w:rsidR="00DF7E32" w:rsidRPr="00004672">
        <w:rPr>
          <w:rFonts w:ascii="Times New Roman" w:hAnsi="Times New Roman"/>
          <w:color w:val="002060"/>
          <w:sz w:val="24"/>
          <w:szCs w:val="24"/>
          <w:lang w:val="en-GB"/>
        </w:rPr>
        <w:t>address</w:t>
      </w:r>
      <w:r w:rsidR="00B12A81">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the development of two water management application</w:t>
      </w:r>
      <w:r w:rsidR="003270BD" w:rsidRPr="00004672">
        <w:rPr>
          <w:rFonts w:ascii="Times New Roman" w:hAnsi="Times New Roman"/>
          <w:color w:val="002060"/>
          <w:sz w:val="24"/>
          <w:szCs w:val="24"/>
          <w:lang w:val="en-GB"/>
        </w:rPr>
        <w:t>s</w:t>
      </w:r>
      <w:r w:rsidRPr="00004672">
        <w:rPr>
          <w:rFonts w:ascii="Times New Roman" w:hAnsi="Times New Roman"/>
          <w:color w:val="002060"/>
          <w:sz w:val="24"/>
          <w:szCs w:val="24"/>
          <w:lang w:val="en-GB"/>
        </w:rPr>
        <w:t xml:space="preserve"> that will provide procedures for improved practices on irrigation planning and for irrigation water distribution</w:t>
      </w:r>
      <w:r w:rsidR="003270BD" w:rsidRPr="00004672">
        <w:rPr>
          <w:rFonts w:ascii="Times New Roman" w:hAnsi="Times New Roman"/>
          <w:color w:val="002060"/>
          <w:sz w:val="24"/>
          <w:szCs w:val="24"/>
          <w:lang w:val="en-GB"/>
        </w:rPr>
        <w:t xml:space="preserve">, they are described below in detail. </w:t>
      </w:r>
      <w:r w:rsidR="00DF7E32" w:rsidRPr="00004672">
        <w:rPr>
          <w:rFonts w:ascii="Times New Roman" w:hAnsi="Times New Roman"/>
          <w:color w:val="002060"/>
          <w:sz w:val="24"/>
          <w:szCs w:val="24"/>
          <w:lang w:val="en-GB"/>
        </w:rPr>
        <w:t xml:space="preserve">The third phase will develop functionality to support client management services (e.g. communication app, website, two-way communication, complaints/suggestions log, etc).  </w:t>
      </w:r>
      <w:r w:rsidR="00D103DE" w:rsidRPr="00004672">
        <w:rPr>
          <w:rFonts w:ascii="Times New Roman" w:hAnsi="Times New Roman"/>
          <w:color w:val="002060"/>
          <w:sz w:val="24"/>
          <w:szCs w:val="24"/>
          <w:lang w:val="en-GB"/>
        </w:rPr>
        <w:t xml:space="preserve">Overall, the process will need a good quality assurance from the consultant, both on the programming side, as well as on the data quality verification. </w:t>
      </w:r>
    </w:p>
    <w:p w14:paraId="65362708" w14:textId="77777777" w:rsidR="00DF7E32" w:rsidRPr="00004672" w:rsidRDefault="00DF7E32"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While the focus should be on a simple-to-use system, it should be built in such a way that future modules can be added that would deal with more sophisticated functionality (e.g. </w:t>
      </w:r>
      <w:r w:rsidR="00964107" w:rsidRPr="00004672">
        <w:rPr>
          <w:rFonts w:ascii="Times New Roman" w:hAnsi="Times New Roman"/>
          <w:color w:val="002060"/>
          <w:sz w:val="24"/>
          <w:szCs w:val="24"/>
          <w:lang w:val="en-GB"/>
        </w:rPr>
        <w:t xml:space="preserve">financial modules, detailed operational modules, subscription services for weather and agronomic advice, crowd-sourcing information on system-status, </w:t>
      </w:r>
      <w:r w:rsidR="00103849" w:rsidRPr="00004672">
        <w:rPr>
          <w:rFonts w:ascii="Times New Roman" w:hAnsi="Times New Roman"/>
          <w:color w:val="002060"/>
          <w:sz w:val="24"/>
          <w:szCs w:val="24"/>
          <w:lang w:val="en-GB"/>
        </w:rPr>
        <w:t>etc.</w:t>
      </w:r>
      <w:r w:rsidR="00964107" w:rsidRPr="00004672">
        <w:rPr>
          <w:rFonts w:ascii="Times New Roman" w:hAnsi="Times New Roman"/>
          <w:color w:val="002060"/>
          <w:sz w:val="24"/>
          <w:szCs w:val="24"/>
          <w:lang w:val="en-GB"/>
        </w:rPr>
        <w:t xml:space="preserve">). </w:t>
      </w:r>
    </w:p>
    <w:p w14:paraId="69844F32" w14:textId="77777777" w:rsidR="003270BD" w:rsidRPr="00A0676E" w:rsidRDefault="003270BD" w:rsidP="00C13760">
      <w:pPr>
        <w:pStyle w:val="Heading2"/>
        <w:numPr>
          <w:ilvl w:val="1"/>
          <w:numId w:val="0"/>
        </w:numPr>
        <w:spacing w:before="360"/>
        <w:ind w:left="576" w:hanging="576"/>
        <w:rPr>
          <w:rFonts w:ascii="Times New Roman" w:hAnsi="Times New Roman"/>
          <w:b/>
          <w:color w:val="002060"/>
          <w:sz w:val="24"/>
          <w:szCs w:val="24"/>
          <w:lang w:val="en-GB"/>
        </w:rPr>
      </w:pPr>
      <w:r w:rsidRPr="00A0676E">
        <w:rPr>
          <w:rFonts w:ascii="Times New Roman" w:hAnsi="Times New Roman"/>
          <w:b/>
          <w:color w:val="002060"/>
          <w:sz w:val="24"/>
          <w:szCs w:val="24"/>
          <w:lang w:val="en-GB"/>
        </w:rPr>
        <w:t xml:space="preserve">First </w:t>
      </w:r>
      <w:r w:rsidR="00E46835" w:rsidRPr="00A0676E">
        <w:rPr>
          <w:rFonts w:ascii="Times New Roman" w:hAnsi="Times New Roman"/>
          <w:b/>
          <w:color w:val="002060"/>
          <w:sz w:val="24"/>
          <w:szCs w:val="24"/>
          <w:lang w:val="en-GB"/>
        </w:rPr>
        <w:t xml:space="preserve">stage of the implementation phase </w:t>
      </w:r>
    </w:p>
    <w:p w14:paraId="13DF2395" w14:textId="77777777" w:rsidR="003270BD" w:rsidRPr="00004672" w:rsidRDefault="003270BD" w:rsidP="003270BD">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 this phase the contractor will develop a software that will permit the adequate management of the main data bases but before doing that it will necessary to define the Irrigation systems where the information will be stored. </w:t>
      </w:r>
    </w:p>
    <w:p w14:paraId="7264CC9D" w14:textId="77777777" w:rsidR="00C13760" w:rsidRPr="00A0676E" w:rsidRDefault="0057564D" w:rsidP="00C13760">
      <w:pPr>
        <w:pStyle w:val="Heading2"/>
        <w:numPr>
          <w:ilvl w:val="1"/>
          <w:numId w:val="0"/>
        </w:numPr>
        <w:spacing w:before="360"/>
        <w:ind w:left="576" w:hanging="576"/>
        <w:rPr>
          <w:rFonts w:ascii="Times New Roman" w:hAnsi="Times New Roman"/>
          <w:b/>
          <w:color w:val="002060"/>
          <w:sz w:val="24"/>
          <w:szCs w:val="24"/>
          <w:lang w:val="en-GB"/>
        </w:rPr>
      </w:pPr>
      <w:r w:rsidRPr="00A0676E">
        <w:rPr>
          <w:rFonts w:ascii="Times New Roman" w:hAnsi="Times New Roman"/>
          <w:b/>
          <w:color w:val="002060"/>
          <w:sz w:val="24"/>
          <w:szCs w:val="24"/>
          <w:lang w:val="en-GB"/>
        </w:rPr>
        <w:t>Defining</w:t>
      </w:r>
      <w:r w:rsidR="00C13760" w:rsidRPr="00A0676E">
        <w:rPr>
          <w:rFonts w:ascii="Times New Roman" w:hAnsi="Times New Roman"/>
          <w:b/>
          <w:color w:val="002060"/>
          <w:sz w:val="24"/>
          <w:szCs w:val="24"/>
          <w:lang w:val="en-GB"/>
        </w:rPr>
        <w:t xml:space="preserve"> the irrigation systems of the municipalit</w:t>
      </w:r>
      <w:r w:rsidR="00EC7FAB" w:rsidRPr="00A0676E">
        <w:rPr>
          <w:rFonts w:ascii="Times New Roman" w:hAnsi="Times New Roman"/>
          <w:b/>
          <w:color w:val="002060"/>
          <w:sz w:val="24"/>
          <w:szCs w:val="24"/>
          <w:lang w:val="en-GB"/>
        </w:rPr>
        <w:t>ies</w:t>
      </w:r>
    </w:p>
    <w:p w14:paraId="200A99CC"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There is a great variability of the irrigation systems managed by the municipalities. From very small ones with less than 50 ha to large ones with more than 6000 ha and the sources of water can be dams (most general case) diversion dams in the rivers, or pumping stations from drains or rivers. In this context an irrigation system is considered as an independent hydraulic unit. </w:t>
      </w:r>
    </w:p>
    <w:p w14:paraId="51BAFD34"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However, for large irrigation systems managing large number of parcels is not practical and for this reason it is recommended that the total system be subdivided in independent hydraulic units that can be managed with a certain degree of independence.  In these cases, a secondary canal or a group of secondary canals can be conside</w:t>
      </w:r>
      <w:r w:rsidR="004072FA" w:rsidRPr="00004672">
        <w:rPr>
          <w:rFonts w:ascii="Times New Roman" w:hAnsi="Times New Roman"/>
          <w:color w:val="002060"/>
          <w:sz w:val="24"/>
          <w:szCs w:val="24"/>
          <w:lang w:val="en-GB"/>
        </w:rPr>
        <w:t xml:space="preserve">red as relative independent </w:t>
      </w:r>
      <w:r w:rsidR="0023225D" w:rsidRPr="00004672">
        <w:rPr>
          <w:rFonts w:ascii="Times New Roman" w:hAnsi="Times New Roman"/>
          <w:color w:val="002060"/>
          <w:sz w:val="24"/>
          <w:szCs w:val="24"/>
          <w:lang w:val="en-GB"/>
        </w:rPr>
        <w:t>units</w:t>
      </w:r>
      <w:r w:rsidRPr="00004672">
        <w:rPr>
          <w:rFonts w:ascii="Times New Roman" w:hAnsi="Times New Roman"/>
          <w:color w:val="002060"/>
          <w:sz w:val="24"/>
          <w:szCs w:val="24"/>
          <w:lang w:val="en-GB"/>
        </w:rPr>
        <w:t xml:space="preserve"> and be managed as a</w:t>
      </w:r>
      <w:r w:rsidR="00964107" w:rsidRPr="00004672">
        <w:rPr>
          <w:rFonts w:ascii="Times New Roman" w:hAnsi="Times New Roman"/>
          <w:color w:val="002060"/>
          <w:sz w:val="24"/>
          <w:szCs w:val="24"/>
          <w:lang w:val="en-GB"/>
        </w:rPr>
        <w:t xml:space="preserve"> nested</w:t>
      </w:r>
      <w:r w:rsidR="00B12A81">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irrigation system. In each case the definition of the irrigation system will need particular attention to find an equilibrium between what can be managed practically and the hydraulic independency of the system. </w:t>
      </w:r>
      <w:r w:rsidR="003270BD" w:rsidRPr="00004672">
        <w:rPr>
          <w:rFonts w:ascii="Times New Roman" w:hAnsi="Times New Roman"/>
          <w:color w:val="002060"/>
          <w:sz w:val="24"/>
          <w:szCs w:val="24"/>
          <w:lang w:val="en-GB"/>
        </w:rPr>
        <w:t xml:space="preserve">When a large system is divided into several independent hydraulic units it will be also necessary to define the total irrigation system where all the corresponding hydraulic independent units are integrated. </w:t>
      </w:r>
    </w:p>
    <w:p w14:paraId="0D90826B"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Each irrigation system will be recognized by its name. The user will enter the main characteristics of the irrigation system to be created. In reality, only few data are needed to characterize in a unique form an irrigation system. The following ones are recommended: name of irrigation area, location,</w:t>
      </w:r>
      <w:r w:rsidR="00964107" w:rsidRPr="00004672">
        <w:rPr>
          <w:rFonts w:ascii="Times New Roman" w:hAnsi="Times New Roman"/>
          <w:color w:val="002060"/>
          <w:sz w:val="24"/>
          <w:szCs w:val="24"/>
          <w:lang w:val="en-GB"/>
        </w:rPr>
        <w:t xml:space="preserve"> water source,</w:t>
      </w:r>
      <w:r w:rsidRPr="00004672">
        <w:rPr>
          <w:rFonts w:ascii="Times New Roman" w:hAnsi="Times New Roman"/>
          <w:color w:val="002060"/>
          <w:sz w:val="24"/>
          <w:szCs w:val="24"/>
          <w:lang w:val="en-GB"/>
        </w:rPr>
        <w:t xml:space="preserve"> irrigable area, </w:t>
      </w:r>
      <w:r w:rsidR="00964107" w:rsidRPr="00004672">
        <w:rPr>
          <w:rFonts w:ascii="Times New Roman" w:hAnsi="Times New Roman"/>
          <w:color w:val="002060"/>
          <w:sz w:val="24"/>
          <w:szCs w:val="24"/>
          <w:lang w:val="en-GB"/>
        </w:rPr>
        <w:t xml:space="preserve">pumped/gravity fed, </w:t>
      </w:r>
      <w:r w:rsidRPr="00004672">
        <w:rPr>
          <w:rFonts w:ascii="Times New Roman" w:hAnsi="Times New Roman"/>
          <w:color w:val="002060"/>
          <w:sz w:val="24"/>
          <w:szCs w:val="24"/>
          <w:lang w:val="en-GB"/>
        </w:rPr>
        <w:t>irrigated area, number of users. Once the information is entered it will be saved and the irrigation system will appear under the list of those to be managed.</w:t>
      </w:r>
    </w:p>
    <w:p w14:paraId="7BE80421" w14:textId="77777777" w:rsidR="00C13760" w:rsidRPr="00004672" w:rsidRDefault="00C13760" w:rsidP="00C13760">
      <w:pPr>
        <w:pStyle w:val="Heading2"/>
        <w:numPr>
          <w:ilvl w:val="1"/>
          <w:numId w:val="0"/>
        </w:numPr>
        <w:spacing w:before="360"/>
        <w:ind w:left="576" w:hanging="576"/>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Data bases of the irrigation systems of each municipality </w:t>
      </w:r>
    </w:p>
    <w:p w14:paraId="0EF36E36"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Under this sub-option the user will be presented with the list of irrigation systems already created. By clicking in one of them he/she will be presented with a menu of modules that will assist the user in the management of the selected irrigation system. The user will be presented with the following </w:t>
      </w:r>
      <w:r w:rsidR="0023225D" w:rsidRPr="00004672">
        <w:rPr>
          <w:rFonts w:ascii="Times New Roman" w:hAnsi="Times New Roman"/>
          <w:color w:val="002060"/>
          <w:sz w:val="24"/>
          <w:szCs w:val="24"/>
          <w:lang w:val="en-GB"/>
        </w:rPr>
        <w:t>data bases</w:t>
      </w:r>
      <w:r w:rsidRPr="00004672">
        <w:rPr>
          <w:rFonts w:ascii="Times New Roman" w:hAnsi="Times New Roman"/>
          <w:color w:val="002060"/>
          <w:sz w:val="24"/>
          <w:szCs w:val="24"/>
          <w:lang w:val="en-GB"/>
        </w:rPr>
        <w:t xml:space="preserve">: </w:t>
      </w:r>
    </w:p>
    <w:p w14:paraId="2BD7C9C9" w14:textId="77777777" w:rsidR="00C13760" w:rsidRPr="00004672" w:rsidRDefault="00E30741" w:rsidP="00C13760">
      <w:pPr>
        <w:jc w:val="both"/>
        <w:rPr>
          <w:rFonts w:ascii="Times New Roman" w:hAnsi="Times New Roman"/>
          <w:color w:val="002060"/>
          <w:sz w:val="24"/>
          <w:szCs w:val="24"/>
          <w:lang w:val="en-GB"/>
        </w:rPr>
      </w:pPr>
      <w:r>
        <w:rPr>
          <w:rFonts w:ascii="Times New Roman" w:hAnsi="Times New Roman"/>
          <w:noProof/>
          <w:color w:val="002060"/>
          <w:sz w:val="24"/>
          <w:szCs w:val="24"/>
          <w:lang w:val="en-GB" w:eastAsia="en-GB"/>
        </w:rPr>
        <mc:AlternateContent>
          <mc:Choice Requires="wps">
            <w:drawing>
              <wp:anchor distT="45720" distB="45720" distL="114300" distR="114300" simplePos="0" relativeHeight="251656704" behindDoc="0" locked="0" layoutInCell="1" allowOverlap="1" wp14:anchorId="3A40EDC6" wp14:editId="67EE9F5E">
                <wp:simplePos x="0" y="0"/>
                <wp:positionH relativeFrom="column">
                  <wp:posOffset>130810</wp:posOffset>
                </wp:positionH>
                <wp:positionV relativeFrom="paragraph">
                  <wp:posOffset>931545</wp:posOffset>
                </wp:positionV>
                <wp:extent cx="1089025" cy="834390"/>
                <wp:effectExtent l="0" t="0" r="0" b="3810"/>
                <wp:wrapSquare wrapText="bothSides"/>
                <wp:docPr id="19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834390"/>
                        </a:xfrm>
                        <a:prstGeom prst="rect">
                          <a:avLst/>
                        </a:prstGeom>
                        <a:solidFill>
                          <a:srgbClr val="FFFFFF"/>
                        </a:solidFill>
                        <a:ln w="9525">
                          <a:solidFill>
                            <a:srgbClr val="000000"/>
                          </a:solidFill>
                          <a:miter lim="800000"/>
                          <a:headEnd/>
                          <a:tailEnd/>
                        </a:ln>
                      </wps:spPr>
                      <wps:txbx>
                        <w:txbxContent>
                          <w:p w14:paraId="7B3E3C42" w14:textId="77777777" w:rsidR="00071516" w:rsidRPr="00A0710A" w:rsidRDefault="00071516" w:rsidP="00C13760">
                            <w:pPr>
                              <w:rPr>
                                <w:lang w:val="en-GB"/>
                              </w:rPr>
                            </w:pPr>
                            <w:r w:rsidRPr="00A0710A">
                              <w:rPr>
                                <w:lang w:val="en-GB"/>
                              </w:rPr>
                              <w:t xml:space="preserve">Management of the irrigation systems of the municipality  </w:t>
                            </w:r>
                          </w:p>
                          <w:p w14:paraId="1D9AAE3C" w14:textId="77777777" w:rsidR="00071516" w:rsidRPr="00A0710A" w:rsidRDefault="00071516" w:rsidP="00C1376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40EDC6" id="_x0000_t202" coordsize="21600,21600" o:spt="202" path="m,l,21600r21600,l21600,xe">
                <v:stroke joinstyle="miter"/>
                <v:path gradientshapeok="t" o:connecttype="rect"/>
              </v:shapetype>
              <v:shape id="Casella di testo 2" o:spid="_x0000_s1026" type="#_x0000_t202" style="position:absolute;left:0;text-align:left;margin-left:10.3pt;margin-top:73.35pt;width:85.75pt;height:65.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">
                <v:textbox>
                  <w:txbxContent>
                    <w:p w14:paraId="7B3E3C42" w14:textId="77777777" w:rsidR="00071516" w:rsidRPr="00A0710A" w:rsidRDefault="00071516" w:rsidP="00C13760">
                      <w:pPr>
                        <w:rPr>
                          <w:lang w:val="en-GB"/>
                        </w:rPr>
                      </w:pPr>
                      <w:r w:rsidRPr="00A0710A">
                        <w:rPr>
                          <w:lang w:val="en-GB"/>
                        </w:rPr>
                        <w:t xml:space="preserve">Management of the irrigation systems of the municipality  </w:t>
                      </w:r>
                    </w:p>
                    <w:p w14:paraId="1D9AAE3C" w14:textId="77777777" w:rsidR="00071516" w:rsidRPr="00A0710A" w:rsidRDefault="00071516" w:rsidP="00C13760">
                      <w:pPr>
                        <w:rPr>
                          <w:lang w:val="en-GB"/>
                        </w:rPr>
                      </w:pPr>
                    </w:p>
                  </w:txbxContent>
                </v:textbox>
                <w10:wrap type="square"/>
              </v:shape>
            </w:pict>
          </mc:Fallback>
        </mc:AlternateContent>
      </w:r>
      <w:r>
        <w:rPr>
          <w:rFonts w:ascii="Times New Roman" w:hAnsi="Times New Roman"/>
          <w:noProof/>
          <w:color w:val="002060"/>
          <w:sz w:val="24"/>
          <w:szCs w:val="24"/>
          <w:lang w:val="en-GB" w:eastAsia="en-GB"/>
        </w:rPr>
        <mc:AlternateContent>
          <mc:Choice Requires="wps">
            <w:drawing>
              <wp:anchor distT="0" distB="0" distL="114300" distR="114300" simplePos="0" relativeHeight="251659776" behindDoc="0" locked="0" layoutInCell="1" allowOverlap="1" wp14:anchorId="4864BC34" wp14:editId="5B94F5AC">
                <wp:simplePos x="0" y="0"/>
                <wp:positionH relativeFrom="column">
                  <wp:posOffset>1221105</wp:posOffset>
                </wp:positionH>
                <wp:positionV relativeFrom="paragraph">
                  <wp:posOffset>1273810</wp:posOffset>
                </wp:positionV>
                <wp:extent cx="500380" cy="151130"/>
                <wp:effectExtent l="0" t="19050" r="13970" b="20320"/>
                <wp:wrapNone/>
                <wp:docPr id="3" name="Freccia a destra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151130"/>
                        </a:xfrm>
                        <a:prstGeom prst="rightArrow">
                          <a:avLst>
                            <a:gd name="adj1" fmla="val 50000"/>
                            <a:gd name="adj2" fmla="val 50001"/>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1BA4A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200" o:spid="_x0000_s1026" type="#_x0000_t13" style="position:absolute;margin-left:96.15pt;margin-top:100.3pt;width:39.4pt;height:1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" adj="18338" fillcolor="#5b9bd5" strokecolor="#1f4d78" strokeweight="1pt"/>
            </w:pict>
          </mc:Fallback>
        </mc:AlternateContent>
      </w:r>
      <w:r>
        <w:rPr>
          <w:rFonts w:ascii="Times New Roman" w:hAnsi="Times New Roman"/>
          <w:noProof/>
          <w:color w:val="002060"/>
          <w:sz w:val="24"/>
          <w:szCs w:val="24"/>
          <w:lang w:val="en-GB" w:eastAsia="en-GB"/>
        </w:rPr>
        <mc:AlternateContent>
          <mc:Choice Requires="wps">
            <w:drawing>
              <wp:anchor distT="45720" distB="45720" distL="114300" distR="114300" simplePos="0" relativeHeight="251658752" behindDoc="0" locked="0" layoutInCell="1" allowOverlap="1" wp14:anchorId="7CA1BF11" wp14:editId="642BEB7B">
                <wp:simplePos x="0" y="0"/>
                <wp:positionH relativeFrom="column">
                  <wp:posOffset>1720215</wp:posOffset>
                </wp:positionH>
                <wp:positionV relativeFrom="paragraph">
                  <wp:posOffset>494030</wp:posOffset>
                </wp:positionV>
                <wp:extent cx="1375410" cy="1796415"/>
                <wp:effectExtent l="0" t="0" r="0" b="0"/>
                <wp:wrapSquare wrapText="bothSides"/>
                <wp:docPr id="19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796415"/>
                        </a:xfrm>
                        <a:prstGeom prst="rect">
                          <a:avLst/>
                        </a:prstGeom>
                        <a:solidFill>
                          <a:srgbClr val="FFFFFF"/>
                        </a:solidFill>
                        <a:ln w="9525">
                          <a:solidFill>
                            <a:srgbClr val="000000"/>
                          </a:solidFill>
                          <a:miter lim="800000"/>
                          <a:headEnd/>
                          <a:tailEnd/>
                        </a:ln>
                      </wps:spPr>
                      <wps:txbx>
                        <w:txbxContent>
                          <w:p w14:paraId="6D88F5B4" w14:textId="77777777" w:rsidR="00071516" w:rsidRPr="00665CF7" w:rsidRDefault="00071516" w:rsidP="00C13760">
                            <w:pPr>
                              <w:rPr>
                                <w:b/>
                                <w:sz w:val="28"/>
                                <w:szCs w:val="28"/>
                                <w:lang w:val="en-GB"/>
                              </w:rPr>
                            </w:pPr>
                            <w:r w:rsidRPr="00665CF7">
                              <w:rPr>
                                <w:b/>
                                <w:sz w:val="28"/>
                                <w:szCs w:val="28"/>
                                <w:lang w:val="en-GB"/>
                              </w:rPr>
                              <w:t xml:space="preserve">List of irrigation systems </w:t>
                            </w:r>
                          </w:p>
                          <w:p w14:paraId="3A46E11E" w14:textId="77777777" w:rsidR="00071516" w:rsidRPr="00635804" w:rsidRDefault="00071516" w:rsidP="00C13760">
                            <w:pPr>
                              <w:rPr>
                                <w:lang w:val="en-GB"/>
                              </w:rPr>
                            </w:pPr>
                            <w:r w:rsidRPr="00635804">
                              <w:rPr>
                                <w:lang w:val="en-GB"/>
                              </w:rPr>
                              <w:t xml:space="preserve">Irrigation system 1 </w:t>
                            </w:r>
                          </w:p>
                          <w:p w14:paraId="4C3716F0" w14:textId="77777777" w:rsidR="00071516" w:rsidRDefault="00071516" w:rsidP="00C13760">
                            <w:pPr>
                              <w:rPr>
                                <w:lang w:val="en-GB"/>
                              </w:rPr>
                            </w:pPr>
                            <w:r w:rsidRPr="00AD7BAD">
                              <w:rPr>
                                <w:lang w:val="en-GB"/>
                              </w:rPr>
                              <w:t>Irrigation system 2.</w:t>
                            </w:r>
                          </w:p>
                          <w:p w14:paraId="7877C342" w14:textId="77777777" w:rsidR="00071516" w:rsidRDefault="00071516" w:rsidP="00C13760">
                            <w:pPr>
                              <w:rPr>
                                <w:lang w:val="en-GB"/>
                              </w:rPr>
                            </w:pPr>
                            <w:r>
                              <w:rPr>
                                <w:lang w:val="en-GB"/>
                              </w:rPr>
                              <w:t>……………………..</w:t>
                            </w:r>
                          </w:p>
                          <w:p w14:paraId="258AC585" w14:textId="77777777" w:rsidR="00071516" w:rsidRPr="00635804" w:rsidRDefault="00071516" w:rsidP="00C13760">
                            <w:pPr>
                              <w:rPr>
                                <w:lang w:val="en-GB"/>
                              </w:rPr>
                            </w:pPr>
                            <w:r>
                              <w:rPr>
                                <w:lang w:val="en-GB"/>
                              </w:rPr>
                              <w:t xml:space="preserve">Irrigation system 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A1BF11" id="_x0000_s1027" type="#_x0000_t202" style="position:absolute;left:0;text-align:left;margin-left:135.45pt;margin-top:38.9pt;width:108.3pt;height:141.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">
                <v:textbox>
                  <w:txbxContent>
                    <w:p w14:paraId="6D88F5B4" w14:textId="77777777" w:rsidR="00071516" w:rsidRPr="00665CF7" w:rsidRDefault="00071516" w:rsidP="00C13760">
                      <w:pPr>
                        <w:rPr>
                          <w:b/>
                          <w:sz w:val="28"/>
                          <w:szCs w:val="28"/>
                          <w:lang w:val="en-GB"/>
                        </w:rPr>
                      </w:pPr>
                      <w:r w:rsidRPr="00665CF7">
                        <w:rPr>
                          <w:b/>
                          <w:sz w:val="28"/>
                          <w:szCs w:val="28"/>
                          <w:lang w:val="en-GB"/>
                        </w:rPr>
                        <w:t xml:space="preserve">List of irrigation systems </w:t>
                      </w:r>
                    </w:p>
                    <w:p w14:paraId="3A46E11E" w14:textId="77777777" w:rsidR="00071516" w:rsidRPr="00635804" w:rsidRDefault="00071516" w:rsidP="00C13760">
                      <w:pPr>
                        <w:rPr>
                          <w:lang w:val="en-GB"/>
                        </w:rPr>
                      </w:pPr>
                      <w:r w:rsidRPr="00635804">
                        <w:rPr>
                          <w:lang w:val="en-GB"/>
                        </w:rPr>
                        <w:t xml:space="preserve">Irrigation system 1 </w:t>
                      </w:r>
                    </w:p>
                    <w:p w14:paraId="4C3716F0" w14:textId="77777777" w:rsidR="00071516" w:rsidRDefault="00071516" w:rsidP="00C13760">
                      <w:pPr>
                        <w:rPr>
                          <w:lang w:val="en-GB"/>
                        </w:rPr>
                      </w:pPr>
                      <w:r w:rsidRPr="00AD7BAD">
                        <w:rPr>
                          <w:lang w:val="en-GB"/>
                        </w:rPr>
                        <w:t>Irrigation system 2.</w:t>
                      </w:r>
                    </w:p>
                    <w:p w14:paraId="7877C342" w14:textId="77777777" w:rsidR="00071516" w:rsidRDefault="00071516" w:rsidP="00C13760">
                      <w:pPr>
                        <w:rPr>
                          <w:lang w:val="en-GB"/>
                        </w:rPr>
                      </w:pPr>
                      <w:r>
                        <w:rPr>
                          <w:lang w:val="en-GB"/>
                        </w:rPr>
                        <w:t>……………………..</w:t>
                      </w:r>
                    </w:p>
                    <w:p w14:paraId="258AC585" w14:textId="77777777" w:rsidR="00071516" w:rsidRPr="00635804" w:rsidRDefault="00071516" w:rsidP="00C13760">
                      <w:pPr>
                        <w:rPr>
                          <w:lang w:val="en-GB"/>
                        </w:rPr>
                      </w:pPr>
                      <w:r>
                        <w:rPr>
                          <w:lang w:val="en-GB"/>
                        </w:rPr>
                        <w:t xml:space="preserve">Irrigation system 9 </w:t>
                      </w:r>
                    </w:p>
                  </w:txbxContent>
                </v:textbox>
                <w10:wrap type="square"/>
              </v:shape>
            </w:pict>
          </mc:Fallback>
        </mc:AlternateContent>
      </w:r>
      <w:r>
        <w:rPr>
          <w:rFonts w:ascii="Times New Roman" w:hAnsi="Times New Roman"/>
          <w:noProof/>
          <w:color w:val="002060"/>
          <w:sz w:val="24"/>
          <w:szCs w:val="24"/>
          <w:lang w:val="en-GB" w:eastAsia="en-GB"/>
        </w:rPr>
        <mc:AlternateContent>
          <mc:Choice Requires="wps">
            <w:drawing>
              <wp:anchor distT="0" distB="0" distL="114300" distR="114300" simplePos="0" relativeHeight="251657728" behindDoc="0" locked="0" layoutInCell="1" allowOverlap="1" wp14:anchorId="03F5B4B7" wp14:editId="04227A98">
                <wp:simplePos x="0" y="0"/>
                <wp:positionH relativeFrom="column">
                  <wp:posOffset>3096895</wp:posOffset>
                </wp:positionH>
                <wp:positionV relativeFrom="paragraph">
                  <wp:posOffset>1265555</wp:posOffset>
                </wp:positionV>
                <wp:extent cx="341630" cy="254635"/>
                <wp:effectExtent l="0" t="19050" r="20320" b="12065"/>
                <wp:wrapNone/>
                <wp:docPr id="1" name="Freccia a destra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1630" cy="254635"/>
                        </a:xfrm>
                        <a:prstGeom prst="rightArrow">
                          <a:avLst>
                            <a:gd name="adj1" fmla="val 50000"/>
                            <a:gd name="adj2" fmla="val 49976"/>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CE451D" id="Freccia a destra 198" o:spid="_x0000_s1026" type="#_x0000_t13" style="position:absolute;margin-left:243.85pt;margin-top:99.65pt;width:26.9pt;height:20.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" adj="13554" fillcolor="#5b9bd5" strokecolor="#1f4d78" strokeweight="1pt"/>
            </w:pict>
          </mc:Fallback>
        </mc:AlternateContent>
      </w:r>
    </w:p>
    <w:p w14:paraId="1064F864" w14:textId="77777777" w:rsidR="00C13760" w:rsidRPr="00004672" w:rsidRDefault="00E30741" w:rsidP="00C13760">
      <w:pPr>
        <w:pStyle w:val="Heading2"/>
        <w:ind w:left="576" w:hanging="576"/>
        <w:rPr>
          <w:rFonts w:ascii="Times New Roman" w:hAnsi="Times New Roman"/>
          <w:color w:val="002060"/>
          <w:sz w:val="24"/>
          <w:szCs w:val="24"/>
          <w:lang w:val="en-GB"/>
        </w:rPr>
      </w:pPr>
      <w:r>
        <w:rPr>
          <w:rFonts w:ascii="Times New Roman" w:hAnsi="Times New Roman"/>
          <w:noProof/>
          <w:color w:val="002060"/>
          <w:sz w:val="24"/>
          <w:szCs w:val="24"/>
          <w:lang w:val="en-GB" w:eastAsia="en-GB"/>
        </w:rPr>
        <mc:AlternateContent>
          <mc:Choice Requires="wps">
            <w:drawing>
              <wp:anchor distT="45720" distB="45720" distL="114300" distR="114300" simplePos="0" relativeHeight="251655680" behindDoc="0" locked="0" layoutInCell="1" allowOverlap="1" wp14:anchorId="39C5CFD8" wp14:editId="74C354E7">
                <wp:simplePos x="0" y="0"/>
                <wp:positionH relativeFrom="column">
                  <wp:posOffset>3489960</wp:posOffset>
                </wp:positionH>
                <wp:positionV relativeFrom="paragraph">
                  <wp:posOffset>426085</wp:posOffset>
                </wp:positionV>
                <wp:extent cx="2867660" cy="1495425"/>
                <wp:effectExtent l="0" t="0" r="8890" b="9525"/>
                <wp:wrapTopAndBottom/>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1495425"/>
                        </a:xfrm>
                        <a:prstGeom prst="rect">
                          <a:avLst/>
                        </a:prstGeom>
                        <a:solidFill>
                          <a:srgbClr val="FFFFFF"/>
                        </a:solidFill>
                        <a:ln w="9525">
                          <a:solidFill>
                            <a:srgbClr val="000000"/>
                          </a:solidFill>
                          <a:miter lim="800000"/>
                          <a:headEnd/>
                          <a:tailEnd/>
                        </a:ln>
                      </wps:spPr>
                      <wps:txbx>
                        <w:txbxContent>
                          <w:p w14:paraId="3B3C6EC6" w14:textId="77777777" w:rsidR="00071516" w:rsidRPr="00665CF7" w:rsidRDefault="00071516" w:rsidP="00C13760">
                            <w:pPr>
                              <w:rPr>
                                <w:b/>
                                <w:sz w:val="28"/>
                                <w:szCs w:val="28"/>
                                <w:lang w:val="en-GB"/>
                              </w:rPr>
                            </w:pPr>
                            <w:r w:rsidRPr="00665CF7">
                              <w:rPr>
                                <w:b/>
                                <w:sz w:val="28"/>
                                <w:szCs w:val="28"/>
                                <w:lang w:val="en-GB"/>
                              </w:rPr>
                              <w:t xml:space="preserve">Data base management of each irrigation system </w:t>
                            </w:r>
                          </w:p>
                          <w:p w14:paraId="18727960" w14:textId="77777777" w:rsidR="00071516" w:rsidRDefault="00071516" w:rsidP="00B726BD">
                            <w:pPr>
                              <w:numPr>
                                <w:ilvl w:val="1"/>
                                <w:numId w:val="4"/>
                              </w:numPr>
                              <w:rPr>
                                <w:b/>
                                <w:lang w:val="en-GB"/>
                              </w:rPr>
                            </w:pPr>
                            <w:r>
                              <w:rPr>
                                <w:b/>
                                <w:lang w:val="en-GB"/>
                              </w:rPr>
                              <w:t xml:space="preserve">Users and parcels  </w:t>
                            </w:r>
                          </w:p>
                          <w:p w14:paraId="7AA70A60" w14:textId="77777777" w:rsidR="00071516" w:rsidRPr="006C7F03" w:rsidRDefault="00071516" w:rsidP="00B726BD">
                            <w:pPr>
                              <w:numPr>
                                <w:ilvl w:val="1"/>
                                <w:numId w:val="4"/>
                              </w:numPr>
                              <w:rPr>
                                <w:b/>
                                <w:lang w:val="en-GB"/>
                              </w:rPr>
                            </w:pPr>
                            <w:r>
                              <w:rPr>
                                <w:b/>
                                <w:lang w:val="en-GB"/>
                              </w:rPr>
                              <w:t>Land use data</w:t>
                            </w:r>
                          </w:p>
                          <w:p w14:paraId="7545EF0C" w14:textId="77777777" w:rsidR="00071516" w:rsidRDefault="00071516" w:rsidP="00B726BD">
                            <w:pPr>
                              <w:numPr>
                                <w:ilvl w:val="1"/>
                                <w:numId w:val="4"/>
                              </w:numPr>
                              <w:rPr>
                                <w:b/>
                                <w:lang w:val="en-GB"/>
                              </w:rPr>
                            </w:pPr>
                            <w:r w:rsidRPr="006C7F03">
                              <w:rPr>
                                <w:b/>
                                <w:lang w:val="en-GB"/>
                              </w:rPr>
                              <w:t xml:space="preserve">Irrigation network </w:t>
                            </w:r>
                            <w:r>
                              <w:rPr>
                                <w:b/>
                                <w:lang w:val="en-GB"/>
                              </w:rPr>
                              <w:t xml:space="preserve">diagram and parcels </w:t>
                            </w:r>
                          </w:p>
                          <w:p w14:paraId="16F08809" w14:textId="77777777" w:rsidR="00071516" w:rsidRPr="006C7F03" w:rsidRDefault="00071516" w:rsidP="00B726BD">
                            <w:pPr>
                              <w:numPr>
                                <w:ilvl w:val="1"/>
                                <w:numId w:val="4"/>
                              </w:numPr>
                              <w:rPr>
                                <w:b/>
                                <w:lang w:val="en-GB"/>
                              </w:rPr>
                            </w:pPr>
                            <w:r>
                              <w:rPr>
                                <w:b/>
                                <w:lang w:val="en-GB"/>
                              </w:rPr>
                              <w:t xml:space="preserve">Crop irrigation needs </w:t>
                            </w:r>
                          </w:p>
                          <w:p w14:paraId="249F91AB" w14:textId="77777777" w:rsidR="00071516" w:rsidRDefault="00071516" w:rsidP="00C13760">
                            <w:pPr>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C5CFD8" id="_x0000_s1028" type="#_x0000_t202" style="position:absolute;left:0;text-align:left;margin-left:274.8pt;margin-top:33.55pt;width:225.8pt;height:11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">
                <v:textbox>
                  <w:txbxContent>
                    <w:p w14:paraId="3B3C6EC6" w14:textId="77777777" w:rsidR="00071516" w:rsidRPr="00665CF7" w:rsidRDefault="00071516" w:rsidP="00C13760">
                      <w:pPr>
                        <w:rPr>
                          <w:b/>
                          <w:sz w:val="28"/>
                          <w:szCs w:val="28"/>
                          <w:lang w:val="en-GB"/>
                        </w:rPr>
                      </w:pPr>
                      <w:r w:rsidRPr="00665CF7">
                        <w:rPr>
                          <w:b/>
                          <w:sz w:val="28"/>
                          <w:szCs w:val="28"/>
                          <w:lang w:val="en-GB"/>
                        </w:rPr>
                        <w:t xml:space="preserve">Data base management of each irrigation system </w:t>
                      </w:r>
                    </w:p>
                    <w:p w14:paraId="18727960" w14:textId="77777777" w:rsidR="00071516" w:rsidRDefault="00071516" w:rsidP="00B726BD">
                      <w:pPr>
                        <w:numPr>
                          <w:ilvl w:val="1"/>
                          <w:numId w:val="4"/>
                        </w:numPr>
                        <w:rPr>
                          <w:b/>
                          <w:lang w:val="en-GB"/>
                        </w:rPr>
                      </w:pPr>
                      <w:r>
                        <w:rPr>
                          <w:b/>
                          <w:lang w:val="en-GB"/>
                        </w:rPr>
                        <w:t xml:space="preserve">Users and parcels  </w:t>
                      </w:r>
                    </w:p>
                    <w:p w14:paraId="7AA70A60" w14:textId="77777777" w:rsidR="00071516" w:rsidRPr="006C7F03" w:rsidRDefault="00071516" w:rsidP="00B726BD">
                      <w:pPr>
                        <w:numPr>
                          <w:ilvl w:val="1"/>
                          <w:numId w:val="4"/>
                        </w:numPr>
                        <w:rPr>
                          <w:b/>
                          <w:lang w:val="en-GB"/>
                        </w:rPr>
                      </w:pPr>
                      <w:r>
                        <w:rPr>
                          <w:b/>
                          <w:lang w:val="en-GB"/>
                        </w:rPr>
                        <w:t>Land use data</w:t>
                      </w:r>
                    </w:p>
                    <w:p w14:paraId="7545EF0C" w14:textId="77777777" w:rsidR="00071516" w:rsidRDefault="00071516" w:rsidP="00B726BD">
                      <w:pPr>
                        <w:numPr>
                          <w:ilvl w:val="1"/>
                          <w:numId w:val="4"/>
                        </w:numPr>
                        <w:rPr>
                          <w:b/>
                          <w:lang w:val="en-GB"/>
                        </w:rPr>
                      </w:pPr>
                      <w:r w:rsidRPr="006C7F03">
                        <w:rPr>
                          <w:b/>
                          <w:lang w:val="en-GB"/>
                        </w:rPr>
                        <w:t xml:space="preserve">Irrigation network </w:t>
                      </w:r>
                      <w:r>
                        <w:rPr>
                          <w:b/>
                          <w:lang w:val="en-GB"/>
                        </w:rPr>
                        <w:t xml:space="preserve">diagram and parcels </w:t>
                      </w:r>
                    </w:p>
                    <w:p w14:paraId="16F08809" w14:textId="77777777" w:rsidR="00071516" w:rsidRPr="006C7F03" w:rsidRDefault="00071516" w:rsidP="00B726BD">
                      <w:pPr>
                        <w:numPr>
                          <w:ilvl w:val="1"/>
                          <w:numId w:val="4"/>
                        </w:numPr>
                        <w:rPr>
                          <w:b/>
                          <w:lang w:val="en-GB"/>
                        </w:rPr>
                      </w:pPr>
                      <w:r>
                        <w:rPr>
                          <w:b/>
                          <w:lang w:val="en-GB"/>
                        </w:rPr>
                        <w:t xml:space="preserve">Crop irrigation needs </w:t>
                      </w:r>
                    </w:p>
                    <w:p w14:paraId="249F91AB" w14:textId="77777777" w:rsidR="00071516" w:rsidRDefault="00071516" w:rsidP="00C13760">
                      <w:pPr>
                        <w:rPr>
                          <w:b/>
                          <w:lang w:val="en-GB"/>
                        </w:rPr>
                      </w:pPr>
                    </w:p>
                  </w:txbxContent>
                </v:textbox>
                <w10:wrap type="topAndBottom"/>
              </v:shape>
            </w:pict>
          </mc:Fallback>
        </mc:AlternateContent>
      </w:r>
    </w:p>
    <w:p w14:paraId="0C99DC0A" w14:textId="77777777" w:rsidR="00C13760" w:rsidRPr="00004672" w:rsidRDefault="00C13760" w:rsidP="00C13760">
      <w:pPr>
        <w:rPr>
          <w:rFonts w:ascii="Times New Roman" w:hAnsi="Times New Roman"/>
          <w:color w:val="002060"/>
          <w:sz w:val="24"/>
          <w:szCs w:val="24"/>
          <w:lang w:val="en-GB"/>
        </w:rPr>
      </w:pPr>
    </w:p>
    <w:p w14:paraId="059B1898" w14:textId="77777777" w:rsidR="001820FA" w:rsidRPr="00004672" w:rsidRDefault="001820FA" w:rsidP="00C13760">
      <w:pPr>
        <w:rPr>
          <w:rFonts w:ascii="Times New Roman" w:hAnsi="Times New Roman"/>
          <w:color w:val="002060"/>
          <w:sz w:val="24"/>
          <w:szCs w:val="24"/>
          <w:lang w:val="en-GB"/>
        </w:rPr>
      </w:pPr>
    </w:p>
    <w:p w14:paraId="2A0B3219" w14:textId="77777777" w:rsidR="00A0676E" w:rsidRDefault="00A0676E" w:rsidP="00C13760">
      <w:pPr>
        <w:rPr>
          <w:rFonts w:ascii="Times New Roman" w:hAnsi="Times New Roman"/>
          <w:color w:val="002060"/>
          <w:sz w:val="24"/>
          <w:szCs w:val="24"/>
          <w:lang w:val="en-GB"/>
        </w:rPr>
      </w:pPr>
    </w:p>
    <w:p w14:paraId="0A8DA960" w14:textId="77777777" w:rsidR="00A0676E" w:rsidRDefault="00A0676E" w:rsidP="00C13760">
      <w:pPr>
        <w:rPr>
          <w:rFonts w:ascii="Times New Roman" w:hAnsi="Times New Roman"/>
          <w:color w:val="002060"/>
          <w:sz w:val="24"/>
          <w:szCs w:val="24"/>
          <w:lang w:val="en-GB"/>
        </w:rPr>
      </w:pPr>
    </w:p>
    <w:p w14:paraId="77A77581" w14:textId="77777777" w:rsidR="00A0676E" w:rsidRDefault="00A0676E" w:rsidP="00C13760">
      <w:pPr>
        <w:rPr>
          <w:rFonts w:ascii="Times New Roman" w:hAnsi="Times New Roman"/>
          <w:color w:val="002060"/>
          <w:sz w:val="24"/>
          <w:szCs w:val="24"/>
          <w:lang w:val="en-GB"/>
        </w:rPr>
      </w:pPr>
    </w:p>
    <w:p w14:paraId="6E53C774" w14:textId="77777777" w:rsidR="00C13760" w:rsidRPr="00004672" w:rsidRDefault="00C13760" w:rsidP="00C13760">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For each irrigation system the </w:t>
      </w:r>
      <w:r w:rsidR="00D37FE7" w:rsidRPr="00004672">
        <w:rPr>
          <w:rFonts w:ascii="Times New Roman" w:hAnsi="Times New Roman"/>
          <w:color w:val="002060"/>
          <w:sz w:val="24"/>
          <w:szCs w:val="24"/>
          <w:lang w:val="en-GB"/>
        </w:rPr>
        <w:t xml:space="preserve">4 </w:t>
      </w:r>
      <w:r w:rsidRPr="00004672">
        <w:rPr>
          <w:rFonts w:ascii="Times New Roman" w:hAnsi="Times New Roman"/>
          <w:color w:val="002060"/>
          <w:sz w:val="24"/>
          <w:szCs w:val="24"/>
          <w:lang w:val="en-GB"/>
        </w:rPr>
        <w:t>data bases indicated above will be entered as described below.</w:t>
      </w:r>
    </w:p>
    <w:p w14:paraId="1F179512" w14:textId="77777777" w:rsidR="00C13760" w:rsidRPr="00004672" w:rsidRDefault="00C13760" w:rsidP="00C13760">
      <w:pPr>
        <w:pStyle w:val="Heading3"/>
        <w:numPr>
          <w:ilvl w:val="2"/>
          <w:numId w:val="0"/>
        </w:numPr>
        <w:spacing w:before="200"/>
        <w:ind w:left="720" w:hanging="720"/>
        <w:rPr>
          <w:rFonts w:ascii="Times New Roman" w:hAnsi="Times New Roman"/>
          <w:color w:val="002060"/>
          <w:lang w:val="en-GB"/>
        </w:rPr>
      </w:pPr>
      <w:r w:rsidRPr="00004672">
        <w:rPr>
          <w:rFonts w:ascii="Times New Roman" w:hAnsi="Times New Roman"/>
          <w:color w:val="002060"/>
          <w:lang w:val="en-GB"/>
        </w:rPr>
        <w:t xml:space="preserve">User’s and parcels data bank </w:t>
      </w:r>
    </w:p>
    <w:p w14:paraId="66BE849D"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This is a very important data base that must be kept up to date. This data bank once elaborated will suffer few variations resulting </w:t>
      </w:r>
      <w:r w:rsidR="00D37FE7" w:rsidRPr="00004672">
        <w:rPr>
          <w:rFonts w:ascii="Times New Roman" w:hAnsi="Times New Roman"/>
          <w:color w:val="002060"/>
          <w:sz w:val="24"/>
          <w:szCs w:val="24"/>
          <w:lang w:val="en-GB"/>
        </w:rPr>
        <w:t xml:space="preserve">mostly </w:t>
      </w:r>
      <w:r w:rsidRPr="00004672">
        <w:rPr>
          <w:rFonts w:ascii="Times New Roman" w:hAnsi="Times New Roman"/>
          <w:color w:val="002060"/>
          <w:sz w:val="24"/>
          <w:szCs w:val="24"/>
          <w:lang w:val="en-GB"/>
        </w:rPr>
        <w:t xml:space="preserve">from the change of ownership.  </w:t>
      </w:r>
      <w:r w:rsidR="0023225D" w:rsidRPr="00004672">
        <w:rPr>
          <w:rFonts w:ascii="Times New Roman" w:hAnsi="Times New Roman"/>
          <w:color w:val="002060"/>
          <w:sz w:val="24"/>
          <w:szCs w:val="24"/>
          <w:lang w:val="en-GB"/>
        </w:rPr>
        <w:t xml:space="preserve">The contractor should consult data base systems that exist in the market and get guidance with regard to the information to be entered </w:t>
      </w:r>
      <w:r w:rsidR="00EC7FAB" w:rsidRPr="00004672">
        <w:rPr>
          <w:rFonts w:ascii="Times New Roman" w:hAnsi="Times New Roman"/>
          <w:color w:val="002060"/>
          <w:sz w:val="24"/>
          <w:szCs w:val="24"/>
          <w:lang w:val="en-GB"/>
        </w:rPr>
        <w:t xml:space="preserve">and </w:t>
      </w:r>
      <w:r w:rsidR="0023225D" w:rsidRPr="00004672">
        <w:rPr>
          <w:rFonts w:ascii="Times New Roman" w:hAnsi="Times New Roman"/>
          <w:color w:val="002060"/>
          <w:sz w:val="24"/>
          <w:szCs w:val="24"/>
          <w:lang w:val="en-GB"/>
        </w:rPr>
        <w:t xml:space="preserve">also how </w:t>
      </w:r>
      <w:r w:rsidR="00964107" w:rsidRPr="00004672">
        <w:rPr>
          <w:rFonts w:ascii="Times New Roman" w:hAnsi="Times New Roman"/>
          <w:color w:val="002060"/>
          <w:sz w:val="24"/>
          <w:szCs w:val="24"/>
          <w:lang w:val="en-GB"/>
        </w:rPr>
        <w:t xml:space="preserve">it </w:t>
      </w:r>
      <w:r w:rsidR="0023225D" w:rsidRPr="00004672">
        <w:rPr>
          <w:rFonts w:ascii="Times New Roman" w:hAnsi="Times New Roman"/>
          <w:color w:val="002060"/>
          <w:sz w:val="24"/>
          <w:szCs w:val="24"/>
          <w:lang w:val="en-GB"/>
        </w:rPr>
        <w:t>is managed</w:t>
      </w:r>
      <w:r w:rsidR="00964107" w:rsidRPr="00004672">
        <w:rPr>
          <w:rFonts w:ascii="Times New Roman" w:hAnsi="Times New Roman"/>
          <w:color w:val="002060"/>
          <w:sz w:val="24"/>
          <w:szCs w:val="24"/>
          <w:lang w:val="en-GB"/>
        </w:rPr>
        <w:t xml:space="preserve"> (also following applicable data protection and privacy laws)</w:t>
      </w:r>
      <w:r w:rsidR="0023225D" w:rsidRPr="00004672">
        <w:rPr>
          <w:rFonts w:ascii="Times New Roman" w:hAnsi="Times New Roman"/>
          <w:color w:val="002060"/>
          <w:sz w:val="24"/>
          <w:szCs w:val="24"/>
          <w:lang w:val="en-GB"/>
        </w:rPr>
        <w:t xml:space="preserve">. </w:t>
      </w:r>
    </w:p>
    <w:p w14:paraId="35F27A44"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data base</w:t>
      </w:r>
      <w:r w:rsidR="00C60B38">
        <w:rPr>
          <w:rFonts w:ascii="Times New Roman" w:hAnsi="Times New Roman"/>
          <w:color w:val="002060"/>
          <w:sz w:val="24"/>
          <w:szCs w:val="24"/>
          <w:lang w:val="en-GB"/>
        </w:rPr>
        <w:t xml:space="preserve"> </w:t>
      </w:r>
      <w:r w:rsidR="00964107" w:rsidRPr="00004672">
        <w:rPr>
          <w:rFonts w:ascii="Times New Roman" w:hAnsi="Times New Roman"/>
          <w:color w:val="002060"/>
          <w:sz w:val="24"/>
          <w:szCs w:val="24"/>
          <w:lang w:val="en-GB"/>
        </w:rPr>
        <w:t>should link</w:t>
      </w:r>
      <w:r w:rsidRPr="00004672">
        <w:rPr>
          <w:rFonts w:ascii="Times New Roman" w:hAnsi="Times New Roman"/>
          <w:color w:val="002060"/>
          <w:sz w:val="24"/>
          <w:szCs w:val="24"/>
          <w:lang w:val="en-GB"/>
        </w:rPr>
        <w:t xml:space="preserve"> in a unique manner 2 important elements: the user and the parcels. The user can manage one or several parcels. The user is either the owner or the legally authorized lessee. Below, there are the main data that each of these 2 elements must have, as minimum requirements.</w:t>
      </w:r>
    </w:p>
    <w:p w14:paraId="32494684" w14:textId="77777777" w:rsidR="00C13760" w:rsidRPr="00004672" w:rsidRDefault="00C13760" w:rsidP="00FB0849">
      <w:pPr>
        <w:ind w:left="708"/>
        <w:jc w:val="both"/>
        <w:rPr>
          <w:rFonts w:ascii="Times New Roman" w:hAnsi="Times New Roman"/>
          <w:color w:val="002060"/>
          <w:sz w:val="24"/>
          <w:szCs w:val="24"/>
          <w:lang w:val="en-GB"/>
        </w:rPr>
      </w:pPr>
      <w:r w:rsidRPr="00004672">
        <w:rPr>
          <w:rFonts w:ascii="Times New Roman" w:hAnsi="Times New Roman"/>
          <w:b/>
          <w:i/>
          <w:color w:val="002060"/>
          <w:sz w:val="24"/>
          <w:szCs w:val="24"/>
          <w:lang w:val="en-GB"/>
        </w:rPr>
        <w:t>User</w:t>
      </w:r>
      <w:r w:rsidRPr="00004672">
        <w:rPr>
          <w:rFonts w:ascii="Times New Roman" w:hAnsi="Times New Roman"/>
          <w:b/>
          <w:color w:val="002060"/>
          <w:sz w:val="24"/>
          <w:szCs w:val="24"/>
          <w:lang w:val="en-GB"/>
        </w:rPr>
        <w:t>:</w:t>
      </w:r>
      <w:r w:rsidRPr="00004672">
        <w:rPr>
          <w:rFonts w:ascii="Times New Roman" w:hAnsi="Times New Roman"/>
          <w:color w:val="002060"/>
          <w:sz w:val="24"/>
          <w:szCs w:val="24"/>
          <w:lang w:val="en-GB"/>
        </w:rPr>
        <w:t xml:space="preserve"> Name, surname, </w:t>
      </w:r>
      <w:r w:rsidR="00964107" w:rsidRPr="00004672">
        <w:rPr>
          <w:rFonts w:ascii="Times New Roman" w:hAnsi="Times New Roman"/>
          <w:color w:val="002060"/>
          <w:sz w:val="24"/>
          <w:szCs w:val="24"/>
          <w:lang w:val="en-GB"/>
        </w:rPr>
        <w:t xml:space="preserve">gender, </w:t>
      </w:r>
      <w:r w:rsidRPr="00004672">
        <w:rPr>
          <w:rFonts w:ascii="Times New Roman" w:hAnsi="Times New Roman"/>
          <w:color w:val="002060"/>
          <w:sz w:val="24"/>
          <w:szCs w:val="24"/>
          <w:lang w:val="en-GB"/>
        </w:rPr>
        <w:t xml:space="preserve">telephone, </w:t>
      </w:r>
      <w:r w:rsidR="00D37FE7" w:rsidRPr="00004672">
        <w:rPr>
          <w:rFonts w:ascii="Times New Roman" w:hAnsi="Times New Roman"/>
          <w:color w:val="002060"/>
          <w:sz w:val="24"/>
          <w:szCs w:val="24"/>
          <w:lang w:val="en-GB"/>
        </w:rPr>
        <w:t xml:space="preserve">address, </w:t>
      </w:r>
      <w:r w:rsidRPr="00004672">
        <w:rPr>
          <w:rFonts w:ascii="Times New Roman" w:hAnsi="Times New Roman"/>
          <w:color w:val="002060"/>
          <w:sz w:val="24"/>
          <w:szCs w:val="24"/>
          <w:lang w:val="en-GB"/>
        </w:rPr>
        <w:t xml:space="preserve">and </w:t>
      </w:r>
      <w:r w:rsidR="0023225D" w:rsidRPr="00004672">
        <w:rPr>
          <w:rFonts w:ascii="Times New Roman" w:hAnsi="Times New Roman"/>
          <w:color w:val="002060"/>
          <w:sz w:val="24"/>
          <w:szCs w:val="24"/>
          <w:lang w:val="en-GB"/>
        </w:rPr>
        <w:t xml:space="preserve">whether if he/she </w:t>
      </w:r>
      <w:r w:rsidR="00B42DF2" w:rsidRPr="00004672">
        <w:rPr>
          <w:rFonts w:ascii="Times New Roman" w:hAnsi="Times New Roman"/>
          <w:color w:val="002060"/>
          <w:sz w:val="24"/>
          <w:szCs w:val="24"/>
          <w:lang w:val="en-GB"/>
        </w:rPr>
        <w:t>has signed an agreement</w:t>
      </w:r>
      <w:r w:rsidR="0023225D" w:rsidRPr="00004672">
        <w:rPr>
          <w:rFonts w:ascii="Times New Roman" w:hAnsi="Times New Roman"/>
          <w:color w:val="002060"/>
          <w:sz w:val="24"/>
          <w:szCs w:val="24"/>
          <w:lang w:val="en-GB"/>
        </w:rPr>
        <w:t xml:space="preserve"> with the municipality for </w:t>
      </w:r>
      <w:r w:rsidR="00B42DF2" w:rsidRPr="00004672">
        <w:rPr>
          <w:rFonts w:ascii="Times New Roman" w:hAnsi="Times New Roman"/>
          <w:color w:val="002060"/>
          <w:sz w:val="24"/>
          <w:szCs w:val="24"/>
          <w:lang w:val="en-GB"/>
        </w:rPr>
        <w:t>the payment of the water fees</w:t>
      </w:r>
      <w:r w:rsidR="00B42DF2" w:rsidRPr="00004672">
        <w:rPr>
          <w:rStyle w:val="FootnoteReference"/>
          <w:rFonts w:ascii="Times New Roman" w:hAnsi="Times New Roman"/>
          <w:color w:val="002060"/>
          <w:sz w:val="24"/>
          <w:szCs w:val="24"/>
          <w:lang w:val="en-GB"/>
        </w:rPr>
        <w:footnoteReference w:id="1"/>
      </w:r>
      <w:r w:rsidR="00B42DF2" w:rsidRPr="00004672">
        <w:rPr>
          <w:rFonts w:ascii="Times New Roman" w:hAnsi="Times New Roman"/>
          <w:color w:val="002060"/>
          <w:sz w:val="24"/>
          <w:szCs w:val="24"/>
          <w:lang w:val="en-GB"/>
        </w:rPr>
        <w:t xml:space="preserve">, and </w:t>
      </w:r>
      <w:r w:rsidRPr="00004672">
        <w:rPr>
          <w:rFonts w:ascii="Times New Roman" w:hAnsi="Times New Roman"/>
          <w:color w:val="002060"/>
          <w:sz w:val="24"/>
          <w:szCs w:val="24"/>
          <w:lang w:val="en-GB"/>
        </w:rPr>
        <w:t>other relevant data as considered necessary</w:t>
      </w:r>
      <w:r w:rsidR="00964107" w:rsidRPr="00004672">
        <w:rPr>
          <w:rFonts w:ascii="Times New Roman" w:hAnsi="Times New Roman"/>
          <w:color w:val="002060"/>
          <w:sz w:val="24"/>
          <w:szCs w:val="24"/>
          <w:lang w:val="en-GB"/>
        </w:rPr>
        <w:t xml:space="preserve">. The database “user” should allow for the registration of both husband and wife including their contact details. </w:t>
      </w:r>
    </w:p>
    <w:p w14:paraId="4022F831" w14:textId="77777777" w:rsidR="00C13760" w:rsidRPr="00004672" w:rsidRDefault="00C13760" w:rsidP="00FB0849">
      <w:pPr>
        <w:ind w:left="708"/>
        <w:jc w:val="both"/>
        <w:rPr>
          <w:rFonts w:ascii="Times New Roman" w:hAnsi="Times New Roman"/>
          <w:color w:val="002060"/>
          <w:sz w:val="24"/>
          <w:szCs w:val="24"/>
          <w:lang w:val="en-GB"/>
        </w:rPr>
      </w:pPr>
      <w:r w:rsidRPr="00004672">
        <w:rPr>
          <w:rFonts w:ascii="Times New Roman" w:hAnsi="Times New Roman"/>
          <w:b/>
          <w:i/>
          <w:color w:val="002060"/>
          <w:sz w:val="24"/>
          <w:szCs w:val="24"/>
          <w:lang w:val="en-GB"/>
        </w:rPr>
        <w:t>Parcel</w:t>
      </w:r>
      <w:r w:rsidRPr="00004672">
        <w:rPr>
          <w:rFonts w:ascii="Times New Roman" w:hAnsi="Times New Roman"/>
          <w:b/>
          <w:color w:val="002060"/>
          <w:sz w:val="24"/>
          <w:szCs w:val="24"/>
          <w:lang w:val="en-GB"/>
        </w:rPr>
        <w:t>:</w:t>
      </w:r>
      <w:r w:rsidRPr="00004672">
        <w:rPr>
          <w:rFonts w:ascii="Times New Roman" w:hAnsi="Times New Roman"/>
          <w:color w:val="002060"/>
          <w:sz w:val="24"/>
          <w:szCs w:val="24"/>
          <w:lang w:val="en-GB"/>
        </w:rPr>
        <w:t xml:space="preserve"> unique number to designate the parcel. It would be desirable to use the numbering system that is already used by the municipalities</w:t>
      </w:r>
      <w:r w:rsidR="00964107" w:rsidRPr="00004672">
        <w:rPr>
          <w:rFonts w:ascii="Times New Roman" w:hAnsi="Times New Roman"/>
          <w:color w:val="002060"/>
          <w:sz w:val="24"/>
          <w:szCs w:val="24"/>
          <w:lang w:val="en-GB"/>
        </w:rPr>
        <w:t>/cadastral system</w:t>
      </w:r>
      <w:r w:rsidRPr="00004672">
        <w:rPr>
          <w:rFonts w:ascii="Times New Roman" w:hAnsi="Times New Roman"/>
          <w:color w:val="002060"/>
          <w:sz w:val="24"/>
          <w:szCs w:val="24"/>
          <w:lang w:val="en-GB"/>
        </w:rPr>
        <w:t xml:space="preserve"> as this may facilitate the transfer of information. However, the concern exists that such numbering system may not reflect the location of the parcel within the irrigation system. For this reason, the contractor should develop a </w:t>
      </w:r>
      <w:r w:rsidRPr="00004672">
        <w:rPr>
          <w:rFonts w:ascii="Times New Roman" w:hAnsi="Times New Roman"/>
          <w:color w:val="002060"/>
          <w:sz w:val="24"/>
          <w:szCs w:val="24"/>
          <w:lang w:val="en-GB"/>
        </w:rPr>
        <w:lastRenderedPageBreak/>
        <w:t>complementary numbering system that is a combination of letters and numbers that help to identify where the parcel is located with respect to the canals providing water to the parcel and the irrigation system where it belongs. Other data to be included are: irrigable area, irrigated area, irrigation method used (furrow, drip, sprinklers), source of water: name of irrigation canal</w:t>
      </w:r>
      <w:r w:rsidR="00D37FE7" w:rsidRPr="00004672">
        <w:rPr>
          <w:rFonts w:ascii="Times New Roman" w:hAnsi="Times New Roman"/>
          <w:color w:val="002060"/>
          <w:sz w:val="24"/>
          <w:szCs w:val="24"/>
          <w:lang w:val="en-GB"/>
        </w:rPr>
        <w:t xml:space="preserve"> from where water is received</w:t>
      </w:r>
      <w:r w:rsidRPr="00004672">
        <w:rPr>
          <w:rFonts w:ascii="Times New Roman" w:hAnsi="Times New Roman"/>
          <w:color w:val="002060"/>
          <w:sz w:val="24"/>
          <w:szCs w:val="24"/>
          <w:lang w:val="en-GB"/>
        </w:rPr>
        <w:t>, name of drainage canal (where applicable) and groundwater (where applicable).  Ownership of pumping unit, if applicable</w:t>
      </w:r>
      <w:r w:rsidR="00D37FE7" w:rsidRPr="00004672">
        <w:rPr>
          <w:rFonts w:ascii="Times New Roman" w:hAnsi="Times New Roman"/>
          <w:color w:val="002060"/>
          <w:sz w:val="24"/>
          <w:szCs w:val="24"/>
          <w:lang w:val="en-GB"/>
        </w:rPr>
        <w:t xml:space="preserve"> and other data that may be relevant. Existence of on-farm reservoirs should also be entered. </w:t>
      </w:r>
      <w:r w:rsidR="00964107" w:rsidRPr="00004672">
        <w:rPr>
          <w:rFonts w:ascii="Times New Roman" w:hAnsi="Times New Roman"/>
          <w:color w:val="002060"/>
          <w:sz w:val="24"/>
          <w:szCs w:val="24"/>
          <w:lang w:val="en-GB"/>
        </w:rPr>
        <w:t>The system should be able to include irregularities that exist in many schemes (e.g. farmers pumping from the drains, or directly from main canal)</w:t>
      </w:r>
    </w:p>
    <w:p w14:paraId="18983929" w14:textId="77777777" w:rsidR="00C13760" w:rsidRPr="00004672" w:rsidRDefault="00C13760" w:rsidP="00A0676E">
      <w:pPr>
        <w:pStyle w:val="Heading3"/>
        <w:numPr>
          <w:ilvl w:val="2"/>
          <w:numId w:val="0"/>
        </w:numPr>
        <w:spacing w:before="200"/>
        <w:ind w:left="720" w:hanging="12"/>
        <w:rPr>
          <w:rFonts w:ascii="Times New Roman" w:hAnsi="Times New Roman"/>
          <w:color w:val="002060"/>
          <w:lang w:val="en-GB"/>
        </w:rPr>
      </w:pPr>
      <w:r w:rsidRPr="00004672">
        <w:rPr>
          <w:rFonts w:ascii="Times New Roman" w:hAnsi="Times New Roman"/>
          <w:color w:val="002060"/>
          <w:lang w:val="en-GB"/>
        </w:rPr>
        <w:t>Land use data bank</w:t>
      </w:r>
    </w:p>
    <w:p w14:paraId="22D586B4" w14:textId="77777777" w:rsidR="00C13760" w:rsidRPr="00004672" w:rsidRDefault="00C13760" w:rsidP="00A0676E">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information related to the land use is an important element in the management of the irrigation system as there are many parcels that remain uncultivated or only cultivated with winter crops and therefore not needing water. Furthermore</w:t>
      </w:r>
      <w:r w:rsidR="00D37FE7"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knowing the crops planted is an important information in order to determine the priority for irrigation scheduling.  It is also important to know this information for the irrigation planning as the areas irrigated by the main crops are necessary. Basically this a data base that needs to be updated yearly except for perennial crops</w:t>
      </w:r>
      <w:r w:rsidR="00D37FE7" w:rsidRPr="00004672">
        <w:rPr>
          <w:rFonts w:ascii="Times New Roman" w:hAnsi="Times New Roman"/>
          <w:color w:val="002060"/>
          <w:sz w:val="24"/>
          <w:szCs w:val="24"/>
          <w:lang w:val="en-GB"/>
        </w:rPr>
        <w:t>.</w:t>
      </w:r>
      <w:r w:rsidR="00086102" w:rsidRPr="00004672">
        <w:rPr>
          <w:rFonts w:ascii="Times New Roman" w:hAnsi="Times New Roman"/>
          <w:color w:val="002060"/>
          <w:sz w:val="24"/>
          <w:szCs w:val="24"/>
          <w:lang w:val="en-GB"/>
        </w:rPr>
        <w:t xml:space="preserve">This is not a usual practice in Albania and introducing it make take some time. </w:t>
      </w:r>
      <w:r w:rsidR="00ED1059" w:rsidRPr="00004672">
        <w:rPr>
          <w:rFonts w:ascii="Times New Roman" w:hAnsi="Times New Roman"/>
          <w:color w:val="002060"/>
          <w:sz w:val="24"/>
          <w:szCs w:val="24"/>
          <w:lang w:val="en-GB"/>
        </w:rPr>
        <w:t>Furthermore,</w:t>
      </w:r>
      <w:r w:rsidR="00086102" w:rsidRPr="00004672">
        <w:rPr>
          <w:rFonts w:ascii="Times New Roman" w:hAnsi="Times New Roman"/>
          <w:color w:val="002060"/>
          <w:sz w:val="24"/>
          <w:szCs w:val="24"/>
          <w:lang w:val="en-GB"/>
        </w:rPr>
        <w:t xml:space="preserve"> populating the system with this information may take quite some time beyond those considered in these ToR. </w:t>
      </w:r>
      <w:r w:rsidR="00ED1059" w:rsidRPr="00004672">
        <w:rPr>
          <w:rFonts w:ascii="Times New Roman" w:hAnsi="Times New Roman"/>
          <w:color w:val="002060"/>
          <w:sz w:val="24"/>
          <w:szCs w:val="24"/>
          <w:lang w:val="en-GB"/>
        </w:rPr>
        <w:t>For this reason, the data entry will be made according to the following list of priorities</w:t>
      </w:r>
      <w:r w:rsidR="00E5662F" w:rsidRPr="00004672">
        <w:rPr>
          <w:rFonts w:ascii="Times New Roman" w:hAnsi="Times New Roman"/>
          <w:color w:val="002060"/>
          <w:sz w:val="24"/>
          <w:szCs w:val="24"/>
          <w:lang w:val="en-GB"/>
        </w:rPr>
        <w:t>:</w:t>
      </w:r>
    </w:p>
    <w:p w14:paraId="749D72B1" w14:textId="77777777" w:rsidR="00ED1059" w:rsidRPr="00004672" w:rsidRDefault="00ED1059" w:rsidP="00E5662F">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1</w:t>
      </w:r>
      <w:r w:rsidRPr="00004672">
        <w:rPr>
          <w:rFonts w:ascii="Times New Roman" w:hAnsi="Times New Roman"/>
          <w:color w:val="002060"/>
          <w:sz w:val="24"/>
          <w:szCs w:val="24"/>
          <w:vertAlign w:val="superscript"/>
          <w:lang w:val="en-GB"/>
        </w:rPr>
        <w:t>st</w:t>
      </w:r>
      <w:r w:rsidRPr="00004672">
        <w:rPr>
          <w:rFonts w:ascii="Times New Roman" w:hAnsi="Times New Roman"/>
          <w:color w:val="002060"/>
          <w:sz w:val="24"/>
          <w:szCs w:val="24"/>
          <w:lang w:val="en-GB"/>
        </w:rPr>
        <w:t xml:space="preserve"> priority: area selected for the pilot experience on water distribution </w:t>
      </w:r>
      <w:r w:rsidR="00FE31C8" w:rsidRPr="00004672">
        <w:rPr>
          <w:rFonts w:ascii="Times New Roman" w:hAnsi="Times New Roman"/>
          <w:color w:val="002060"/>
          <w:sz w:val="24"/>
          <w:szCs w:val="24"/>
          <w:lang w:val="en-GB"/>
        </w:rPr>
        <w:t>approx.</w:t>
      </w:r>
      <w:r w:rsidR="00AD7BAD" w:rsidRPr="00004672">
        <w:rPr>
          <w:rFonts w:ascii="Times New Roman" w:hAnsi="Times New Roman"/>
          <w:color w:val="002060"/>
          <w:sz w:val="24"/>
          <w:szCs w:val="24"/>
          <w:lang w:val="en-GB"/>
        </w:rPr>
        <w:t xml:space="preserve"> 600 ha</w:t>
      </w:r>
    </w:p>
    <w:p w14:paraId="5745DF32" w14:textId="77777777" w:rsidR="00ED1059" w:rsidRPr="00004672" w:rsidRDefault="00ED1059" w:rsidP="00E5662F">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2</w:t>
      </w:r>
      <w:r w:rsidRPr="00004672">
        <w:rPr>
          <w:rFonts w:ascii="Times New Roman" w:hAnsi="Times New Roman"/>
          <w:color w:val="002060"/>
          <w:sz w:val="24"/>
          <w:szCs w:val="24"/>
          <w:vertAlign w:val="superscript"/>
          <w:lang w:val="en-GB"/>
        </w:rPr>
        <w:t>nd</w:t>
      </w:r>
      <w:r w:rsidRPr="00004672">
        <w:rPr>
          <w:rFonts w:ascii="Times New Roman" w:hAnsi="Times New Roman"/>
          <w:color w:val="002060"/>
          <w:sz w:val="24"/>
          <w:szCs w:val="24"/>
          <w:lang w:val="en-GB"/>
        </w:rPr>
        <w:t xml:space="preserve"> priority:  uncultivated areas as they are important for irrigation planning </w:t>
      </w:r>
    </w:p>
    <w:p w14:paraId="2E905469" w14:textId="77777777" w:rsidR="00ED1059" w:rsidRPr="00004672" w:rsidRDefault="00ED1059" w:rsidP="00E5662F">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3</w:t>
      </w:r>
      <w:r w:rsidRPr="00004672">
        <w:rPr>
          <w:rFonts w:ascii="Times New Roman" w:hAnsi="Times New Roman"/>
          <w:color w:val="002060"/>
          <w:sz w:val="24"/>
          <w:szCs w:val="24"/>
          <w:vertAlign w:val="superscript"/>
          <w:lang w:val="en-GB"/>
        </w:rPr>
        <w:t>rd</w:t>
      </w:r>
      <w:r w:rsidRPr="00004672">
        <w:rPr>
          <w:rFonts w:ascii="Times New Roman" w:hAnsi="Times New Roman"/>
          <w:color w:val="002060"/>
          <w:sz w:val="24"/>
          <w:szCs w:val="24"/>
          <w:lang w:val="en-GB"/>
        </w:rPr>
        <w:t xml:space="preserve"> priority:  parcels with greenhouses as they may have special requirements for irrigation  </w:t>
      </w:r>
    </w:p>
    <w:p w14:paraId="7203126A" w14:textId="77777777" w:rsidR="00ED1059" w:rsidRPr="00004672" w:rsidRDefault="00ED1059" w:rsidP="00E5662F">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4</w:t>
      </w:r>
      <w:r w:rsidRPr="00004672">
        <w:rPr>
          <w:rFonts w:ascii="Times New Roman" w:hAnsi="Times New Roman"/>
          <w:color w:val="002060"/>
          <w:sz w:val="24"/>
          <w:szCs w:val="24"/>
          <w:vertAlign w:val="superscript"/>
          <w:lang w:val="en-GB"/>
        </w:rPr>
        <w:t>th</w:t>
      </w:r>
      <w:r w:rsidRPr="00004672">
        <w:rPr>
          <w:rFonts w:ascii="Times New Roman" w:hAnsi="Times New Roman"/>
          <w:color w:val="002060"/>
          <w:sz w:val="24"/>
          <w:szCs w:val="24"/>
          <w:lang w:val="en-GB"/>
        </w:rPr>
        <w:t xml:space="preserve"> priority:  perennial and other crops as may be possible with ex</w:t>
      </w:r>
      <w:r w:rsidR="00E5662F" w:rsidRPr="00004672">
        <w:rPr>
          <w:rFonts w:ascii="Times New Roman" w:hAnsi="Times New Roman"/>
          <w:color w:val="002060"/>
          <w:sz w:val="24"/>
          <w:szCs w:val="24"/>
          <w:lang w:val="en-GB"/>
        </w:rPr>
        <w:t>isting available human resource</w:t>
      </w:r>
      <w:r w:rsidRPr="00004672">
        <w:rPr>
          <w:rFonts w:ascii="Times New Roman" w:hAnsi="Times New Roman"/>
          <w:color w:val="002060"/>
          <w:sz w:val="24"/>
          <w:szCs w:val="24"/>
          <w:lang w:val="en-GB"/>
        </w:rPr>
        <w:t>s</w:t>
      </w:r>
    </w:p>
    <w:p w14:paraId="7AE65747" w14:textId="77777777" w:rsidR="003270BD" w:rsidRPr="00004672" w:rsidRDefault="003270B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 simplify the data </w:t>
      </w:r>
      <w:r w:rsidR="00ED1059" w:rsidRPr="00004672">
        <w:rPr>
          <w:rFonts w:ascii="Times New Roman" w:hAnsi="Times New Roman"/>
          <w:color w:val="002060"/>
          <w:sz w:val="24"/>
          <w:szCs w:val="24"/>
          <w:lang w:val="en-GB"/>
        </w:rPr>
        <w:t>entry,</w:t>
      </w:r>
      <w:r w:rsidRPr="00004672">
        <w:rPr>
          <w:rFonts w:ascii="Times New Roman" w:hAnsi="Times New Roman"/>
          <w:color w:val="002060"/>
          <w:sz w:val="24"/>
          <w:szCs w:val="24"/>
          <w:lang w:val="en-GB"/>
        </w:rPr>
        <w:t xml:space="preserve"> the crops may be grouped by categories that have similar crop water requirements.</w:t>
      </w:r>
      <w:r w:rsidR="00C60B38">
        <w:rPr>
          <w:rFonts w:ascii="Times New Roman" w:hAnsi="Times New Roman"/>
          <w:color w:val="002060"/>
          <w:sz w:val="24"/>
          <w:szCs w:val="24"/>
          <w:lang w:val="en-GB"/>
        </w:rPr>
        <w:t xml:space="preserve"> </w:t>
      </w:r>
      <w:r w:rsidR="00372276" w:rsidRPr="00004672">
        <w:rPr>
          <w:rFonts w:ascii="Times New Roman" w:hAnsi="Times New Roman"/>
          <w:color w:val="002060"/>
          <w:sz w:val="24"/>
          <w:szCs w:val="24"/>
          <w:lang w:val="en-GB"/>
        </w:rPr>
        <w:t xml:space="preserve">The consultant may establish the minimum coverage of data entry of for this database compatible with the human resources available but the first priority must be respected. </w:t>
      </w:r>
    </w:p>
    <w:p w14:paraId="71AF38D9" w14:textId="77777777" w:rsidR="00C13760" w:rsidRPr="00004672" w:rsidRDefault="00C13760" w:rsidP="0000030C">
      <w:pPr>
        <w:pStyle w:val="Heading3"/>
        <w:numPr>
          <w:ilvl w:val="2"/>
          <w:numId w:val="0"/>
        </w:numPr>
        <w:spacing w:before="200"/>
        <w:ind w:left="720" w:hanging="720"/>
        <w:jc w:val="both"/>
        <w:rPr>
          <w:rFonts w:ascii="Times New Roman" w:hAnsi="Times New Roman"/>
          <w:color w:val="002060"/>
          <w:lang w:val="en-GB"/>
        </w:rPr>
      </w:pPr>
      <w:r w:rsidRPr="00004672">
        <w:rPr>
          <w:rFonts w:ascii="Times New Roman" w:hAnsi="Times New Roman"/>
          <w:color w:val="002060"/>
          <w:lang w:val="en-GB"/>
        </w:rPr>
        <w:t xml:space="preserve">The Irrigation network and parcels </w:t>
      </w:r>
    </w:p>
    <w:p w14:paraId="6A24D8FC" w14:textId="77777777" w:rsidR="0047119A"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aim of this module is to be able to link the different hydraulic elements of the irrigation network with the parcels. </w:t>
      </w:r>
      <w:r w:rsidR="0047119A" w:rsidRPr="00004672">
        <w:rPr>
          <w:rFonts w:ascii="Times New Roman" w:hAnsi="Times New Roman"/>
          <w:color w:val="002060"/>
          <w:sz w:val="24"/>
          <w:szCs w:val="24"/>
          <w:lang w:val="en-GB"/>
        </w:rPr>
        <w:t xml:space="preserve">There are two modalities for this. In the four non-priority municipalities, the irrigation network will be presented in the form of a simple map, on an open-source mapping/satellite imagery background (open street maps, topo, google earth), as well as in the form of a hierarchical schematic model with key nodes, and showing easily the functionality of the scheme. </w:t>
      </w:r>
    </w:p>
    <w:p w14:paraId="22A53B01" w14:textId="77777777" w:rsidR="00C13760" w:rsidRPr="00004672" w:rsidRDefault="0047119A"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These functionalities will also be available for the priority municipalities, and since in these municipalities the database will be used for actual operational decision-making, more detailed scheme modelling is required. </w:t>
      </w:r>
      <w:r w:rsidR="00C13760" w:rsidRPr="00004672">
        <w:rPr>
          <w:rFonts w:ascii="Times New Roman" w:hAnsi="Times New Roman"/>
          <w:color w:val="002060"/>
          <w:sz w:val="24"/>
          <w:szCs w:val="24"/>
          <w:lang w:val="en-GB"/>
        </w:rPr>
        <w:t xml:space="preserve">The system irrigation network will be drawn with the support of </w:t>
      </w:r>
      <w:r w:rsidR="008E3488" w:rsidRPr="00004672">
        <w:rPr>
          <w:rFonts w:ascii="Times New Roman" w:hAnsi="Times New Roman"/>
          <w:color w:val="002060"/>
          <w:sz w:val="24"/>
          <w:szCs w:val="24"/>
          <w:lang w:val="en-GB"/>
        </w:rPr>
        <w:t xml:space="preserve">vector-mapping in </w:t>
      </w:r>
      <w:r w:rsidR="00C13760" w:rsidRPr="00004672">
        <w:rPr>
          <w:rFonts w:ascii="Times New Roman" w:hAnsi="Times New Roman"/>
          <w:color w:val="002060"/>
          <w:sz w:val="24"/>
          <w:szCs w:val="24"/>
          <w:lang w:val="en-GB"/>
        </w:rPr>
        <w:t xml:space="preserve">GIS. The irrigation network will contain all the hydraulic structures of the irrigation network (spillways, control gates, outlets etc.  will be represented. By clicking in the canal or structure the characteristics of the element will be displayed. On the longitudinal elements: canals and pipes the maximum flow must be assigned. Secondary elements such as outlets, checks, siphons, flowmeters, </w:t>
      </w:r>
      <w:r w:rsidR="00C13760" w:rsidRPr="00004672">
        <w:rPr>
          <w:rFonts w:ascii="Times New Roman" w:hAnsi="Times New Roman"/>
          <w:color w:val="002060"/>
          <w:sz w:val="24"/>
          <w:szCs w:val="24"/>
          <w:lang w:val="en-GB"/>
        </w:rPr>
        <w:lastRenderedPageBreak/>
        <w:t xml:space="preserve">spillways can be added to open canals and valves, air release devices, hydrants and manometers can be added to pipes. Each element must be represented in the drawing of the irrigation network by a symbol that will be defined by the </w:t>
      </w:r>
      <w:r w:rsidRPr="00004672">
        <w:rPr>
          <w:rFonts w:ascii="Times New Roman" w:hAnsi="Times New Roman"/>
          <w:color w:val="002060"/>
          <w:sz w:val="24"/>
          <w:szCs w:val="24"/>
          <w:lang w:val="en-GB"/>
        </w:rPr>
        <w:t xml:space="preserve">consultant </w:t>
      </w:r>
      <w:r w:rsidR="00C13760" w:rsidRPr="00004672">
        <w:rPr>
          <w:rFonts w:ascii="Times New Roman" w:hAnsi="Times New Roman"/>
          <w:color w:val="002060"/>
          <w:sz w:val="24"/>
          <w:szCs w:val="24"/>
          <w:lang w:val="en-GB"/>
        </w:rPr>
        <w:t xml:space="preserve">and again by clicking in the element its characteristics will be shown. </w:t>
      </w:r>
      <w:r w:rsidR="008E3488" w:rsidRPr="00004672">
        <w:rPr>
          <w:rFonts w:ascii="Times New Roman" w:hAnsi="Times New Roman"/>
          <w:color w:val="002060"/>
          <w:sz w:val="24"/>
          <w:szCs w:val="24"/>
          <w:lang w:val="en-GB"/>
        </w:rPr>
        <w:t xml:space="preserve">It should be easy to modify the scheme elements if modifications are made, hence the need for vector-mapping to show relations between the different elements. </w:t>
      </w:r>
    </w:p>
    <w:p w14:paraId="37D547B7" w14:textId="77777777" w:rsidR="0047119A" w:rsidRPr="00004672" w:rsidRDefault="0047119A" w:rsidP="00B42DF2">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Each scheme element will have at minimum the following entries (and each entry shall log the date entered): </w:t>
      </w:r>
    </w:p>
    <w:p w14:paraId="0C2D13B8" w14:textId="77777777" w:rsidR="008E3488" w:rsidRPr="00004672" w:rsidRDefault="008E3488" w:rsidP="00B42DF2">
      <w:pPr>
        <w:rPr>
          <w:rFonts w:ascii="Times New Roman" w:hAnsi="Times New Roman"/>
          <w:color w:val="002060"/>
          <w:sz w:val="24"/>
          <w:szCs w:val="24"/>
          <w:lang w:val="en-GB"/>
        </w:rPr>
      </w:pPr>
      <w:r w:rsidRPr="00004672">
        <w:rPr>
          <w:rFonts w:ascii="Times New Roman" w:hAnsi="Times New Roman"/>
          <w:color w:val="002060"/>
          <w:sz w:val="24"/>
          <w:szCs w:val="24"/>
          <w:lang w:val="en-GB"/>
        </w:rPr>
        <w:t>Canals:</w:t>
      </w:r>
    </w:p>
    <w:p w14:paraId="385A4453"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-capacity</w:t>
      </w:r>
      <w:r w:rsidR="00344386" w:rsidRPr="00004672">
        <w:rPr>
          <w:rFonts w:ascii="Times New Roman" w:hAnsi="Times New Roman"/>
          <w:color w:val="002060"/>
          <w:sz w:val="24"/>
          <w:szCs w:val="24"/>
          <w:lang w:val="en-GB"/>
        </w:rPr>
        <w:t xml:space="preserve"> (flow)</w:t>
      </w:r>
      <w:r w:rsidR="00E46835" w:rsidRPr="00004672">
        <w:rPr>
          <w:rFonts w:ascii="Times New Roman" w:hAnsi="Times New Roman"/>
          <w:color w:val="002060"/>
          <w:sz w:val="24"/>
          <w:szCs w:val="24"/>
          <w:lang w:val="en-GB"/>
        </w:rPr>
        <w:t>*</w:t>
      </w:r>
    </w:p>
    <w:p w14:paraId="79FBECC1"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-Status</w:t>
      </w:r>
    </w:p>
    <w:p w14:paraId="50B6A8B1"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-Photos</w:t>
      </w:r>
    </w:p>
    <w:p w14:paraId="0A725C74"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-Length and other dimensions</w:t>
      </w:r>
    </w:p>
    <w:p w14:paraId="605192EC"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-operational regime (rotational, fixed level, fixed flow)</w:t>
      </w:r>
    </w:p>
    <w:p w14:paraId="347E5E32"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-Assumed losses over canal length</w:t>
      </w:r>
      <w:r w:rsidR="00E46835" w:rsidRPr="00004672">
        <w:rPr>
          <w:rFonts w:ascii="Times New Roman" w:hAnsi="Times New Roman"/>
          <w:color w:val="002060"/>
          <w:sz w:val="24"/>
          <w:szCs w:val="24"/>
          <w:lang w:val="en-GB"/>
        </w:rPr>
        <w:t>*</w:t>
      </w:r>
    </w:p>
    <w:p w14:paraId="6EF084AB" w14:textId="77777777" w:rsidR="008E3488" w:rsidRPr="00004672" w:rsidRDefault="008E3488"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-Assumed time to fill canal (travel time)</w:t>
      </w:r>
      <w:r w:rsidR="00E46835" w:rsidRPr="00004672">
        <w:rPr>
          <w:rFonts w:ascii="Times New Roman" w:hAnsi="Times New Roman"/>
          <w:color w:val="002060"/>
          <w:sz w:val="24"/>
          <w:szCs w:val="24"/>
          <w:lang w:val="en-GB"/>
        </w:rPr>
        <w:t>*</w:t>
      </w:r>
    </w:p>
    <w:p w14:paraId="1C1E9287" w14:textId="77777777" w:rsidR="008E3488" w:rsidRPr="00004672" w:rsidRDefault="008E3488" w:rsidP="00B42DF2">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Structures: </w:t>
      </w:r>
    </w:p>
    <w:p w14:paraId="5BE80900"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-type of structure (control, measurement, etc</w:t>
      </w:r>
      <w:r w:rsidR="00103849"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w:t>
      </w:r>
    </w:p>
    <w:p w14:paraId="6FAE3B89"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-location in scheme (GPS and also functional location through coding)</w:t>
      </w:r>
    </w:p>
    <w:p w14:paraId="0A2EDE40"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-date constructed</w:t>
      </w:r>
    </w:p>
    <w:p w14:paraId="4310EAE2"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-Status (functional/partially functional/non-functional)</w:t>
      </w:r>
    </w:p>
    <w:p w14:paraId="7B0FAB54"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-Photos</w:t>
      </w:r>
    </w:p>
    <w:p w14:paraId="232C9D71" w14:textId="77777777" w:rsidR="0047119A" w:rsidRPr="00004672" w:rsidRDefault="0047119A" w:rsidP="0000030C">
      <w:pPr>
        <w:spacing w:after="0"/>
        <w:ind w:left="709"/>
        <w:rPr>
          <w:rFonts w:ascii="Times New Roman" w:hAnsi="Times New Roman"/>
          <w:color w:val="002060"/>
          <w:sz w:val="24"/>
          <w:szCs w:val="24"/>
          <w:lang w:val="en-GB"/>
        </w:rPr>
      </w:pPr>
      <w:r w:rsidRPr="00004672">
        <w:rPr>
          <w:rFonts w:ascii="Times New Roman" w:hAnsi="Times New Roman"/>
          <w:color w:val="002060"/>
          <w:sz w:val="24"/>
          <w:szCs w:val="24"/>
          <w:lang w:val="en-GB"/>
        </w:rPr>
        <w:t>-Design Drawings</w:t>
      </w:r>
    </w:p>
    <w:p w14:paraId="01A0CF7F" w14:textId="77777777" w:rsidR="0047119A" w:rsidRPr="00004672" w:rsidRDefault="00E46835" w:rsidP="00B42DF2">
      <w:pPr>
        <w:rPr>
          <w:rFonts w:ascii="Times New Roman" w:hAnsi="Times New Roman"/>
          <w:color w:val="002060"/>
          <w:sz w:val="24"/>
          <w:szCs w:val="24"/>
          <w:lang w:val="en-GB"/>
        </w:rPr>
      </w:pPr>
      <w:r w:rsidRPr="00004672">
        <w:rPr>
          <w:rFonts w:ascii="Times New Roman" w:hAnsi="Times New Roman"/>
          <w:i/>
          <w:color w:val="002060"/>
          <w:sz w:val="24"/>
          <w:szCs w:val="24"/>
          <w:lang w:val="en-GB"/>
        </w:rPr>
        <w:t>Note:</w:t>
      </w:r>
      <w:r w:rsidRPr="00004672">
        <w:rPr>
          <w:rFonts w:ascii="Times New Roman" w:hAnsi="Times New Roman"/>
          <w:color w:val="002060"/>
          <w:sz w:val="24"/>
          <w:szCs w:val="24"/>
          <w:lang w:val="en-GB"/>
        </w:rPr>
        <w:t xml:space="preserve">  those elemen</w:t>
      </w:r>
      <w:r w:rsidR="00F95363" w:rsidRPr="00004672">
        <w:rPr>
          <w:rFonts w:ascii="Times New Roman" w:hAnsi="Times New Roman"/>
          <w:color w:val="002060"/>
          <w:sz w:val="24"/>
          <w:szCs w:val="24"/>
          <w:lang w:val="en-GB"/>
        </w:rPr>
        <w:t xml:space="preserve">ts marked with an </w:t>
      </w:r>
      <w:r w:rsidR="00403417" w:rsidRPr="00004672">
        <w:rPr>
          <w:rFonts w:ascii="Times New Roman" w:hAnsi="Times New Roman"/>
          <w:color w:val="002060"/>
          <w:sz w:val="24"/>
          <w:szCs w:val="24"/>
          <w:lang w:val="en-GB"/>
        </w:rPr>
        <w:t xml:space="preserve">asterisk </w:t>
      </w:r>
      <w:r w:rsidR="00F95363" w:rsidRPr="00004672">
        <w:rPr>
          <w:rFonts w:ascii="Times New Roman" w:hAnsi="Times New Roman"/>
          <w:color w:val="002060"/>
          <w:sz w:val="24"/>
          <w:szCs w:val="24"/>
          <w:lang w:val="en-GB"/>
        </w:rPr>
        <w:t xml:space="preserve">are essential. The others can be introduced depending on availability of information and </w:t>
      </w:r>
      <w:r w:rsidR="00403417" w:rsidRPr="00004672">
        <w:rPr>
          <w:rFonts w:ascii="Times New Roman" w:hAnsi="Times New Roman"/>
          <w:color w:val="002060"/>
          <w:sz w:val="24"/>
          <w:szCs w:val="24"/>
          <w:lang w:val="en-GB"/>
        </w:rPr>
        <w:t>time.</w:t>
      </w:r>
    </w:p>
    <w:p w14:paraId="1144EDA4" w14:textId="77777777" w:rsidR="00C13760"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It is essential to link the irrigation network with the data base of parcels. Here again by clicking in the parcel the characteristic of the parcel and the user will be shown.</w:t>
      </w:r>
    </w:p>
    <w:p w14:paraId="1C5D7064" w14:textId="77777777" w:rsidR="00C13760"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is also </w:t>
      </w:r>
      <w:r w:rsidR="00FB0849" w:rsidRPr="00004672">
        <w:rPr>
          <w:rFonts w:ascii="Times New Roman" w:hAnsi="Times New Roman"/>
          <w:color w:val="002060"/>
          <w:sz w:val="24"/>
          <w:szCs w:val="24"/>
          <w:lang w:val="en-GB"/>
        </w:rPr>
        <w:t xml:space="preserve">required </w:t>
      </w:r>
      <w:r w:rsidRPr="00004672">
        <w:rPr>
          <w:rFonts w:ascii="Times New Roman" w:hAnsi="Times New Roman"/>
          <w:color w:val="002060"/>
          <w:sz w:val="24"/>
          <w:szCs w:val="24"/>
          <w:lang w:val="en-GB"/>
        </w:rPr>
        <w:t>that the irrigation network is linked to the parcels and crops so as to show the land uses of each parcel.</w:t>
      </w:r>
    </w:p>
    <w:p w14:paraId="47AD7A11" w14:textId="77777777" w:rsidR="00CC6A75" w:rsidRPr="00004672" w:rsidRDefault="00CC6A75" w:rsidP="0000030C">
      <w:p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 xml:space="preserve">The contractor will produce GIS maps for </w:t>
      </w:r>
      <w:r w:rsidR="00750B0D">
        <w:rPr>
          <w:rFonts w:ascii="Times New Roman" w:hAnsi="Times New Roman"/>
          <w:b/>
          <w:color w:val="002060"/>
          <w:sz w:val="24"/>
          <w:szCs w:val="24"/>
          <w:lang w:val="en-GB"/>
        </w:rPr>
        <w:t xml:space="preserve">the </w:t>
      </w:r>
      <w:r w:rsidR="00750B0D" w:rsidRPr="00750B0D">
        <w:rPr>
          <w:rFonts w:ascii="Times New Roman" w:hAnsi="Times New Roman"/>
          <w:b/>
          <w:color w:val="FF0000"/>
          <w:sz w:val="24"/>
          <w:szCs w:val="24"/>
          <w:lang w:val="en-GB"/>
        </w:rPr>
        <w:t>selected</w:t>
      </w:r>
      <w:r w:rsidR="00750B0D">
        <w:rPr>
          <w:rFonts w:ascii="Times New Roman" w:hAnsi="Times New Roman"/>
          <w:b/>
          <w:color w:val="002060"/>
          <w:sz w:val="24"/>
          <w:szCs w:val="24"/>
          <w:lang w:val="en-GB"/>
        </w:rPr>
        <w:t xml:space="preserve"> </w:t>
      </w:r>
      <w:r w:rsidRPr="00004672">
        <w:rPr>
          <w:rFonts w:ascii="Times New Roman" w:hAnsi="Times New Roman"/>
          <w:b/>
          <w:color w:val="002060"/>
          <w:sz w:val="24"/>
          <w:szCs w:val="24"/>
          <w:lang w:val="en-GB"/>
        </w:rPr>
        <w:t>irrigation systems of the municipalities</w:t>
      </w:r>
      <w:r w:rsidRPr="00004672">
        <w:rPr>
          <w:rFonts w:ascii="Times New Roman" w:hAnsi="Times New Roman"/>
          <w:color w:val="002060"/>
          <w:sz w:val="24"/>
          <w:szCs w:val="24"/>
          <w:lang w:val="en-GB"/>
        </w:rPr>
        <w:t xml:space="preserve"> and will link them to parcels data bank</w:t>
      </w:r>
      <w:r w:rsidR="00403417" w:rsidRPr="00004672">
        <w:rPr>
          <w:rFonts w:ascii="Times New Roman" w:hAnsi="Times New Roman"/>
          <w:color w:val="002060"/>
          <w:sz w:val="24"/>
          <w:szCs w:val="24"/>
          <w:lang w:val="en-GB"/>
        </w:rPr>
        <w:t xml:space="preserve"> as indicated in the section of the “Geographical coverage of the application of the MIS system”</w:t>
      </w:r>
    </w:p>
    <w:p w14:paraId="6530B62D" w14:textId="77777777" w:rsidR="00FB0849" w:rsidRPr="00004672" w:rsidRDefault="00EC7FAB" w:rsidP="0000030C">
      <w:pPr>
        <w:pStyle w:val="Heading3"/>
        <w:numPr>
          <w:ilvl w:val="2"/>
          <w:numId w:val="0"/>
        </w:numPr>
        <w:spacing w:before="200"/>
        <w:ind w:left="720" w:hanging="720"/>
        <w:jc w:val="both"/>
        <w:rPr>
          <w:rFonts w:ascii="Times New Roman" w:hAnsi="Times New Roman"/>
          <w:color w:val="002060"/>
          <w:lang w:val="en-GB"/>
        </w:rPr>
      </w:pPr>
      <w:r w:rsidRPr="00004672">
        <w:rPr>
          <w:rFonts w:ascii="Times New Roman" w:hAnsi="Times New Roman"/>
          <w:color w:val="002060"/>
          <w:lang w:val="en-GB"/>
        </w:rPr>
        <w:t xml:space="preserve">Crop </w:t>
      </w:r>
      <w:r w:rsidR="00FB0849" w:rsidRPr="00004672">
        <w:rPr>
          <w:rFonts w:ascii="Times New Roman" w:hAnsi="Times New Roman"/>
          <w:color w:val="002060"/>
          <w:lang w:val="en-GB"/>
        </w:rPr>
        <w:t xml:space="preserve">Irrigation needs </w:t>
      </w:r>
    </w:p>
    <w:p w14:paraId="18C9D655" w14:textId="77777777" w:rsidR="00020356" w:rsidRPr="00004672" w:rsidRDefault="00FB084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This module will calculate the Irrigation needs for all crops grown in</w:t>
      </w:r>
      <w:r w:rsidR="00D37FE7" w:rsidRPr="00004672">
        <w:rPr>
          <w:rFonts w:ascii="Times New Roman" w:hAnsi="Times New Roman"/>
          <w:color w:val="002060"/>
          <w:sz w:val="24"/>
          <w:szCs w:val="24"/>
          <w:lang w:val="en-GB"/>
        </w:rPr>
        <w:t xml:space="preserve"> the concerned municipality but is not specific for any irrigation system. </w:t>
      </w:r>
      <w:r w:rsidRPr="00004672">
        <w:rPr>
          <w:rFonts w:ascii="Times New Roman" w:hAnsi="Times New Roman"/>
          <w:color w:val="002060"/>
          <w:sz w:val="24"/>
          <w:szCs w:val="24"/>
          <w:lang w:val="en-GB"/>
        </w:rPr>
        <w:t xml:space="preserve"> The calculated crop irrigation needs will be use</w:t>
      </w:r>
      <w:r w:rsidR="0047186A" w:rsidRPr="00004672">
        <w:rPr>
          <w:rFonts w:ascii="Times New Roman" w:hAnsi="Times New Roman"/>
          <w:color w:val="002060"/>
          <w:sz w:val="24"/>
          <w:szCs w:val="24"/>
          <w:lang w:val="en-GB"/>
        </w:rPr>
        <w:t xml:space="preserve">d as </w:t>
      </w:r>
      <w:r w:rsidRPr="00004672">
        <w:rPr>
          <w:rFonts w:ascii="Times New Roman" w:hAnsi="Times New Roman"/>
          <w:color w:val="002060"/>
          <w:sz w:val="24"/>
          <w:szCs w:val="24"/>
          <w:lang w:val="en-GB"/>
        </w:rPr>
        <w:t xml:space="preserve">a reference in the irrigation </w:t>
      </w:r>
      <w:r w:rsidR="00020356" w:rsidRPr="00004672">
        <w:rPr>
          <w:rFonts w:ascii="Times New Roman" w:hAnsi="Times New Roman"/>
          <w:color w:val="002060"/>
          <w:sz w:val="24"/>
          <w:szCs w:val="24"/>
          <w:lang w:val="en-GB"/>
        </w:rPr>
        <w:t xml:space="preserve">planning </w:t>
      </w:r>
      <w:r w:rsidRPr="00004672">
        <w:rPr>
          <w:rFonts w:ascii="Times New Roman" w:hAnsi="Times New Roman"/>
          <w:color w:val="002060"/>
          <w:sz w:val="24"/>
          <w:szCs w:val="24"/>
          <w:lang w:val="en-GB"/>
        </w:rPr>
        <w:t>application and in the water distribution application</w:t>
      </w:r>
      <w:r w:rsidR="00020356" w:rsidRPr="00004672">
        <w:rPr>
          <w:rFonts w:ascii="Times New Roman" w:hAnsi="Times New Roman"/>
          <w:color w:val="002060"/>
          <w:sz w:val="24"/>
          <w:szCs w:val="24"/>
          <w:lang w:val="en-GB"/>
        </w:rPr>
        <w:t>.</w:t>
      </w:r>
    </w:p>
    <w:p w14:paraId="123049A2" w14:textId="77777777" w:rsidR="00020356" w:rsidRPr="00004672" w:rsidRDefault="0023225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calculation of </w:t>
      </w:r>
      <w:r w:rsidR="00020356" w:rsidRPr="00004672">
        <w:rPr>
          <w:rFonts w:ascii="Times New Roman" w:hAnsi="Times New Roman"/>
          <w:color w:val="002060"/>
          <w:sz w:val="24"/>
          <w:szCs w:val="24"/>
          <w:lang w:val="en-GB"/>
        </w:rPr>
        <w:t>the crop irrigation needs will be done according to well accepted methodologies, for instance CRO</w:t>
      </w:r>
      <w:r w:rsidR="00D9551B" w:rsidRPr="00004672">
        <w:rPr>
          <w:rFonts w:ascii="Times New Roman" w:hAnsi="Times New Roman"/>
          <w:color w:val="002060"/>
          <w:sz w:val="24"/>
          <w:szCs w:val="24"/>
          <w:lang w:val="en-GB"/>
        </w:rPr>
        <w:t>P</w:t>
      </w:r>
      <w:r w:rsidR="00020356" w:rsidRPr="00004672">
        <w:rPr>
          <w:rFonts w:ascii="Times New Roman" w:hAnsi="Times New Roman"/>
          <w:color w:val="002060"/>
          <w:sz w:val="24"/>
          <w:szCs w:val="24"/>
          <w:lang w:val="en-GB"/>
        </w:rPr>
        <w:t xml:space="preserve">WAT from FAO and using average climate data for the last 10 years. </w:t>
      </w:r>
    </w:p>
    <w:p w14:paraId="61857BA7" w14:textId="77777777" w:rsidR="00C13760" w:rsidRPr="00004672" w:rsidRDefault="00FB084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 addition, the system will calculate the irrigation water needs for the meteorological information of the current year so as to provided farmers with information when and how much irrigation water to apply </w:t>
      </w:r>
      <w:r w:rsidRPr="00004672">
        <w:rPr>
          <w:rFonts w:ascii="Times New Roman" w:hAnsi="Times New Roman"/>
          <w:color w:val="002060"/>
          <w:sz w:val="24"/>
          <w:szCs w:val="24"/>
          <w:lang w:val="en-GB"/>
        </w:rPr>
        <w:lastRenderedPageBreak/>
        <w:t xml:space="preserve">for their crops according to the planting dates. </w:t>
      </w:r>
      <w:r w:rsidR="0023225D" w:rsidRPr="00004672">
        <w:rPr>
          <w:rFonts w:ascii="Times New Roman" w:hAnsi="Times New Roman"/>
          <w:color w:val="002060"/>
          <w:sz w:val="24"/>
          <w:szCs w:val="24"/>
          <w:lang w:val="en-GB"/>
        </w:rPr>
        <w:t>For each crop, at least</w:t>
      </w:r>
      <w:r w:rsidR="00B42DF2" w:rsidRPr="00004672">
        <w:rPr>
          <w:rFonts w:ascii="Times New Roman" w:hAnsi="Times New Roman"/>
          <w:color w:val="002060"/>
          <w:sz w:val="24"/>
          <w:szCs w:val="24"/>
          <w:lang w:val="en-GB"/>
        </w:rPr>
        <w:t xml:space="preserve">4 different intervals of 15 days each will be entered. The system will generate the irrigation </w:t>
      </w:r>
      <w:r w:rsidR="0023225D" w:rsidRPr="00004672">
        <w:rPr>
          <w:rFonts w:ascii="Times New Roman" w:hAnsi="Times New Roman"/>
          <w:color w:val="002060"/>
          <w:sz w:val="24"/>
          <w:szCs w:val="24"/>
          <w:lang w:val="en-GB"/>
        </w:rPr>
        <w:t>scheduling for</w:t>
      </w:r>
      <w:r w:rsidR="00B42DF2" w:rsidRPr="00004672">
        <w:rPr>
          <w:rFonts w:ascii="Times New Roman" w:hAnsi="Times New Roman"/>
          <w:color w:val="002060"/>
          <w:sz w:val="24"/>
          <w:szCs w:val="24"/>
          <w:lang w:val="en-GB"/>
        </w:rPr>
        <w:t xml:space="preserve"> each crop and interval with real meteorological data and keep it up to date with the progress of time. This information should be made available to farmers and the consultant will </w:t>
      </w:r>
      <w:r w:rsidR="00DB53E4" w:rsidRPr="00004672">
        <w:rPr>
          <w:rFonts w:ascii="Times New Roman" w:hAnsi="Times New Roman"/>
          <w:color w:val="002060"/>
          <w:sz w:val="24"/>
          <w:szCs w:val="24"/>
          <w:lang w:val="en-GB"/>
        </w:rPr>
        <w:t xml:space="preserve">propose the most convenient way of doing so. </w:t>
      </w:r>
    </w:p>
    <w:p w14:paraId="58E5B186" w14:textId="77777777" w:rsidR="001D7589" w:rsidRPr="00004672" w:rsidRDefault="001D7589" w:rsidP="0000030C">
      <w:pPr>
        <w:pStyle w:val="Heading2"/>
        <w:numPr>
          <w:ilvl w:val="1"/>
          <w:numId w:val="0"/>
        </w:numPr>
        <w:spacing w:before="360"/>
        <w:ind w:left="576" w:hanging="576"/>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Geographical coverage of the application of </w:t>
      </w:r>
      <w:r w:rsidR="00403417" w:rsidRPr="00004672">
        <w:rPr>
          <w:rFonts w:ascii="Times New Roman" w:hAnsi="Times New Roman"/>
          <w:color w:val="002060"/>
          <w:sz w:val="24"/>
          <w:szCs w:val="24"/>
          <w:lang w:val="en-GB"/>
        </w:rPr>
        <w:t xml:space="preserve">MIS </w:t>
      </w:r>
      <w:r w:rsidR="00457FBC" w:rsidRPr="00004672">
        <w:rPr>
          <w:rFonts w:ascii="Times New Roman" w:hAnsi="Times New Roman"/>
          <w:color w:val="002060"/>
          <w:sz w:val="24"/>
          <w:szCs w:val="24"/>
          <w:lang w:val="en-GB"/>
        </w:rPr>
        <w:t>System</w:t>
      </w:r>
    </w:p>
    <w:p w14:paraId="7ED8452E" w14:textId="77777777" w:rsidR="0047119A" w:rsidRPr="00004672" w:rsidRDefault="001D758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data bases are a useful tool for all the participating municipalities and therefore it is recommended that it will be applied in all of them</w:t>
      </w:r>
      <w:r w:rsidR="0047119A" w:rsidRPr="00004672">
        <w:rPr>
          <w:rFonts w:ascii="Times New Roman" w:hAnsi="Times New Roman"/>
          <w:color w:val="002060"/>
          <w:sz w:val="24"/>
          <w:szCs w:val="24"/>
          <w:lang w:val="en-GB"/>
        </w:rPr>
        <w:t xml:space="preserve"> as described above</w:t>
      </w:r>
      <w:r w:rsidRPr="00004672">
        <w:rPr>
          <w:rFonts w:ascii="Times New Roman" w:hAnsi="Times New Roman"/>
          <w:color w:val="002060"/>
          <w:sz w:val="24"/>
          <w:szCs w:val="24"/>
          <w:lang w:val="en-GB"/>
        </w:rPr>
        <w:t xml:space="preserve">. The objective of the Information system is to enter all the data required but in some of the municipalities with large irrigated areas this may beyond the present capacity.  </w:t>
      </w:r>
    </w:p>
    <w:p w14:paraId="49E2FE4E" w14:textId="77777777" w:rsidR="00D103DE" w:rsidRPr="00004672" w:rsidRDefault="0047119A" w:rsidP="0000030C">
      <w:pPr>
        <w:jc w:val="both"/>
        <w:rPr>
          <w:rFonts w:ascii="Times New Roman" w:hAnsi="Times New Roman"/>
          <w:color w:val="002060"/>
          <w:sz w:val="24"/>
          <w:szCs w:val="24"/>
          <w:lang w:val="en-GB"/>
        </w:rPr>
      </w:pPr>
      <w:r w:rsidRPr="00750B0D">
        <w:rPr>
          <w:rFonts w:ascii="Times New Roman" w:hAnsi="Times New Roman"/>
          <w:color w:val="002060"/>
          <w:sz w:val="24"/>
          <w:szCs w:val="24"/>
          <w:lang w:val="en-GB"/>
        </w:rPr>
        <w:t xml:space="preserve">Whereas the scheme </w:t>
      </w:r>
      <w:r w:rsidR="00D103DE" w:rsidRPr="00750B0D">
        <w:rPr>
          <w:rFonts w:ascii="Times New Roman" w:hAnsi="Times New Roman"/>
          <w:color w:val="002060"/>
          <w:sz w:val="24"/>
          <w:szCs w:val="24"/>
          <w:lang w:val="en-GB"/>
        </w:rPr>
        <w:t xml:space="preserve">infrastructure </w:t>
      </w:r>
      <w:r w:rsidRPr="00750B0D">
        <w:rPr>
          <w:rFonts w:ascii="Times New Roman" w:hAnsi="Times New Roman"/>
          <w:color w:val="002060"/>
          <w:sz w:val="24"/>
          <w:szCs w:val="24"/>
          <w:lang w:val="en-GB"/>
        </w:rPr>
        <w:t>mapping</w:t>
      </w:r>
      <w:r w:rsidR="00D103DE" w:rsidRPr="00750B0D">
        <w:rPr>
          <w:rFonts w:ascii="Times New Roman" w:hAnsi="Times New Roman"/>
          <w:color w:val="002060"/>
          <w:sz w:val="24"/>
          <w:szCs w:val="24"/>
          <w:lang w:val="en-GB"/>
        </w:rPr>
        <w:t xml:space="preserve"> will need to be done to the above specifications for all modernized irrigation systems and sub-systems, the TA - </w:t>
      </w:r>
      <w:r w:rsidR="001D7589" w:rsidRPr="00750B0D">
        <w:rPr>
          <w:rFonts w:ascii="Times New Roman" w:hAnsi="Times New Roman"/>
          <w:color w:val="002060"/>
          <w:sz w:val="24"/>
          <w:szCs w:val="24"/>
          <w:lang w:val="en-GB"/>
        </w:rPr>
        <w:t xml:space="preserve"> in cooperation with the Municipalities </w:t>
      </w:r>
      <w:r w:rsidR="00D103DE" w:rsidRPr="00750B0D">
        <w:rPr>
          <w:rFonts w:ascii="Times New Roman" w:hAnsi="Times New Roman"/>
          <w:color w:val="002060"/>
          <w:sz w:val="24"/>
          <w:szCs w:val="24"/>
          <w:lang w:val="en-GB"/>
        </w:rPr>
        <w:t xml:space="preserve">- </w:t>
      </w:r>
      <w:r w:rsidR="001D7589" w:rsidRPr="00750B0D">
        <w:rPr>
          <w:rFonts w:ascii="Times New Roman" w:hAnsi="Times New Roman"/>
          <w:color w:val="002060"/>
          <w:sz w:val="24"/>
          <w:szCs w:val="24"/>
          <w:lang w:val="en-GB"/>
        </w:rPr>
        <w:t xml:space="preserve">will </w:t>
      </w:r>
      <w:r w:rsidR="00D103DE" w:rsidRPr="00750B0D">
        <w:rPr>
          <w:rFonts w:ascii="Times New Roman" w:hAnsi="Times New Roman"/>
          <w:color w:val="002060"/>
          <w:sz w:val="24"/>
          <w:szCs w:val="24"/>
          <w:lang w:val="en-GB"/>
        </w:rPr>
        <w:t xml:space="preserve">need to </w:t>
      </w:r>
      <w:r w:rsidR="001D7589" w:rsidRPr="00750B0D">
        <w:rPr>
          <w:rFonts w:ascii="Times New Roman" w:hAnsi="Times New Roman"/>
          <w:color w:val="002060"/>
          <w:sz w:val="24"/>
          <w:szCs w:val="24"/>
          <w:lang w:val="en-GB"/>
        </w:rPr>
        <w:t xml:space="preserve">establish reasonable objectives to be reached </w:t>
      </w:r>
      <w:r w:rsidR="00D103DE" w:rsidRPr="00750B0D">
        <w:rPr>
          <w:rFonts w:ascii="Times New Roman" w:hAnsi="Times New Roman"/>
          <w:color w:val="002060"/>
          <w:sz w:val="24"/>
          <w:szCs w:val="24"/>
          <w:lang w:val="en-GB"/>
        </w:rPr>
        <w:t>for t</w:t>
      </w:r>
      <w:r w:rsidR="00F95363" w:rsidRPr="00750B0D">
        <w:rPr>
          <w:rFonts w:ascii="Times New Roman" w:hAnsi="Times New Roman"/>
          <w:color w:val="002060"/>
          <w:sz w:val="24"/>
          <w:szCs w:val="24"/>
          <w:lang w:val="en-GB"/>
        </w:rPr>
        <w:t>he plot and user registrations,</w:t>
      </w:r>
      <w:r w:rsidR="001D7589" w:rsidRPr="00750B0D">
        <w:rPr>
          <w:rFonts w:ascii="Times New Roman" w:hAnsi="Times New Roman"/>
          <w:color w:val="002060"/>
          <w:sz w:val="24"/>
          <w:szCs w:val="24"/>
          <w:lang w:val="en-GB"/>
        </w:rPr>
        <w:t xml:space="preserve"> but at least a minimum of 2</w:t>
      </w:r>
      <w:r w:rsidR="00344386" w:rsidRPr="00750B0D">
        <w:rPr>
          <w:rFonts w:ascii="Times New Roman" w:hAnsi="Times New Roman"/>
          <w:color w:val="002060"/>
          <w:sz w:val="24"/>
          <w:szCs w:val="24"/>
          <w:lang w:val="en-GB"/>
        </w:rPr>
        <w:t>,</w:t>
      </w:r>
      <w:r w:rsidR="001D7589" w:rsidRPr="00750B0D">
        <w:rPr>
          <w:rFonts w:ascii="Times New Roman" w:hAnsi="Times New Roman"/>
          <w:color w:val="002060"/>
          <w:sz w:val="24"/>
          <w:szCs w:val="24"/>
          <w:lang w:val="en-GB"/>
        </w:rPr>
        <w:t xml:space="preserve">000 ha must be achieved in each </w:t>
      </w:r>
      <w:r w:rsidR="00D103DE" w:rsidRPr="00750B0D">
        <w:rPr>
          <w:rFonts w:ascii="Times New Roman" w:hAnsi="Times New Roman"/>
          <w:color w:val="002060"/>
          <w:sz w:val="24"/>
          <w:szCs w:val="24"/>
          <w:lang w:val="en-GB"/>
        </w:rPr>
        <w:t xml:space="preserve">priority </w:t>
      </w:r>
      <w:r w:rsidR="00457FBC" w:rsidRPr="00750B0D">
        <w:rPr>
          <w:rFonts w:ascii="Times New Roman" w:hAnsi="Times New Roman"/>
          <w:color w:val="002060"/>
          <w:sz w:val="24"/>
          <w:szCs w:val="24"/>
          <w:lang w:val="en-GB"/>
        </w:rPr>
        <w:t xml:space="preserve">municipality and at least a </w:t>
      </w:r>
      <w:r w:rsidR="001D7589" w:rsidRPr="00750B0D">
        <w:rPr>
          <w:rFonts w:ascii="Times New Roman" w:hAnsi="Times New Roman"/>
          <w:color w:val="002060"/>
          <w:sz w:val="24"/>
          <w:szCs w:val="24"/>
          <w:lang w:val="en-GB"/>
        </w:rPr>
        <w:t xml:space="preserve">total of </w:t>
      </w:r>
      <w:r w:rsidR="00D103DE" w:rsidRPr="00750B0D">
        <w:rPr>
          <w:rFonts w:ascii="Times New Roman" w:hAnsi="Times New Roman"/>
          <w:color w:val="002060"/>
          <w:sz w:val="24"/>
          <w:szCs w:val="24"/>
          <w:lang w:val="en-GB"/>
        </w:rPr>
        <w:t>10</w:t>
      </w:r>
      <w:r w:rsidR="00344386" w:rsidRPr="00750B0D">
        <w:rPr>
          <w:rFonts w:ascii="Times New Roman" w:hAnsi="Times New Roman"/>
          <w:color w:val="002060"/>
          <w:sz w:val="24"/>
          <w:szCs w:val="24"/>
          <w:lang w:val="en-GB"/>
        </w:rPr>
        <w:t>,</w:t>
      </w:r>
      <w:r w:rsidR="001D7589" w:rsidRPr="00750B0D">
        <w:rPr>
          <w:rFonts w:ascii="Times New Roman" w:hAnsi="Times New Roman"/>
          <w:color w:val="002060"/>
          <w:sz w:val="24"/>
          <w:szCs w:val="24"/>
          <w:lang w:val="en-GB"/>
        </w:rPr>
        <w:t>000 ha will be achieved</w:t>
      </w:r>
      <w:r w:rsidR="00D103DE" w:rsidRPr="00750B0D">
        <w:rPr>
          <w:rFonts w:ascii="Times New Roman" w:hAnsi="Times New Roman"/>
          <w:color w:val="002060"/>
          <w:sz w:val="24"/>
          <w:szCs w:val="24"/>
          <w:lang w:val="en-GB"/>
        </w:rPr>
        <w:t xml:space="preserve"> with reliable data entered in the system, and quality checked. Ideally, this area is identified as part of a hydraulic area within a larger scheme if information for an entire scheme cannot be digitized</w:t>
      </w:r>
      <w:r w:rsidR="001D7589" w:rsidRPr="00750B0D">
        <w:rPr>
          <w:rFonts w:ascii="Times New Roman" w:hAnsi="Times New Roman"/>
          <w:color w:val="002060"/>
          <w:sz w:val="24"/>
          <w:szCs w:val="24"/>
          <w:lang w:val="en-GB"/>
        </w:rPr>
        <w:t>.</w:t>
      </w:r>
      <w:r w:rsidR="00D103DE" w:rsidRPr="00750B0D">
        <w:rPr>
          <w:rFonts w:ascii="Times New Roman" w:hAnsi="Times New Roman"/>
          <w:color w:val="002060"/>
          <w:sz w:val="24"/>
          <w:szCs w:val="24"/>
          <w:lang w:val="en-GB"/>
        </w:rPr>
        <w:t xml:space="preserve"> In any case, for areas beyond the 10,000 ha which may not be entered and/or verified as part of this assignment, there shall be a data entry plan with reasonable targets and building on efficient data entry modules, tested for the first 10,000 ha. Also, for these areas there shall be an average/aggregate value at tertiary level entered, in terms of area served, number of plots and average cropping patterns.</w:t>
      </w:r>
      <w:r w:rsidR="00D103DE" w:rsidRPr="00004672">
        <w:rPr>
          <w:rFonts w:ascii="Times New Roman" w:hAnsi="Times New Roman"/>
          <w:color w:val="002060"/>
          <w:sz w:val="24"/>
          <w:szCs w:val="24"/>
          <w:lang w:val="en-GB"/>
        </w:rPr>
        <w:t xml:space="preserve"> </w:t>
      </w:r>
    </w:p>
    <w:p w14:paraId="2442D546" w14:textId="77777777" w:rsidR="001D7589" w:rsidRPr="00004672" w:rsidRDefault="00D103DE"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be responsible for organizing the data collection at municipality level and will deploy junior staff to assist the IDU staff with the data collection and data entry and may decide to add additional remunerators in the proposal. Priority will be given to municipalities who also deploy adequate staff resources to this task. </w:t>
      </w:r>
    </w:p>
    <w:p w14:paraId="32FC973A" w14:textId="77777777" w:rsidR="0057564D" w:rsidRPr="00004672" w:rsidRDefault="00020356" w:rsidP="0000030C">
      <w:pPr>
        <w:pStyle w:val="Heading2"/>
        <w:jc w:val="both"/>
        <w:rPr>
          <w:rFonts w:ascii="Times New Roman" w:hAnsi="Times New Roman"/>
          <w:color w:val="002060"/>
          <w:sz w:val="24"/>
          <w:szCs w:val="24"/>
          <w:lang w:val="en-GB"/>
        </w:rPr>
      </w:pPr>
      <w:r w:rsidRPr="00004672">
        <w:rPr>
          <w:rFonts w:ascii="Times New Roman" w:hAnsi="Times New Roman"/>
          <w:color w:val="002060"/>
          <w:sz w:val="24"/>
          <w:szCs w:val="24"/>
          <w:lang w:val="en-GB"/>
        </w:rPr>
        <w:t>Main conditions that the</w:t>
      </w:r>
      <w:r w:rsidR="00B12A81">
        <w:rPr>
          <w:rFonts w:ascii="Times New Roman" w:hAnsi="Times New Roman"/>
          <w:color w:val="002060"/>
          <w:sz w:val="24"/>
          <w:szCs w:val="24"/>
          <w:lang w:val="en-GB"/>
        </w:rPr>
        <w:t xml:space="preserve"> </w:t>
      </w:r>
      <w:r w:rsidR="00AE2EDB" w:rsidRPr="00004672">
        <w:rPr>
          <w:rFonts w:ascii="Times New Roman" w:hAnsi="Times New Roman"/>
          <w:color w:val="002060"/>
          <w:sz w:val="24"/>
          <w:szCs w:val="24"/>
          <w:lang w:val="en-GB"/>
        </w:rPr>
        <w:t xml:space="preserve">Management </w:t>
      </w:r>
      <w:r w:rsidR="00B42DF2" w:rsidRPr="00004672">
        <w:rPr>
          <w:rFonts w:ascii="Times New Roman" w:hAnsi="Times New Roman"/>
          <w:color w:val="002060"/>
          <w:sz w:val="24"/>
          <w:szCs w:val="24"/>
          <w:lang w:val="en-GB"/>
        </w:rPr>
        <w:t xml:space="preserve">Information </w:t>
      </w:r>
      <w:r w:rsidRPr="00004672">
        <w:rPr>
          <w:rFonts w:ascii="Times New Roman" w:hAnsi="Times New Roman"/>
          <w:color w:val="002060"/>
          <w:sz w:val="24"/>
          <w:szCs w:val="24"/>
          <w:lang w:val="en-GB"/>
        </w:rPr>
        <w:t>S</w:t>
      </w:r>
      <w:r w:rsidR="0057564D" w:rsidRPr="00004672">
        <w:rPr>
          <w:rFonts w:ascii="Times New Roman" w:hAnsi="Times New Roman"/>
          <w:color w:val="002060"/>
          <w:sz w:val="24"/>
          <w:szCs w:val="24"/>
          <w:lang w:val="en-GB"/>
        </w:rPr>
        <w:t xml:space="preserve">ystem </w:t>
      </w:r>
      <w:r w:rsidR="00AE2EDB" w:rsidRPr="00004672">
        <w:rPr>
          <w:rFonts w:ascii="Times New Roman" w:hAnsi="Times New Roman"/>
          <w:color w:val="002060"/>
          <w:sz w:val="24"/>
          <w:szCs w:val="24"/>
          <w:lang w:val="en-GB"/>
        </w:rPr>
        <w:t xml:space="preserve">(MIS) </w:t>
      </w:r>
      <w:r w:rsidR="0057564D" w:rsidRPr="00004672">
        <w:rPr>
          <w:rFonts w:ascii="Times New Roman" w:hAnsi="Times New Roman"/>
          <w:color w:val="002060"/>
          <w:sz w:val="24"/>
          <w:szCs w:val="24"/>
          <w:lang w:val="en-GB"/>
        </w:rPr>
        <w:t xml:space="preserve">should meet </w:t>
      </w:r>
    </w:p>
    <w:p w14:paraId="1F4259C6" w14:textId="77777777" w:rsidR="0057564D" w:rsidRPr="00004672" w:rsidRDefault="0057564D"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main generic characteristic</w:t>
      </w:r>
      <w:r w:rsidR="00DB53E4" w:rsidRPr="00004672">
        <w:rPr>
          <w:rFonts w:ascii="Times New Roman" w:hAnsi="Times New Roman"/>
          <w:color w:val="002060"/>
          <w:sz w:val="24"/>
          <w:szCs w:val="24"/>
          <w:lang w:val="en-GB"/>
        </w:rPr>
        <w:t>s</w:t>
      </w:r>
      <w:r w:rsidRPr="00004672">
        <w:rPr>
          <w:rFonts w:ascii="Times New Roman" w:hAnsi="Times New Roman"/>
          <w:color w:val="002060"/>
          <w:sz w:val="24"/>
          <w:szCs w:val="24"/>
          <w:lang w:val="en-GB"/>
        </w:rPr>
        <w:t xml:space="preserve"> of the informa</w:t>
      </w:r>
      <w:r w:rsidR="00020356" w:rsidRPr="00004672">
        <w:rPr>
          <w:rFonts w:ascii="Times New Roman" w:hAnsi="Times New Roman"/>
          <w:color w:val="002060"/>
          <w:sz w:val="24"/>
          <w:szCs w:val="24"/>
          <w:lang w:val="en-GB"/>
        </w:rPr>
        <w:t xml:space="preserve">tion </w:t>
      </w:r>
      <w:r w:rsidRPr="00004672">
        <w:rPr>
          <w:rFonts w:ascii="Times New Roman" w:hAnsi="Times New Roman"/>
          <w:color w:val="002060"/>
          <w:sz w:val="24"/>
          <w:szCs w:val="24"/>
          <w:lang w:val="en-GB"/>
        </w:rPr>
        <w:t>system are described</w:t>
      </w:r>
      <w:r w:rsidR="00B12A81">
        <w:rPr>
          <w:rFonts w:ascii="Times New Roman" w:hAnsi="Times New Roman"/>
          <w:color w:val="002060"/>
          <w:sz w:val="24"/>
          <w:szCs w:val="24"/>
          <w:lang w:val="en-GB"/>
        </w:rPr>
        <w:t xml:space="preserve"> </w:t>
      </w:r>
      <w:r w:rsidR="00DF73B9" w:rsidRPr="00004672">
        <w:rPr>
          <w:rFonts w:ascii="Times New Roman" w:hAnsi="Times New Roman"/>
          <w:color w:val="002060"/>
          <w:sz w:val="24"/>
          <w:szCs w:val="24"/>
          <w:lang w:val="en-GB"/>
        </w:rPr>
        <w:t xml:space="preserve">in Annex </w:t>
      </w:r>
      <w:r w:rsidR="00F5561F" w:rsidRPr="00004672">
        <w:rPr>
          <w:rFonts w:ascii="Times New Roman" w:hAnsi="Times New Roman"/>
          <w:color w:val="002060"/>
          <w:sz w:val="24"/>
          <w:szCs w:val="24"/>
          <w:lang w:val="en-GB"/>
        </w:rPr>
        <w:t>4</w:t>
      </w:r>
    </w:p>
    <w:p w14:paraId="4F7AC244" w14:textId="77777777" w:rsidR="00C13760" w:rsidRPr="00A0676E" w:rsidRDefault="00CC6A75" w:rsidP="00750B0D">
      <w:pPr>
        <w:pStyle w:val="Heading1"/>
        <w:jc w:val="both"/>
        <w:rPr>
          <w:rFonts w:ascii="Times New Roman" w:hAnsi="Times New Roman"/>
          <w:b/>
          <w:color w:val="002060"/>
          <w:sz w:val="24"/>
          <w:szCs w:val="24"/>
          <w:lang w:val="en-GB"/>
        </w:rPr>
      </w:pPr>
      <w:r w:rsidRPr="00A0676E">
        <w:rPr>
          <w:rFonts w:ascii="Times New Roman" w:hAnsi="Times New Roman"/>
          <w:b/>
          <w:color w:val="002060"/>
          <w:sz w:val="24"/>
          <w:szCs w:val="24"/>
          <w:lang w:val="en-GB"/>
        </w:rPr>
        <w:t xml:space="preserve">Second </w:t>
      </w:r>
      <w:r w:rsidR="00F95363" w:rsidRPr="00A0676E">
        <w:rPr>
          <w:rFonts w:ascii="Times New Roman" w:hAnsi="Times New Roman"/>
          <w:b/>
          <w:color w:val="002060"/>
          <w:sz w:val="24"/>
          <w:szCs w:val="24"/>
          <w:lang w:val="en-GB"/>
        </w:rPr>
        <w:t>stage of implementation</w:t>
      </w:r>
      <w:r w:rsidRPr="00A0676E">
        <w:rPr>
          <w:rFonts w:ascii="Times New Roman" w:hAnsi="Times New Roman"/>
          <w:b/>
          <w:color w:val="002060"/>
          <w:sz w:val="24"/>
          <w:szCs w:val="24"/>
          <w:lang w:val="en-GB"/>
        </w:rPr>
        <w:t xml:space="preserve">: </w:t>
      </w:r>
      <w:r w:rsidR="00C13760" w:rsidRPr="00A0676E">
        <w:rPr>
          <w:rFonts w:ascii="Times New Roman" w:hAnsi="Times New Roman"/>
          <w:b/>
          <w:color w:val="002060"/>
          <w:sz w:val="24"/>
          <w:szCs w:val="24"/>
          <w:lang w:val="en-GB"/>
        </w:rPr>
        <w:t>Water management applications of the data base</w:t>
      </w:r>
      <w:r w:rsidR="00A0676E">
        <w:rPr>
          <w:rFonts w:ascii="Times New Roman" w:hAnsi="Times New Roman"/>
          <w:b/>
          <w:color w:val="002060"/>
          <w:sz w:val="24"/>
          <w:szCs w:val="24"/>
          <w:lang w:val="en-GB"/>
        </w:rPr>
        <w:t xml:space="preserve"> </w:t>
      </w:r>
      <w:r w:rsidR="00C13760" w:rsidRPr="00A0676E">
        <w:rPr>
          <w:rFonts w:ascii="Times New Roman" w:hAnsi="Times New Roman"/>
          <w:b/>
          <w:color w:val="002060"/>
          <w:sz w:val="24"/>
          <w:szCs w:val="24"/>
          <w:lang w:val="en-GB"/>
        </w:rPr>
        <w:t>using Excel</w:t>
      </w:r>
      <w:r w:rsidR="00DF73B9" w:rsidRPr="00A0676E">
        <w:rPr>
          <w:rFonts w:ascii="Times New Roman" w:hAnsi="Times New Roman"/>
          <w:b/>
          <w:color w:val="002060"/>
          <w:sz w:val="24"/>
          <w:szCs w:val="24"/>
          <w:lang w:val="en-GB"/>
        </w:rPr>
        <w:t xml:space="preserve"> templates</w:t>
      </w:r>
      <w:r w:rsidR="00C13760" w:rsidRPr="00A0676E">
        <w:rPr>
          <w:rFonts w:ascii="Times New Roman" w:hAnsi="Times New Roman"/>
          <w:b/>
          <w:color w:val="002060"/>
          <w:sz w:val="24"/>
          <w:szCs w:val="24"/>
          <w:lang w:val="en-GB"/>
        </w:rPr>
        <w:t>.</w:t>
      </w:r>
    </w:p>
    <w:p w14:paraId="337B9387" w14:textId="77777777" w:rsidR="008E3488" w:rsidRPr="00004672" w:rsidRDefault="008E3488"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For the Water Management applications, it will be tried out as a pilot experience in 2 municipalities.  The irrigations system to be used for this pilot experience should be in the range of </w:t>
      </w:r>
      <w:r w:rsidR="00AD7BAD" w:rsidRPr="00004672">
        <w:rPr>
          <w:rFonts w:ascii="Times New Roman" w:hAnsi="Times New Roman"/>
          <w:color w:val="002060"/>
          <w:sz w:val="24"/>
          <w:szCs w:val="24"/>
          <w:lang w:val="en-GB"/>
        </w:rPr>
        <w:t>approx.</w:t>
      </w:r>
      <w:r w:rsidRPr="00004672">
        <w:rPr>
          <w:rFonts w:ascii="Times New Roman" w:hAnsi="Times New Roman"/>
          <w:b/>
          <w:color w:val="002060"/>
          <w:sz w:val="24"/>
          <w:szCs w:val="24"/>
          <w:lang w:val="en-GB"/>
        </w:rPr>
        <w:t>600 ha</w:t>
      </w:r>
      <w:r w:rsidRPr="00004672">
        <w:rPr>
          <w:rFonts w:ascii="Times New Roman" w:hAnsi="Times New Roman"/>
          <w:color w:val="002060"/>
          <w:sz w:val="24"/>
          <w:szCs w:val="24"/>
          <w:lang w:val="en-GB"/>
        </w:rPr>
        <w:t xml:space="preserve">. The Municipality of Lushnje has already indicated their willingness to participate and </w:t>
      </w:r>
      <w:r w:rsidR="00A0676E">
        <w:rPr>
          <w:rFonts w:ascii="Times New Roman" w:hAnsi="Times New Roman"/>
          <w:color w:val="002060"/>
          <w:sz w:val="24"/>
          <w:szCs w:val="24"/>
          <w:lang w:val="en-GB"/>
        </w:rPr>
        <w:t>D</w:t>
      </w:r>
      <w:r w:rsidRPr="00004672">
        <w:rPr>
          <w:rFonts w:ascii="Times New Roman" w:hAnsi="Times New Roman"/>
          <w:color w:val="002060"/>
          <w:sz w:val="24"/>
          <w:szCs w:val="24"/>
          <w:lang w:val="en-GB"/>
        </w:rPr>
        <w:t>ivjake. The coordinator of the TA programme will make the final agreements with the interested municipalities</w:t>
      </w:r>
      <w:r w:rsidR="00087274" w:rsidRPr="00004672">
        <w:rPr>
          <w:rFonts w:ascii="Times New Roman" w:hAnsi="Times New Roman"/>
          <w:color w:val="002060"/>
          <w:sz w:val="24"/>
          <w:szCs w:val="24"/>
          <w:lang w:val="en-GB"/>
        </w:rPr>
        <w:t>.</w:t>
      </w:r>
    </w:p>
    <w:p w14:paraId="26D7804E" w14:textId="77777777" w:rsidR="00C13760"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data bases are the basic information necessary for the irrigation management of the irrigation networks.</w:t>
      </w:r>
    </w:p>
    <w:p w14:paraId="3461F725" w14:textId="77777777" w:rsidR="00C13760" w:rsidRPr="00004672" w:rsidRDefault="00103849" w:rsidP="0000030C">
      <w:pPr>
        <w:jc w:val="both"/>
        <w:rPr>
          <w:rFonts w:ascii="Times New Roman" w:hAnsi="Times New Roman"/>
          <w:b/>
          <w:color w:val="002060"/>
          <w:sz w:val="24"/>
          <w:szCs w:val="24"/>
          <w:lang w:val="en-GB"/>
        </w:rPr>
      </w:pPr>
      <w:r w:rsidRPr="00004672">
        <w:rPr>
          <w:rFonts w:ascii="Times New Roman" w:hAnsi="Times New Roman"/>
          <w:color w:val="002060"/>
          <w:sz w:val="24"/>
          <w:szCs w:val="24"/>
          <w:lang w:val="en-GB"/>
        </w:rPr>
        <w:t>Initially</w:t>
      </w:r>
      <w:r w:rsidR="00DB53E4" w:rsidRPr="00004672">
        <w:rPr>
          <w:rFonts w:ascii="Times New Roman" w:hAnsi="Times New Roman"/>
          <w:color w:val="002060"/>
          <w:sz w:val="24"/>
          <w:szCs w:val="24"/>
          <w:lang w:val="en-GB"/>
        </w:rPr>
        <w:t>,</w:t>
      </w:r>
      <w:r w:rsidR="00C13760" w:rsidRPr="00004672">
        <w:rPr>
          <w:rFonts w:ascii="Times New Roman" w:hAnsi="Times New Roman"/>
          <w:color w:val="002060"/>
          <w:sz w:val="24"/>
          <w:szCs w:val="24"/>
          <w:lang w:val="en-GB"/>
        </w:rPr>
        <w:t xml:space="preserve"> the applications will be undertaken with the use of Excel </w:t>
      </w:r>
      <w:r w:rsidR="00DB53E4" w:rsidRPr="00004672">
        <w:rPr>
          <w:rFonts w:ascii="Times New Roman" w:hAnsi="Times New Roman"/>
          <w:color w:val="002060"/>
          <w:sz w:val="24"/>
          <w:szCs w:val="24"/>
          <w:lang w:val="en-GB"/>
        </w:rPr>
        <w:t>templates</w:t>
      </w:r>
      <w:r w:rsidR="00C13760" w:rsidRPr="00004672">
        <w:rPr>
          <w:rFonts w:ascii="Times New Roman" w:hAnsi="Times New Roman"/>
          <w:color w:val="002060"/>
          <w:sz w:val="24"/>
          <w:szCs w:val="24"/>
          <w:lang w:val="en-GB"/>
        </w:rPr>
        <w:t xml:space="preserve">. This will facilitate the understanding of the main steps necessary for arriving at the management outputs necessary for managing the irrigation systems.  </w:t>
      </w:r>
      <w:r w:rsidR="00DB53E4" w:rsidRPr="00004672">
        <w:rPr>
          <w:rFonts w:ascii="Times New Roman" w:hAnsi="Times New Roman"/>
          <w:color w:val="002060"/>
          <w:sz w:val="24"/>
          <w:szCs w:val="24"/>
          <w:lang w:val="en-GB"/>
        </w:rPr>
        <w:t>The contractor will collect the methodologies that are used at present in the municipalities and propose improvements as may be needed</w:t>
      </w:r>
      <w:r w:rsidR="00DB53E4" w:rsidRPr="00004672">
        <w:rPr>
          <w:rFonts w:ascii="Times New Roman" w:hAnsi="Times New Roman"/>
          <w:b/>
          <w:color w:val="002060"/>
          <w:sz w:val="24"/>
          <w:szCs w:val="24"/>
          <w:lang w:val="en-GB"/>
        </w:rPr>
        <w:t xml:space="preserve">. </w:t>
      </w:r>
    </w:p>
    <w:p w14:paraId="2D5312DF" w14:textId="77777777" w:rsidR="00C13760" w:rsidRPr="00004672" w:rsidRDefault="00C13760" w:rsidP="0000030C">
      <w:pPr>
        <w:pStyle w:val="Heading3"/>
        <w:numPr>
          <w:ilvl w:val="2"/>
          <w:numId w:val="0"/>
        </w:numPr>
        <w:spacing w:before="200"/>
        <w:ind w:left="720" w:hanging="720"/>
        <w:jc w:val="both"/>
        <w:rPr>
          <w:rFonts w:ascii="Times New Roman" w:hAnsi="Times New Roman"/>
          <w:color w:val="002060"/>
          <w:lang w:val="en-GB"/>
        </w:rPr>
      </w:pPr>
      <w:r w:rsidRPr="00004672">
        <w:rPr>
          <w:rFonts w:ascii="Times New Roman" w:hAnsi="Times New Roman"/>
          <w:color w:val="002060"/>
          <w:lang w:val="en-GB"/>
        </w:rPr>
        <w:lastRenderedPageBreak/>
        <w:t>First application:  Seasonal irrigation planning</w:t>
      </w:r>
    </w:p>
    <w:p w14:paraId="6707B2FA" w14:textId="77777777" w:rsidR="00C13760" w:rsidRPr="00004672" w:rsidRDefault="00C1376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This module should be used before the actual irrigation season starts to estimate the water demand during the summer months and in particular to determine the peak month of demand. Once the total demands are estimated monthly it will be compared with the available water supply in the main canal. </w:t>
      </w:r>
      <w:r w:rsidR="00086102" w:rsidRPr="00004672">
        <w:rPr>
          <w:rFonts w:ascii="Times New Roman" w:hAnsi="Times New Roman"/>
          <w:color w:val="002060"/>
          <w:sz w:val="24"/>
          <w:szCs w:val="24"/>
          <w:lang w:val="en-GB"/>
        </w:rPr>
        <w:t xml:space="preserve">The irrigation planning is well known in the IDUs and has been the subject of one of the training modules and therefore it is assumed here that its application is well known but unfortunately is rarely used. The purpose of this application is to facilitate its application and make almost mandatory before the irrigation season starts.  </w:t>
      </w:r>
    </w:p>
    <w:p w14:paraId="2D6A02FA" w14:textId="77777777" w:rsidR="00086102" w:rsidRPr="00004672" w:rsidRDefault="00C13760" w:rsidP="00086102">
      <w:pPr>
        <w:autoSpaceDE w:val="0"/>
        <w:autoSpaceDN w:val="0"/>
        <w:adjustRightInd w:val="0"/>
        <w:spacing w:after="0" w:line="240" w:lineRule="auto"/>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On the bases of </w:t>
      </w:r>
      <w:r w:rsidR="00086102" w:rsidRPr="00004672">
        <w:rPr>
          <w:rFonts w:ascii="Times New Roman" w:hAnsi="Times New Roman"/>
          <w:color w:val="002060"/>
          <w:sz w:val="24"/>
          <w:szCs w:val="24"/>
          <w:lang w:val="en-GB"/>
        </w:rPr>
        <w:t>its application</w:t>
      </w:r>
      <w:r w:rsidRPr="00004672">
        <w:rPr>
          <w:rFonts w:ascii="Times New Roman" w:hAnsi="Times New Roman"/>
          <w:color w:val="002060"/>
          <w:sz w:val="24"/>
          <w:szCs w:val="24"/>
          <w:lang w:val="en-GB"/>
        </w:rPr>
        <w:t>, decisions will be made regarding the maximum amount of irrigation water/ha that will be permitted each month (or flow that will be used in the canal) and the farmers will be informed accordingly</w:t>
      </w:r>
      <w:r w:rsidR="00CC6A75" w:rsidRPr="00004672">
        <w:rPr>
          <w:rFonts w:ascii="Times New Roman" w:hAnsi="Times New Roman"/>
          <w:color w:val="002060"/>
          <w:sz w:val="24"/>
          <w:szCs w:val="24"/>
          <w:lang w:val="en-GB"/>
        </w:rPr>
        <w:t xml:space="preserve"> when conditions of water scarcity will justify</w:t>
      </w:r>
      <w:r w:rsidRPr="00004672">
        <w:rPr>
          <w:rFonts w:ascii="Times New Roman" w:hAnsi="Times New Roman"/>
          <w:color w:val="002060"/>
          <w:sz w:val="24"/>
          <w:szCs w:val="24"/>
          <w:lang w:val="en-GB"/>
        </w:rPr>
        <w:t>.</w:t>
      </w:r>
    </w:p>
    <w:p w14:paraId="570108B6" w14:textId="77777777" w:rsidR="00DB53E4" w:rsidRPr="00004672" w:rsidRDefault="00713B5E" w:rsidP="00086102">
      <w:pPr>
        <w:autoSpaceDE w:val="0"/>
        <w:autoSpaceDN w:val="0"/>
        <w:adjustRightInd w:val="0"/>
        <w:spacing w:after="0" w:line="240" w:lineRule="auto"/>
        <w:jc w:val="both"/>
        <w:rPr>
          <w:rFonts w:ascii="Times New Roman" w:hAnsi="Times New Roman"/>
          <w:color w:val="002060"/>
          <w:sz w:val="24"/>
          <w:szCs w:val="24"/>
          <w:lang w:val="en-GB"/>
        </w:rPr>
      </w:pPr>
      <w:r w:rsidRPr="00004672">
        <w:rPr>
          <w:rFonts w:ascii="Times New Roman" w:hAnsi="Times New Roman"/>
          <w:color w:val="002060"/>
          <w:sz w:val="24"/>
          <w:szCs w:val="24"/>
          <w:lang w:val="en-GB"/>
        </w:rPr>
        <w:t>Successful</w:t>
      </w:r>
      <w:r w:rsidR="0032278C" w:rsidRPr="00004672">
        <w:rPr>
          <w:rFonts w:ascii="Times New Roman" w:hAnsi="Times New Roman"/>
          <w:color w:val="002060"/>
          <w:sz w:val="24"/>
          <w:szCs w:val="24"/>
          <w:lang w:val="en-GB"/>
        </w:rPr>
        <w:t xml:space="preserve"> implementation of this phase will be </w:t>
      </w:r>
      <w:r w:rsidRPr="00004672">
        <w:rPr>
          <w:rFonts w:ascii="Times New Roman" w:hAnsi="Times New Roman"/>
          <w:color w:val="002060"/>
          <w:sz w:val="24"/>
          <w:szCs w:val="24"/>
          <w:lang w:val="en-GB"/>
        </w:rPr>
        <w:t>determine</w:t>
      </w:r>
      <w:r w:rsidR="00086102" w:rsidRPr="00004672">
        <w:rPr>
          <w:rFonts w:ascii="Times New Roman" w:hAnsi="Times New Roman"/>
          <w:color w:val="002060"/>
          <w:sz w:val="24"/>
          <w:szCs w:val="24"/>
          <w:lang w:val="en-GB"/>
        </w:rPr>
        <w:t>d</w:t>
      </w:r>
      <w:r w:rsidR="0032278C" w:rsidRPr="00004672">
        <w:rPr>
          <w:rFonts w:ascii="Times New Roman" w:hAnsi="Times New Roman"/>
          <w:color w:val="002060"/>
          <w:sz w:val="24"/>
          <w:szCs w:val="24"/>
          <w:lang w:val="en-GB"/>
        </w:rPr>
        <w:t xml:space="preserve"> by the amount of information provided by the</w:t>
      </w:r>
      <w:r w:rsidRPr="00004672">
        <w:rPr>
          <w:rFonts w:ascii="Times New Roman" w:hAnsi="Times New Roman"/>
          <w:color w:val="002060"/>
          <w:sz w:val="24"/>
          <w:szCs w:val="24"/>
          <w:lang w:val="en-GB"/>
        </w:rPr>
        <w:t xml:space="preserve"> respective water masters</w:t>
      </w:r>
      <w:r w:rsidR="00086102" w:rsidRPr="00004672">
        <w:rPr>
          <w:rFonts w:ascii="Times New Roman" w:hAnsi="Times New Roman"/>
          <w:color w:val="002060"/>
          <w:sz w:val="24"/>
          <w:szCs w:val="24"/>
          <w:lang w:val="en-GB"/>
        </w:rPr>
        <w:t xml:space="preserve"> and maintaining the water allocations</w:t>
      </w:r>
      <w:r w:rsidRPr="00004672">
        <w:rPr>
          <w:rFonts w:ascii="Times New Roman" w:hAnsi="Times New Roman"/>
          <w:color w:val="002060"/>
          <w:sz w:val="24"/>
          <w:szCs w:val="24"/>
          <w:lang w:val="en-GB"/>
        </w:rPr>
        <w:t xml:space="preserve">.  </w:t>
      </w:r>
      <w:r w:rsidR="00DB53E4" w:rsidRPr="00004672">
        <w:rPr>
          <w:rFonts w:ascii="Times New Roman" w:hAnsi="Times New Roman"/>
          <w:color w:val="002060"/>
          <w:sz w:val="24"/>
          <w:szCs w:val="24"/>
          <w:lang w:val="en-GB"/>
        </w:rPr>
        <w:t xml:space="preserve">The monthly maximum allocations will </w:t>
      </w:r>
      <w:r w:rsidR="00086102" w:rsidRPr="00004672">
        <w:rPr>
          <w:rFonts w:ascii="Times New Roman" w:hAnsi="Times New Roman"/>
          <w:color w:val="002060"/>
          <w:sz w:val="24"/>
          <w:szCs w:val="24"/>
          <w:lang w:val="en-GB"/>
        </w:rPr>
        <w:t xml:space="preserve">also </w:t>
      </w:r>
      <w:r w:rsidR="00DB53E4" w:rsidRPr="00004672">
        <w:rPr>
          <w:rFonts w:ascii="Times New Roman" w:hAnsi="Times New Roman"/>
          <w:color w:val="002060"/>
          <w:sz w:val="24"/>
          <w:szCs w:val="24"/>
          <w:lang w:val="en-GB"/>
        </w:rPr>
        <w:t xml:space="preserve">be used in the second application. </w:t>
      </w:r>
    </w:p>
    <w:p w14:paraId="5DB80A6D" w14:textId="77777777" w:rsidR="00C13760" w:rsidRPr="00004672" w:rsidRDefault="00C13760" w:rsidP="0057564D">
      <w:pPr>
        <w:pStyle w:val="Heading3"/>
        <w:numPr>
          <w:ilvl w:val="2"/>
          <w:numId w:val="0"/>
        </w:numPr>
        <w:spacing w:before="200"/>
        <w:ind w:left="720" w:hanging="720"/>
        <w:rPr>
          <w:rFonts w:ascii="Times New Roman" w:hAnsi="Times New Roman"/>
          <w:color w:val="002060"/>
          <w:lang w:val="en-GB"/>
        </w:rPr>
      </w:pPr>
      <w:r w:rsidRPr="00004672">
        <w:rPr>
          <w:rFonts w:ascii="Times New Roman" w:hAnsi="Times New Roman"/>
          <w:color w:val="002060"/>
          <w:lang w:val="en-GB"/>
        </w:rPr>
        <w:t xml:space="preserve">Second application: Water distribution by the restricted demand method </w:t>
      </w:r>
    </w:p>
    <w:p w14:paraId="7874EF68"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Field experience of water distribution in Albania shows that practically only one method of water distribution (called often “restricted demand”) is used.</w:t>
      </w:r>
      <w:r w:rsidR="00DB53E4" w:rsidRPr="00004672">
        <w:rPr>
          <w:rFonts w:ascii="Times New Roman" w:hAnsi="Times New Roman"/>
          <w:color w:val="002060"/>
          <w:sz w:val="24"/>
          <w:szCs w:val="24"/>
          <w:lang w:val="en-GB"/>
        </w:rPr>
        <w:t xml:space="preserve"> As irrigation water is not particular scarce in </w:t>
      </w:r>
      <w:r w:rsidR="0023225D" w:rsidRPr="00004672">
        <w:rPr>
          <w:rFonts w:ascii="Times New Roman" w:hAnsi="Times New Roman"/>
          <w:color w:val="002060"/>
          <w:sz w:val="24"/>
          <w:szCs w:val="24"/>
          <w:lang w:val="en-GB"/>
        </w:rPr>
        <w:t>Albania</w:t>
      </w:r>
      <w:r w:rsidR="00DB53E4" w:rsidRPr="00004672">
        <w:rPr>
          <w:rFonts w:ascii="Times New Roman" w:hAnsi="Times New Roman"/>
          <w:color w:val="002060"/>
          <w:sz w:val="24"/>
          <w:szCs w:val="24"/>
          <w:lang w:val="en-GB"/>
        </w:rPr>
        <w:t xml:space="preserve"> most of the </w:t>
      </w:r>
      <w:r w:rsidR="0023225D" w:rsidRPr="00004672">
        <w:rPr>
          <w:rFonts w:ascii="Times New Roman" w:hAnsi="Times New Roman"/>
          <w:color w:val="002060"/>
          <w:sz w:val="24"/>
          <w:szCs w:val="24"/>
          <w:lang w:val="en-GB"/>
        </w:rPr>
        <w:t>irrigation</w:t>
      </w:r>
      <w:r w:rsidR="00DB53E4" w:rsidRPr="00004672">
        <w:rPr>
          <w:rFonts w:ascii="Times New Roman" w:hAnsi="Times New Roman"/>
          <w:color w:val="002060"/>
          <w:sz w:val="24"/>
          <w:szCs w:val="24"/>
          <w:lang w:val="en-GB"/>
        </w:rPr>
        <w:t xml:space="preserve"> systems have the flexibility to be operated under this modality.  </w:t>
      </w:r>
      <w:r w:rsidRPr="00004672">
        <w:rPr>
          <w:rFonts w:ascii="Times New Roman" w:hAnsi="Times New Roman"/>
          <w:color w:val="002060"/>
          <w:sz w:val="24"/>
          <w:szCs w:val="24"/>
          <w:lang w:val="en-GB"/>
        </w:rPr>
        <w:t xml:space="preserve">It basically consists in farmers interested in receiving water make a request to the water master. The requests from different farmers are processed at central office and according to the availability of the water supply the requests are satisfied within a reasonable amount of time (in general, less than a week). </w:t>
      </w:r>
      <w:r w:rsidR="00DB53E4" w:rsidRPr="00004672">
        <w:rPr>
          <w:rFonts w:ascii="Times New Roman" w:hAnsi="Times New Roman"/>
          <w:color w:val="002060"/>
          <w:sz w:val="24"/>
          <w:szCs w:val="24"/>
          <w:lang w:val="en-GB"/>
        </w:rPr>
        <w:t>The water master in genera</w:t>
      </w:r>
      <w:r w:rsidR="00B6245A" w:rsidRPr="00004672">
        <w:rPr>
          <w:rFonts w:ascii="Times New Roman" w:hAnsi="Times New Roman"/>
          <w:color w:val="002060"/>
          <w:sz w:val="24"/>
          <w:szCs w:val="24"/>
          <w:lang w:val="en-GB"/>
        </w:rPr>
        <w:t>l</w:t>
      </w:r>
      <w:r w:rsidR="00DB53E4" w:rsidRPr="00004672">
        <w:rPr>
          <w:rFonts w:ascii="Times New Roman" w:hAnsi="Times New Roman"/>
          <w:color w:val="002060"/>
          <w:sz w:val="24"/>
          <w:szCs w:val="24"/>
          <w:lang w:val="en-GB"/>
        </w:rPr>
        <w:t xml:space="preserve"> does not control the spe</w:t>
      </w:r>
      <w:r w:rsidR="0023225D" w:rsidRPr="00004672">
        <w:rPr>
          <w:rFonts w:ascii="Times New Roman" w:hAnsi="Times New Roman"/>
          <w:color w:val="002060"/>
          <w:sz w:val="24"/>
          <w:szCs w:val="24"/>
          <w:lang w:val="en-GB"/>
        </w:rPr>
        <w:t>ci</w:t>
      </w:r>
      <w:r w:rsidR="00DB53E4" w:rsidRPr="00004672">
        <w:rPr>
          <w:rFonts w:ascii="Times New Roman" w:hAnsi="Times New Roman"/>
          <w:color w:val="002060"/>
          <w:sz w:val="24"/>
          <w:szCs w:val="24"/>
          <w:lang w:val="en-GB"/>
        </w:rPr>
        <w:t>fic turns of each farm</w:t>
      </w:r>
      <w:r w:rsidR="007637C1" w:rsidRPr="00004672">
        <w:rPr>
          <w:rFonts w:ascii="Times New Roman" w:hAnsi="Times New Roman"/>
          <w:color w:val="002060"/>
          <w:sz w:val="24"/>
          <w:szCs w:val="24"/>
          <w:lang w:val="en-GB"/>
        </w:rPr>
        <w:t>er</w:t>
      </w:r>
      <w:r w:rsidR="00DB53E4" w:rsidRPr="00004672">
        <w:rPr>
          <w:rFonts w:ascii="Times New Roman" w:hAnsi="Times New Roman"/>
          <w:color w:val="002060"/>
          <w:sz w:val="24"/>
          <w:szCs w:val="24"/>
          <w:lang w:val="en-GB"/>
        </w:rPr>
        <w:t xml:space="preserve"> but controls for how many hours the tert</w:t>
      </w:r>
      <w:r w:rsidR="007637C1" w:rsidRPr="00004672">
        <w:rPr>
          <w:rFonts w:ascii="Times New Roman" w:hAnsi="Times New Roman"/>
          <w:color w:val="002060"/>
          <w:sz w:val="24"/>
          <w:szCs w:val="24"/>
          <w:lang w:val="en-GB"/>
        </w:rPr>
        <w:t>iary canal must remain open and</w:t>
      </w:r>
      <w:r w:rsidR="00DB53E4" w:rsidRPr="00004672">
        <w:rPr>
          <w:rFonts w:ascii="Times New Roman" w:hAnsi="Times New Roman"/>
          <w:color w:val="002060"/>
          <w:sz w:val="24"/>
          <w:szCs w:val="24"/>
          <w:lang w:val="en-GB"/>
        </w:rPr>
        <w:t xml:space="preserve"> farmer</w:t>
      </w:r>
      <w:r w:rsidR="0023225D" w:rsidRPr="00004672">
        <w:rPr>
          <w:rFonts w:ascii="Times New Roman" w:hAnsi="Times New Roman"/>
          <w:color w:val="002060"/>
          <w:sz w:val="24"/>
          <w:szCs w:val="24"/>
          <w:lang w:val="en-GB"/>
        </w:rPr>
        <w:t xml:space="preserve">s </w:t>
      </w:r>
      <w:r w:rsidR="00DB53E4" w:rsidRPr="00004672">
        <w:rPr>
          <w:rFonts w:ascii="Times New Roman" w:hAnsi="Times New Roman"/>
          <w:color w:val="002060"/>
          <w:sz w:val="24"/>
          <w:szCs w:val="24"/>
          <w:lang w:val="en-GB"/>
        </w:rPr>
        <w:t xml:space="preserve">take care of the water distribution within the tertiary canals. </w:t>
      </w:r>
    </w:p>
    <w:p w14:paraId="391153A1" w14:textId="77777777" w:rsidR="00931467"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amounts to be provided in each irrigation are quite approximate as most of the canals do not have any kind of measuring device and this is something that needs to be improved but water masters know the approximate flows that are being used. </w:t>
      </w:r>
      <w:r w:rsidRPr="00004672">
        <w:rPr>
          <w:rFonts w:ascii="Times New Roman" w:hAnsi="Times New Roman"/>
          <w:b/>
          <w:color w:val="002060"/>
          <w:sz w:val="24"/>
          <w:szCs w:val="24"/>
          <w:lang w:val="en-GB"/>
        </w:rPr>
        <w:t>This module will aim at improving the present practice</w:t>
      </w:r>
      <w:r w:rsidRPr="00004672">
        <w:rPr>
          <w:rFonts w:ascii="Times New Roman" w:hAnsi="Times New Roman"/>
          <w:color w:val="002060"/>
          <w:sz w:val="24"/>
          <w:szCs w:val="24"/>
          <w:lang w:val="en-GB"/>
        </w:rPr>
        <w:t xml:space="preserve"> and facilitating the calculations of when it will be delivered and the volume to be provided. </w:t>
      </w:r>
    </w:p>
    <w:p w14:paraId="68C22239" w14:textId="77777777" w:rsidR="00931467" w:rsidRPr="00004672" w:rsidRDefault="00931467"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Some municipalities use Excel tables for this task and it is necessary to have a clear understanding of the actual method. Once this is achieved the contractor will provide Excel templates that will improve the present practice. Improve practices will be base in the consideration of the actual crops irrigation needs. As a full consideration of all the crops needs may add a great complexity some simplifications will be introduced, for instance given the same water allocation to similar crops (vegetable for instance) </w:t>
      </w:r>
      <w:r w:rsidR="007637C1" w:rsidRPr="00004672">
        <w:rPr>
          <w:rFonts w:ascii="Times New Roman" w:hAnsi="Times New Roman"/>
          <w:color w:val="002060"/>
          <w:sz w:val="24"/>
          <w:szCs w:val="24"/>
          <w:lang w:val="en-GB"/>
        </w:rPr>
        <w:t xml:space="preserve">or summarize the allocations at the tertiary level. </w:t>
      </w:r>
    </w:p>
    <w:p w14:paraId="7AA7E3A2" w14:textId="77777777" w:rsidR="00C13760" w:rsidRPr="00004672" w:rsidRDefault="00C13760" w:rsidP="00C13760">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main steps </w:t>
      </w:r>
      <w:r w:rsidR="00931467" w:rsidRPr="00004672">
        <w:rPr>
          <w:rFonts w:ascii="Times New Roman" w:hAnsi="Times New Roman"/>
          <w:color w:val="002060"/>
          <w:sz w:val="24"/>
          <w:szCs w:val="24"/>
          <w:lang w:val="en-GB"/>
        </w:rPr>
        <w:t xml:space="preserve">of the procedure to be followed are </w:t>
      </w:r>
      <w:r w:rsidR="00F95363" w:rsidRPr="00004672">
        <w:rPr>
          <w:rFonts w:ascii="Times New Roman" w:hAnsi="Times New Roman"/>
          <w:color w:val="002060"/>
          <w:sz w:val="24"/>
          <w:szCs w:val="24"/>
          <w:lang w:val="en-GB"/>
        </w:rPr>
        <w:t xml:space="preserve">described in Annex </w:t>
      </w:r>
      <w:r w:rsidR="00DF73B9" w:rsidRPr="00004672">
        <w:rPr>
          <w:rFonts w:ascii="Times New Roman" w:hAnsi="Times New Roman"/>
          <w:color w:val="002060"/>
          <w:sz w:val="24"/>
          <w:szCs w:val="24"/>
          <w:lang w:val="en-GB"/>
        </w:rPr>
        <w:t>3</w:t>
      </w:r>
      <w:r w:rsidR="00F95363" w:rsidRPr="00004672">
        <w:rPr>
          <w:rFonts w:ascii="Times New Roman" w:hAnsi="Times New Roman"/>
          <w:color w:val="002060"/>
          <w:sz w:val="24"/>
          <w:szCs w:val="24"/>
          <w:lang w:val="en-GB"/>
        </w:rPr>
        <w:t xml:space="preserve"> but each of the</w:t>
      </w:r>
      <w:r w:rsidR="00B6245A" w:rsidRPr="00004672">
        <w:rPr>
          <w:rFonts w:ascii="Times New Roman" w:hAnsi="Times New Roman"/>
          <w:color w:val="002060"/>
          <w:sz w:val="24"/>
          <w:szCs w:val="24"/>
          <w:lang w:val="en-GB"/>
        </w:rPr>
        <w:t xml:space="preserve"> steps </w:t>
      </w:r>
      <w:r w:rsidR="00F95363" w:rsidRPr="00004672">
        <w:rPr>
          <w:rFonts w:ascii="Times New Roman" w:hAnsi="Times New Roman"/>
          <w:color w:val="002060"/>
          <w:sz w:val="24"/>
          <w:szCs w:val="24"/>
          <w:lang w:val="en-GB"/>
        </w:rPr>
        <w:t xml:space="preserve">there described </w:t>
      </w:r>
      <w:r w:rsidR="00B6245A" w:rsidRPr="00004672">
        <w:rPr>
          <w:rFonts w:ascii="Times New Roman" w:hAnsi="Times New Roman"/>
          <w:color w:val="002060"/>
          <w:sz w:val="24"/>
          <w:szCs w:val="24"/>
          <w:lang w:val="en-GB"/>
        </w:rPr>
        <w:t xml:space="preserve">and the decision-making tree assumed herewith, must be verified in detail with each municipality, to ensure it aligns with actual decision </w:t>
      </w:r>
      <w:r w:rsidR="00F95363" w:rsidRPr="00004672">
        <w:rPr>
          <w:rFonts w:ascii="Times New Roman" w:hAnsi="Times New Roman"/>
          <w:color w:val="002060"/>
          <w:sz w:val="24"/>
          <w:szCs w:val="24"/>
          <w:lang w:val="en-GB"/>
        </w:rPr>
        <w:t>making processes</w:t>
      </w:r>
      <w:r w:rsidRPr="00004672">
        <w:rPr>
          <w:rFonts w:ascii="Times New Roman" w:hAnsi="Times New Roman"/>
          <w:color w:val="002060"/>
          <w:sz w:val="24"/>
          <w:szCs w:val="24"/>
          <w:lang w:val="en-GB"/>
        </w:rPr>
        <w:t>:</w:t>
      </w:r>
    </w:p>
    <w:p w14:paraId="15D4B285" w14:textId="77777777" w:rsidR="00344437" w:rsidRPr="00004672" w:rsidRDefault="00344437" w:rsidP="0000030C">
      <w:pPr>
        <w:pStyle w:val="Heading2"/>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Integration of the water management applications of the data bases using Excel.</w:t>
      </w:r>
    </w:p>
    <w:p w14:paraId="1BD144C0" w14:textId="77777777" w:rsidR="00344437" w:rsidRPr="00004672" w:rsidRDefault="0034443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Once the water management applications have been fully tested and</w:t>
      </w:r>
      <w:r w:rsidR="00C60B38">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verify its capacity to improve the actual water distribution practices and irrigation planning the contractor will integrate them into the software of the data bases earlier mentioned. </w:t>
      </w:r>
    </w:p>
    <w:p w14:paraId="46474893" w14:textId="77777777" w:rsidR="00344437" w:rsidRPr="00004672" w:rsidRDefault="00152AD3"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The water management applications will be fully tested and ma</w:t>
      </w:r>
      <w:r w:rsidR="00B6245A" w:rsidRPr="00004672">
        <w:rPr>
          <w:rFonts w:ascii="Times New Roman" w:hAnsi="Times New Roman"/>
          <w:color w:val="002060"/>
          <w:sz w:val="24"/>
          <w:szCs w:val="24"/>
          <w:lang w:val="en-GB"/>
        </w:rPr>
        <w:t>d</w:t>
      </w:r>
      <w:r w:rsidRPr="00004672">
        <w:rPr>
          <w:rFonts w:ascii="Times New Roman" w:hAnsi="Times New Roman"/>
          <w:color w:val="002060"/>
          <w:sz w:val="24"/>
          <w:szCs w:val="24"/>
          <w:lang w:val="en-GB"/>
        </w:rPr>
        <w:t>e operational</w:t>
      </w:r>
      <w:r w:rsidR="00B6245A" w:rsidRPr="00004672">
        <w:rPr>
          <w:rFonts w:ascii="Times New Roman" w:hAnsi="Times New Roman"/>
          <w:color w:val="002060"/>
          <w:sz w:val="24"/>
          <w:szCs w:val="24"/>
          <w:lang w:val="en-GB"/>
        </w:rPr>
        <w:t xml:space="preserve">, and there will be field testing and simulations with the water masters. </w:t>
      </w:r>
    </w:p>
    <w:p w14:paraId="37B80C8A" w14:textId="77777777" w:rsidR="00152AD3" w:rsidRPr="00004672" w:rsidRDefault="00152AD3" w:rsidP="0000030C">
      <w:p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Therefore</w:t>
      </w:r>
      <w:r w:rsidR="00F01A48" w:rsidRPr="00004672">
        <w:rPr>
          <w:rFonts w:ascii="Times New Roman" w:hAnsi="Times New Roman"/>
          <w:b/>
          <w:color w:val="002060"/>
          <w:sz w:val="24"/>
          <w:szCs w:val="24"/>
          <w:lang w:val="en-GB"/>
        </w:rPr>
        <w:t>,</w:t>
      </w:r>
      <w:r w:rsidRPr="00004672">
        <w:rPr>
          <w:rFonts w:ascii="Times New Roman" w:hAnsi="Times New Roman"/>
          <w:b/>
          <w:color w:val="002060"/>
          <w:sz w:val="24"/>
          <w:szCs w:val="24"/>
          <w:lang w:val="en-GB"/>
        </w:rPr>
        <w:t xml:space="preserve"> users in the municipalities will have the possibility of using the methodology of the Excel tables or the software according to their capacities or preferences</w:t>
      </w:r>
      <w:r w:rsidR="00B6245A" w:rsidRPr="00004672">
        <w:rPr>
          <w:rFonts w:ascii="Times New Roman" w:hAnsi="Times New Roman"/>
          <w:color w:val="002060"/>
          <w:sz w:val="24"/>
          <w:szCs w:val="24"/>
          <w:lang w:val="en-GB"/>
        </w:rPr>
        <w:t xml:space="preserve">. If excel tables are properly designed the output can be entered into the MIS for administration purposes. In any case, the User Interface (UI) should be intuitive, easy to use, minimize human errors (through assisted choices, drop down menus, etc) and eliminate unnecessary steps to make data entry as simple as possible) – on the understanding that users will not be GIS experts, but municipality water masters. </w:t>
      </w:r>
    </w:p>
    <w:p w14:paraId="2AC5DB82" w14:textId="77777777" w:rsidR="00B6245A" w:rsidRPr="00004672" w:rsidRDefault="00B6245A" w:rsidP="0000030C">
      <w:pPr>
        <w:pStyle w:val="Heading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Third </w:t>
      </w:r>
      <w:r w:rsidR="00086102" w:rsidRPr="00004672">
        <w:rPr>
          <w:rFonts w:ascii="Times New Roman" w:hAnsi="Times New Roman"/>
          <w:color w:val="002060"/>
          <w:sz w:val="24"/>
          <w:szCs w:val="24"/>
          <w:lang w:val="en-GB"/>
        </w:rPr>
        <w:t xml:space="preserve">stage of the implementation. </w:t>
      </w:r>
      <w:r w:rsidRPr="00004672">
        <w:rPr>
          <w:rFonts w:ascii="Times New Roman" w:hAnsi="Times New Roman"/>
          <w:color w:val="002060"/>
          <w:sz w:val="24"/>
          <w:szCs w:val="24"/>
          <w:lang w:val="en-GB"/>
        </w:rPr>
        <w:t xml:space="preserve"> Client Services</w:t>
      </w:r>
    </w:p>
    <w:p w14:paraId="0382C7BF" w14:textId="77777777" w:rsidR="00B6245A" w:rsidRPr="00004672" w:rsidRDefault="00B6245A">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 third element of the system will streamline the client services, such as: </w:t>
      </w:r>
    </w:p>
    <w:p w14:paraId="4B35A2BC"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dissemination of information on the scheme (first phase databases)</w:t>
      </w:r>
    </w:p>
    <w:p w14:paraId="63B0D08D"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Receive user requests through the App (for instance, water turn, repair request)</w:t>
      </w:r>
    </w:p>
    <w:p w14:paraId="113D8B4A"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dissemination of information on the schedule (as per second phase output)</w:t>
      </w:r>
    </w:p>
    <w:p w14:paraId="0115561A"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push notifications to an App to be developed for iOS and Android for general notification on I&amp;D operation, financing, administration, emergencies, scheduled repairs, etc. </w:t>
      </w:r>
    </w:p>
    <w:p w14:paraId="2A94CA1C"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Facility to register complaints, suggestions, </w:t>
      </w:r>
    </w:p>
    <w:p w14:paraId="291A6386" w14:textId="77777777" w:rsidR="00B6245A" w:rsidRPr="00004672" w:rsidRDefault="00B6245A"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Periodic newsletters and other agricultural services. </w:t>
      </w:r>
    </w:p>
    <w:p w14:paraId="7468D85E" w14:textId="77777777" w:rsidR="00E57003" w:rsidRPr="00004672" w:rsidRDefault="00E57003" w:rsidP="00B726BD">
      <w:pPr>
        <w:pStyle w:val="ListParagraph"/>
        <w:numPr>
          <w:ilvl w:val="0"/>
          <w:numId w:val="15"/>
        </w:num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client services system should be linked with the other two modules, such that clients can update their information (phone numbers, addresses, plots, subscriptions) through the app/website. </w:t>
      </w:r>
    </w:p>
    <w:p w14:paraId="754177AF" w14:textId="77777777" w:rsidR="00B6245A" w:rsidRPr="00004672" w:rsidRDefault="00B6245A" w:rsidP="0000030C">
      <w:pPr>
        <w:spacing w:after="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this purpose, an App</w:t>
      </w:r>
      <w:r w:rsidR="00E57003" w:rsidRPr="00004672">
        <w:rPr>
          <w:rFonts w:ascii="Times New Roman" w:hAnsi="Times New Roman"/>
          <w:color w:val="002060"/>
          <w:sz w:val="24"/>
          <w:szCs w:val="24"/>
          <w:lang w:val="en-GB"/>
        </w:rPr>
        <w:t xml:space="preserve"> and a website portal interface</w:t>
      </w:r>
      <w:r w:rsidRPr="00004672">
        <w:rPr>
          <w:rFonts w:ascii="Times New Roman" w:hAnsi="Times New Roman"/>
          <w:color w:val="002060"/>
          <w:sz w:val="24"/>
          <w:szCs w:val="24"/>
          <w:lang w:val="en-GB"/>
        </w:rPr>
        <w:t xml:space="preserve"> will be developed and a receiving software with appropriate decision making trees to process demands and communication. </w:t>
      </w:r>
    </w:p>
    <w:p w14:paraId="6B995B99" w14:textId="77777777" w:rsidR="00103849" w:rsidRPr="00004672" w:rsidRDefault="00E57003" w:rsidP="00F95363">
      <w:pPr>
        <w:spacing w:after="0"/>
        <w:jc w:val="both"/>
        <w:rPr>
          <w:rFonts w:ascii="Times New Roman" w:hAnsi="Times New Roman"/>
          <w:b/>
          <w:color w:val="002060"/>
          <w:sz w:val="24"/>
          <w:szCs w:val="24"/>
          <w:lang w:val="en-GB"/>
        </w:rPr>
      </w:pPr>
      <w:r w:rsidRPr="00004672">
        <w:rPr>
          <w:rFonts w:ascii="Times New Roman" w:hAnsi="Times New Roman"/>
          <w:color w:val="002060"/>
          <w:sz w:val="24"/>
          <w:szCs w:val="24"/>
          <w:lang w:val="en-GB"/>
        </w:rPr>
        <w:t xml:space="preserve">While many more functionalities and integration with other agricultural services may be conceptualized, the initial functions will be limited to the above. </w:t>
      </w:r>
    </w:p>
    <w:p w14:paraId="755BF37E" w14:textId="77777777" w:rsidR="00F62912" w:rsidRPr="00004672" w:rsidRDefault="00C21A84" w:rsidP="00B726BD">
      <w:pPr>
        <w:pStyle w:val="Heading1"/>
        <w:numPr>
          <w:ilvl w:val="0"/>
          <w:numId w:val="20"/>
        </w:numPr>
        <w:rPr>
          <w:rFonts w:ascii="Times New Roman" w:hAnsi="Times New Roman"/>
          <w:color w:val="002060"/>
          <w:sz w:val="24"/>
          <w:szCs w:val="24"/>
          <w:lang w:val="en-GB"/>
        </w:rPr>
      </w:pPr>
      <w:r w:rsidRPr="00004672">
        <w:rPr>
          <w:rFonts w:ascii="Times New Roman" w:hAnsi="Times New Roman"/>
          <w:color w:val="002060"/>
          <w:sz w:val="24"/>
          <w:szCs w:val="24"/>
          <w:lang w:val="en-GB"/>
        </w:rPr>
        <w:t>D</w:t>
      </w:r>
      <w:r w:rsidR="00F62912" w:rsidRPr="00004672">
        <w:rPr>
          <w:rFonts w:ascii="Times New Roman" w:hAnsi="Times New Roman"/>
          <w:color w:val="002060"/>
          <w:sz w:val="24"/>
          <w:szCs w:val="24"/>
          <w:lang w:val="en-GB"/>
        </w:rPr>
        <w:t>eliverables</w:t>
      </w:r>
    </w:p>
    <w:p w14:paraId="63990CCD" w14:textId="77777777" w:rsidR="00F62912" w:rsidRPr="00004672" w:rsidRDefault="00F62912" w:rsidP="00F62912">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 several sections of these ToR reference has been made to deliverables to be provided by the contractor. The following list is the consolidated one and to be mandatory for the contractor. </w:t>
      </w:r>
    </w:p>
    <w:p w14:paraId="018D0133" w14:textId="77777777" w:rsidR="00F62912" w:rsidRPr="00004672" w:rsidRDefault="00F62912" w:rsidP="00F62912">
      <w:pPr>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Table 4: Consolidated list of deliverables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859"/>
        <w:gridCol w:w="1134"/>
        <w:gridCol w:w="6094"/>
        <w:gridCol w:w="1321"/>
      </w:tblGrid>
      <w:tr w:rsidR="00D86D31" w:rsidRPr="00004672" w14:paraId="4677FC0B" w14:textId="77777777" w:rsidTr="00C60B38">
        <w:tc>
          <w:tcPr>
            <w:tcW w:w="554" w:type="dxa"/>
          </w:tcPr>
          <w:p w14:paraId="1973A426" w14:textId="77777777" w:rsidR="00D86D31" w:rsidRPr="00004672" w:rsidRDefault="00D86D31"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No</w:t>
            </w:r>
          </w:p>
        </w:tc>
        <w:tc>
          <w:tcPr>
            <w:tcW w:w="859" w:type="dxa"/>
          </w:tcPr>
          <w:p w14:paraId="046CF623" w14:textId="77777777" w:rsidR="00D86D31" w:rsidRPr="00004672" w:rsidRDefault="00D86D31"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Phase </w:t>
            </w:r>
          </w:p>
        </w:tc>
        <w:tc>
          <w:tcPr>
            <w:tcW w:w="1134" w:type="dxa"/>
          </w:tcPr>
          <w:p w14:paraId="632B61C2" w14:textId="77777777" w:rsidR="00D86D31" w:rsidRPr="00004672" w:rsidRDefault="00D86D31"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Part </w:t>
            </w:r>
          </w:p>
        </w:tc>
        <w:tc>
          <w:tcPr>
            <w:tcW w:w="6094" w:type="dxa"/>
          </w:tcPr>
          <w:p w14:paraId="12524B26" w14:textId="77777777" w:rsidR="00D86D31" w:rsidRPr="00004672" w:rsidRDefault="00D86D31"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Deliverables</w:t>
            </w:r>
          </w:p>
        </w:tc>
        <w:tc>
          <w:tcPr>
            <w:tcW w:w="1321" w:type="dxa"/>
          </w:tcPr>
          <w:p w14:paraId="7A19AFBE" w14:textId="77777777" w:rsidR="00D86D31" w:rsidRPr="00004672" w:rsidRDefault="00D86D31"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Time limit of delivery (in days) after signature of contract</w:t>
            </w:r>
          </w:p>
        </w:tc>
      </w:tr>
      <w:tr w:rsidR="00D86D31" w:rsidRPr="00004672" w14:paraId="1A3C279D" w14:textId="77777777" w:rsidTr="00C60B38">
        <w:tc>
          <w:tcPr>
            <w:tcW w:w="554" w:type="dxa"/>
          </w:tcPr>
          <w:p w14:paraId="040CFAC1" w14:textId="77777777" w:rsidR="00D86D31" w:rsidRPr="00004672" w:rsidRDefault="00D86D31"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w:t>
            </w:r>
          </w:p>
        </w:tc>
        <w:tc>
          <w:tcPr>
            <w:tcW w:w="859" w:type="dxa"/>
          </w:tcPr>
          <w:p w14:paraId="00FC7FE8" w14:textId="77777777" w:rsidR="00D86D31" w:rsidRPr="00004672" w:rsidRDefault="00D86D31"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1</w:t>
            </w:r>
          </w:p>
        </w:tc>
        <w:tc>
          <w:tcPr>
            <w:tcW w:w="1134" w:type="dxa"/>
          </w:tcPr>
          <w:p w14:paraId="71C386D3" w14:textId="77777777" w:rsidR="00D86D31" w:rsidRPr="00004672" w:rsidRDefault="00D86D31" w:rsidP="00C60B38">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 </w:t>
            </w:r>
          </w:p>
        </w:tc>
        <w:tc>
          <w:tcPr>
            <w:tcW w:w="6094" w:type="dxa"/>
          </w:tcPr>
          <w:p w14:paraId="7518388C" w14:textId="77777777" w:rsidR="00D86D31" w:rsidRPr="00004672" w:rsidRDefault="00D86D31" w:rsidP="00814AE1">
            <w:pPr>
              <w:spacing w:after="0" w:line="240" w:lineRule="auto"/>
              <w:rPr>
                <w:rFonts w:ascii="Times New Roman" w:hAnsi="Times New Roman"/>
                <w:b/>
                <w:color w:val="002060"/>
                <w:sz w:val="24"/>
                <w:szCs w:val="24"/>
                <w:lang w:val="en-GB"/>
              </w:rPr>
            </w:pPr>
            <w:r w:rsidRPr="00004672">
              <w:rPr>
                <w:rFonts w:ascii="Times New Roman" w:hAnsi="Times New Roman"/>
                <w:color w:val="002060"/>
                <w:sz w:val="24"/>
                <w:szCs w:val="24"/>
                <w:lang w:val="en-GB"/>
              </w:rPr>
              <w:t>Inception report</w:t>
            </w:r>
          </w:p>
        </w:tc>
        <w:tc>
          <w:tcPr>
            <w:tcW w:w="1321" w:type="dxa"/>
          </w:tcPr>
          <w:p w14:paraId="3D3E4DD1" w14:textId="77777777" w:rsidR="00D86D31" w:rsidRPr="00C1544B" w:rsidRDefault="00C60B38" w:rsidP="00C60B38">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w:t>
            </w:r>
            <w:r w:rsidR="00D86D31" w:rsidRPr="00C1544B">
              <w:rPr>
                <w:rFonts w:ascii="Times New Roman" w:hAnsi="Times New Roman"/>
                <w:sz w:val="24"/>
                <w:szCs w:val="24"/>
                <w:lang w:val="en-GB"/>
              </w:rPr>
              <w:t>0</w:t>
            </w:r>
          </w:p>
        </w:tc>
      </w:tr>
      <w:tr w:rsidR="00D86D31" w:rsidRPr="00004672" w14:paraId="0507390A" w14:textId="77777777" w:rsidTr="00C60B38">
        <w:tc>
          <w:tcPr>
            <w:tcW w:w="554" w:type="dxa"/>
          </w:tcPr>
          <w:p w14:paraId="10C87FF7" w14:textId="77777777" w:rsidR="00D86D31" w:rsidRPr="00004672" w:rsidRDefault="00D86D31"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2</w:t>
            </w:r>
          </w:p>
        </w:tc>
        <w:tc>
          <w:tcPr>
            <w:tcW w:w="859" w:type="dxa"/>
          </w:tcPr>
          <w:p w14:paraId="76E1D69B" w14:textId="77777777" w:rsidR="00D86D31" w:rsidRPr="00004672" w:rsidRDefault="00D86D31"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c>
          <w:tcPr>
            <w:tcW w:w="1134" w:type="dxa"/>
          </w:tcPr>
          <w:p w14:paraId="50F2FB22" w14:textId="77777777" w:rsidR="00D86D31" w:rsidRPr="00004672" w:rsidRDefault="00D86D31"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w:t>
            </w:r>
            <w:r w:rsidR="00C60B38">
              <w:rPr>
                <w:rFonts w:ascii="Times New Roman" w:hAnsi="Times New Roman"/>
                <w:color w:val="002060"/>
                <w:sz w:val="24"/>
                <w:szCs w:val="24"/>
                <w:lang w:val="en-GB"/>
              </w:rPr>
              <w:t>, B, C</w:t>
            </w:r>
          </w:p>
        </w:tc>
        <w:tc>
          <w:tcPr>
            <w:tcW w:w="6094" w:type="dxa"/>
          </w:tcPr>
          <w:p w14:paraId="149926E3" w14:textId="77777777" w:rsidR="00D86D31" w:rsidRPr="00004672" w:rsidRDefault="00C60B38" w:rsidP="00C60B38">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Diagnostic Phase Report</w:t>
            </w:r>
          </w:p>
        </w:tc>
        <w:tc>
          <w:tcPr>
            <w:tcW w:w="1321" w:type="dxa"/>
          </w:tcPr>
          <w:p w14:paraId="52759CA5" w14:textId="77777777" w:rsidR="00D86D31" w:rsidRPr="00C1544B" w:rsidRDefault="00C60B38" w:rsidP="00C60B38">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6</w:t>
            </w:r>
            <w:r w:rsidR="00D86D31" w:rsidRPr="00C1544B">
              <w:rPr>
                <w:rFonts w:ascii="Times New Roman" w:hAnsi="Times New Roman"/>
                <w:sz w:val="24"/>
                <w:szCs w:val="24"/>
                <w:lang w:val="en-GB"/>
              </w:rPr>
              <w:t>0</w:t>
            </w:r>
          </w:p>
        </w:tc>
      </w:tr>
      <w:tr w:rsidR="00C60B38" w:rsidRPr="00004672" w14:paraId="330C7E39" w14:textId="77777777" w:rsidTr="00C60B38">
        <w:tc>
          <w:tcPr>
            <w:tcW w:w="554" w:type="dxa"/>
          </w:tcPr>
          <w:p w14:paraId="0123F8F9" w14:textId="77777777" w:rsidR="00C60B38" w:rsidRPr="00004672" w:rsidRDefault="00C60B38" w:rsidP="00071516">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2</w:t>
            </w:r>
          </w:p>
        </w:tc>
        <w:tc>
          <w:tcPr>
            <w:tcW w:w="859" w:type="dxa"/>
          </w:tcPr>
          <w:p w14:paraId="5C130EBE" w14:textId="77777777" w:rsidR="00C60B38" w:rsidRPr="00004672" w:rsidRDefault="00C60B38"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c>
          <w:tcPr>
            <w:tcW w:w="1134" w:type="dxa"/>
          </w:tcPr>
          <w:p w14:paraId="62298842" w14:textId="77777777" w:rsidR="00C60B38" w:rsidRPr="00004672" w:rsidRDefault="00C60B38"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w:t>
            </w:r>
          </w:p>
        </w:tc>
        <w:tc>
          <w:tcPr>
            <w:tcW w:w="6094" w:type="dxa"/>
          </w:tcPr>
          <w:p w14:paraId="6E5D2D3B" w14:textId="77777777" w:rsidR="00C60B38" w:rsidRPr="00004672" w:rsidRDefault="00C60B38"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Participatory self-assessment reports and tasks and targets set</w:t>
            </w:r>
          </w:p>
        </w:tc>
        <w:tc>
          <w:tcPr>
            <w:tcW w:w="1321" w:type="dxa"/>
          </w:tcPr>
          <w:p w14:paraId="079D27CC" w14:textId="77777777" w:rsidR="00C60B38" w:rsidRPr="00C1544B" w:rsidRDefault="00C60B38" w:rsidP="00071516">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90</w:t>
            </w:r>
          </w:p>
        </w:tc>
      </w:tr>
      <w:tr w:rsidR="00C60B38" w:rsidRPr="00004672" w14:paraId="208E3652" w14:textId="77777777" w:rsidTr="00C60B38">
        <w:tc>
          <w:tcPr>
            <w:tcW w:w="554" w:type="dxa"/>
          </w:tcPr>
          <w:p w14:paraId="015324A2"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3</w:t>
            </w:r>
          </w:p>
        </w:tc>
        <w:tc>
          <w:tcPr>
            <w:tcW w:w="859" w:type="dxa"/>
          </w:tcPr>
          <w:p w14:paraId="6DB0F8BF"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c>
          <w:tcPr>
            <w:tcW w:w="1134" w:type="dxa"/>
          </w:tcPr>
          <w:p w14:paraId="3943A36F"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w:t>
            </w:r>
          </w:p>
        </w:tc>
        <w:tc>
          <w:tcPr>
            <w:tcW w:w="6094" w:type="dxa"/>
          </w:tcPr>
          <w:p w14:paraId="72E1BBDA" w14:textId="77777777" w:rsidR="00C60B38" w:rsidRPr="00004672" w:rsidRDefault="00C60B38" w:rsidP="00814AE1">
            <w:pPr>
              <w:spacing w:after="0" w:line="240" w:lineRule="auto"/>
              <w:rPr>
                <w:rFonts w:ascii="Times New Roman" w:hAnsi="Times New Roman"/>
                <w:b/>
                <w:color w:val="002060"/>
                <w:sz w:val="24"/>
                <w:szCs w:val="24"/>
                <w:lang w:val="en-GB"/>
              </w:rPr>
            </w:pPr>
            <w:r w:rsidRPr="00004672">
              <w:rPr>
                <w:rFonts w:ascii="Times New Roman" w:hAnsi="Times New Roman"/>
                <w:color w:val="002060"/>
                <w:sz w:val="24"/>
                <w:szCs w:val="24"/>
                <w:lang w:val="en-GB"/>
              </w:rPr>
              <w:t xml:space="preserve">Action plans for each of the four municipalities </w:t>
            </w:r>
          </w:p>
        </w:tc>
        <w:tc>
          <w:tcPr>
            <w:tcW w:w="1321" w:type="dxa"/>
          </w:tcPr>
          <w:p w14:paraId="58F094ED"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90</w:t>
            </w:r>
          </w:p>
        </w:tc>
      </w:tr>
      <w:tr w:rsidR="00C60B38" w:rsidRPr="00004672" w14:paraId="7EBB4EE8" w14:textId="77777777" w:rsidTr="00C60B38">
        <w:tc>
          <w:tcPr>
            <w:tcW w:w="554" w:type="dxa"/>
          </w:tcPr>
          <w:p w14:paraId="0AC6A2B0"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4</w:t>
            </w:r>
          </w:p>
        </w:tc>
        <w:tc>
          <w:tcPr>
            <w:tcW w:w="859" w:type="dxa"/>
          </w:tcPr>
          <w:p w14:paraId="015BE493"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c>
          <w:tcPr>
            <w:tcW w:w="1134" w:type="dxa"/>
          </w:tcPr>
          <w:p w14:paraId="3D5C9C71"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 B, C </w:t>
            </w:r>
          </w:p>
        </w:tc>
        <w:tc>
          <w:tcPr>
            <w:tcW w:w="6094" w:type="dxa"/>
          </w:tcPr>
          <w:p w14:paraId="24EA6801" w14:textId="77777777" w:rsidR="00C60B38" w:rsidRPr="00004672" w:rsidRDefault="00C60B38" w:rsidP="00814AE1">
            <w:pPr>
              <w:spacing w:after="0" w:line="240" w:lineRule="auto"/>
              <w:rPr>
                <w:rFonts w:ascii="Times New Roman" w:hAnsi="Times New Roman"/>
                <w:b/>
                <w:color w:val="002060"/>
                <w:sz w:val="24"/>
                <w:szCs w:val="24"/>
                <w:lang w:val="en-GB"/>
              </w:rPr>
            </w:pPr>
            <w:r w:rsidRPr="00004672">
              <w:rPr>
                <w:rFonts w:ascii="Times New Roman" w:hAnsi="Times New Roman"/>
                <w:color w:val="002060"/>
                <w:sz w:val="24"/>
                <w:szCs w:val="24"/>
                <w:lang w:val="en-GB"/>
              </w:rPr>
              <w:t>Plan of Work for the entire TA programme</w:t>
            </w:r>
          </w:p>
        </w:tc>
        <w:tc>
          <w:tcPr>
            <w:tcW w:w="1321" w:type="dxa"/>
          </w:tcPr>
          <w:p w14:paraId="4FA4C235"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90</w:t>
            </w:r>
          </w:p>
        </w:tc>
      </w:tr>
      <w:tr w:rsidR="00C60B38" w:rsidRPr="00004672" w14:paraId="3F43C365" w14:textId="77777777" w:rsidTr="00C60B38">
        <w:trPr>
          <w:trHeight w:val="295"/>
        </w:trPr>
        <w:tc>
          <w:tcPr>
            <w:tcW w:w="554" w:type="dxa"/>
          </w:tcPr>
          <w:p w14:paraId="72CF0A72"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lastRenderedPageBreak/>
              <w:t>5</w:t>
            </w:r>
          </w:p>
        </w:tc>
        <w:tc>
          <w:tcPr>
            <w:tcW w:w="859" w:type="dxa"/>
          </w:tcPr>
          <w:p w14:paraId="0BD0B47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c>
          <w:tcPr>
            <w:tcW w:w="1134" w:type="dxa"/>
          </w:tcPr>
          <w:p w14:paraId="60A83F93"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B</w:t>
            </w:r>
          </w:p>
        </w:tc>
        <w:tc>
          <w:tcPr>
            <w:tcW w:w="6094" w:type="dxa"/>
          </w:tcPr>
          <w:p w14:paraId="319BDE64"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Consolidated list of indicators to be used in M&amp;E system </w:t>
            </w:r>
          </w:p>
        </w:tc>
        <w:tc>
          <w:tcPr>
            <w:tcW w:w="1321" w:type="dxa"/>
          </w:tcPr>
          <w:p w14:paraId="43AF8310"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90</w:t>
            </w:r>
          </w:p>
        </w:tc>
      </w:tr>
      <w:tr w:rsidR="00C60B38" w:rsidRPr="00004672" w14:paraId="00C8DDDE" w14:textId="77777777" w:rsidTr="00C60B38">
        <w:tc>
          <w:tcPr>
            <w:tcW w:w="554" w:type="dxa"/>
          </w:tcPr>
          <w:p w14:paraId="25ABD794" w14:textId="77777777" w:rsidR="00C60B38" w:rsidRPr="00004672" w:rsidRDefault="00C60B38" w:rsidP="00814AE1">
            <w:pPr>
              <w:spacing w:after="0" w:line="240" w:lineRule="auto"/>
              <w:jc w:val="center"/>
              <w:rPr>
                <w:rFonts w:ascii="Times New Roman" w:hAnsi="Times New Roman"/>
                <w:b/>
                <w:color w:val="002060"/>
                <w:sz w:val="24"/>
                <w:szCs w:val="24"/>
                <w:lang w:val="en-GB"/>
              </w:rPr>
            </w:pPr>
          </w:p>
        </w:tc>
        <w:tc>
          <w:tcPr>
            <w:tcW w:w="859" w:type="dxa"/>
          </w:tcPr>
          <w:p w14:paraId="4C7A1318" w14:textId="77777777" w:rsidR="00C60B38" w:rsidRPr="00004672" w:rsidRDefault="00C60B38" w:rsidP="00814AE1">
            <w:pPr>
              <w:spacing w:after="0" w:line="240" w:lineRule="auto"/>
              <w:rPr>
                <w:rFonts w:ascii="Times New Roman" w:hAnsi="Times New Roman"/>
                <w:color w:val="002060"/>
                <w:sz w:val="24"/>
                <w:szCs w:val="24"/>
                <w:lang w:val="en-GB"/>
              </w:rPr>
            </w:pPr>
          </w:p>
        </w:tc>
        <w:tc>
          <w:tcPr>
            <w:tcW w:w="1134" w:type="dxa"/>
          </w:tcPr>
          <w:p w14:paraId="023B60C1" w14:textId="77777777" w:rsidR="00C60B38" w:rsidRPr="00004672" w:rsidRDefault="00C60B38" w:rsidP="00071516">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A, B, C</w:t>
            </w:r>
          </w:p>
        </w:tc>
        <w:tc>
          <w:tcPr>
            <w:tcW w:w="6094" w:type="dxa"/>
          </w:tcPr>
          <w:p w14:paraId="3AFB8835" w14:textId="77777777" w:rsidR="00C60B38" w:rsidRPr="00004672" w:rsidRDefault="00C60B38" w:rsidP="00071516">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Progress Report</w:t>
            </w:r>
          </w:p>
        </w:tc>
        <w:tc>
          <w:tcPr>
            <w:tcW w:w="1321" w:type="dxa"/>
          </w:tcPr>
          <w:p w14:paraId="5EA526A8" w14:textId="77777777" w:rsidR="00C60B38" w:rsidRPr="00C1544B" w:rsidRDefault="00C60B38" w:rsidP="00071516">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90</w:t>
            </w:r>
          </w:p>
        </w:tc>
      </w:tr>
      <w:tr w:rsidR="00C60B38" w:rsidRPr="00004672" w14:paraId="243C2BAF" w14:textId="77777777" w:rsidTr="00C60B38">
        <w:tc>
          <w:tcPr>
            <w:tcW w:w="554" w:type="dxa"/>
          </w:tcPr>
          <w:p w14:paraId="34F4312A"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6</w:t>
            </w:r>
          </w:p>
        </w:tc>
        <w:tc>
          <w:tcPr>
            <w:tcW w:w="859" w:type="dxa"/>
          </w:tcPr>
          <w:p w14:paraId="170EF5D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33FA3FCA"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B</w:t>
            </w:r>
          </w:p>
        </w:tc>
        <w:tc>
          <w:tcPr>
            <w:tcW w:w="6094" w:type="dxa"/>
          </w:tcPr>
          <w:p w14:paraId="226E0230"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Delivery of the M&amp;E system including software</w:t>
            </w:r>
          </w:p>
        </w:tc>
        <w:tc>
          <w:tcPr>
            <w:tcW w:w="1321" w:type="dxa"/>
          </w:tcPr>
          <w:p w14:paraId="7156A671"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120</w:t>
            </w:r>
          </w:p>
        </w:tc>
      </w:tr>
      <w:tr w:rsidR="00C60B38" w:rsidRPr="00004672" w14:paraId="745633BB" w14:textId="77777777" w:rsidTr="00C60B38">
        <w:tc>
          <w:tcPr>
            <w:tcW w:w="554" w:type="dxa"/>
          </w:tcPr>
          <w:p w14:paraId="3364A6BA"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7</w:t>
            </w:r>
          </w:p>
        </w:tc>
        <w:tc>
          <w:tcPr>
            <w:tcW w:w="859" w:type="dxa"/>
          </w:tcPr>
          <w:p w14:paraId="375CF25B"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03CA5D2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0564A80B" w14:textId="77777777" w:rsidR="00C60B38" w:rsidRPr="00004672" w:rsidRDefault="00C60B38" w:rsidP="00CE09B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Progress reports in the </w:t>
            </w:r>
            <w:r>
              <w:rPr>
                <w:rFonts w:ascii="Times New Roman" w:hAnsi="Times New Roman"/>
                <w:color w:val="002060"/>
                <w:sz w:val="24"/>
                <w:szCs w:val="24"/>
                <w:lang w:val="en-GB"/>
              </w:rPr>
              <w:t>3</w:t>
            </w:r>
            <w:r w:rsidRPr="00004672">
              <w:rPr>
                <w:rFonts w:ascii="Times New Roman" w:hAnsi="Times New Roman"/>
                <w:color w:val="002060"/>
                <w:sz w:val="24"/>
                <w:szCs w:val="24"/>
                <w:vertAlign w:val="superscript"/>
                <w:lang w:val="en-GB"/>
              </w:rPr>
              <w:t xml:space="preserve">th </w:t>
            </w:r>
            <w:r w:rsidRPr="00004672">
              <w:rPr>
                <w:rFonts w:ascii="Times New Roman" w:hAnsi="Times New Roman"/>
                <w:color w:val="002060"/>
                <w:sz w:val="24"/>
                <w:szCs w:val="24"/>
                <w:lang w:val="en-GB"/>
              </w:rPr>
              <w:t xml:space="preserve">month </w:t>
            </w:r>
          </w:p>
        </w:tc>
        <w:tc>
          <w:tcPr>
            <w:tcW w:w="1321" w:type="dxa"/>
          </w:tcPr>
          <w:p w14:paraId="018F5FAD" w14:textId="77777777" w:rsidR="00C60B38" w:rsidRPr="00C1544B" w:rsidRDefault="00C60B38" w:rsidP="00C60B38">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 xml:space="preserve">120 </w:t>
            </w:r>
          </w:p>
        </w:tc>
      </w:tr>
      <w:tr w:rsidR="00C60B38" w:rsidRPr="00004672" w14:paraId="5131B35F" w14:textId="77777777" w:rsidTr="00C60B38">
        <w:tc>
          <w:tcPr>
            <w:tcW w:w="554" w:type="dxa"/>
          </w:tcPr>
          <w:p w14:paraId="2A0B7C81" w14:textId="77777777" w:rsidR="00C60B38" w:rsidRPr="00004672" w:rsidRDefault="00C60B38"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8</w:t>
            </w:r>
          </w:p>
        </w:tc>
        <w:tc>
          <w:tcPr>
            <w:tcW w:w="859" w:type="dxa"/>
          </w:tcPr>
          <w:p w14:paraId="15B431B7"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3CE3EC95"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0EF7E553"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Delivery of the data base management software with GIS applications and related user’s manual but without the water management applications    </w:t>
            </w:r>
          </w:p>
        </w:tc>
        <w:tc>
          <w:tcPr>
            <w:tcW w:w="1321" w:type="dxa"/>
          </w:tcPr>
          <w:p w14:paraId="572568C8"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 xml:space="preserve">150 </w:t>
            </w:r>
          </w:p>
        </w:tc>
      </w:tr>
      <w:tr w:rsidR="00C60B38" w:rsidRPr="00004672" w14:paraId="6FA93C05" w14:textId="77777777" w:rsidTr="00C60B38">
        <w:trPr>
          <w:trHeight w:val="347"/>
        </w:trPr>
        <w:tc>
          <w:tcPr>
            <w:tcW w:w="554" w:type="dxa"/>
          </w:tcPr>
          <w:p w14:paraId="7ABB20DE" w14:textId="77777777" w:rsidR="00C60B38" w:rsidRPr="00004672" w:rsidRDefault="00C60B38"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9</w:t>
            </w:r>
          </w:p>
        </w:tc>
        <w:tc>
          <w:tcPr>
            <w:tcW w:w="859" w:type="dxa"/>
          </w:tcPr>
          <w:p w14:paraId="77E8F14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3E7D7B7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6EF6B7D5"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Joint review of the software with the data base management </w:t>
            </w:r>
          </w:p>
        </w:tc>
        <w:tc>
          <w:tcPr>
            <w:tcW w:w="1321" w:type="dxa"/>
          </w:tcPr>
          <w:p w14:paraId="09F74F48"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165</w:t>
            </w:r>
          </w:p>
        </w:tc>
      </w:tr>
      <w:tr w:rsidR="00C60B38" w:rsidRPr="00004672" w14:paraId="089A2E49" w14:textId="77777777" w:rsidTr="00C60B38">
        <w:trPr>
          <w:trHeight w:val="655"/>
        </w:trPr>
        <w:tc>
          <w:tcPr>
            <w:tcW w:w="554" w:type="dxa"/>
          </w:tcPr>
          <w:p w14:paraId="4A7074DE" w14:textId="77777777" w:rsidR="00C60B38" w:rsidRPr="00004672" w:rsidRDefault="00C60B38"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10</w:t>
            </w:r>
          </w:p>
        </w:tc>
        <w:tc>
          <w:tcPr>
            <w:tcW w:w="859" w:type="dxa"/>
          </w:tcPr>
          <w:p w14:paraId="57403599"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55551D53"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3D52E4D3" w14:textId="77777777" w:rsidR="00C60B38" w:rsidRPr="00004672" w:rsidRDefault="00C60B38"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Installation of the software in the servers of the agreed government institutions</w:t>
            </w:r>
          </w:p>
        </w:tc>
        <w:tc>
          <w:tcPr>
            <w:tcW w:w="1321" w:type="dxa"/>
          </w:tcPr>
          <w:p w14:paraId="30214D2B" w14:textId="77777777" w:rsidR="00C60B38" w:rsidRPr="00C1544B" w:rsidRDefault="00C60B38"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180</w:t>
            </w:r>
          </w:p>
        </w:tc>
      </w:tr>
      <w:tr w:rsidR="0006376B" w:rsidRPr="00004672" w14:paraId="23D36A0D" w14:textId="77777777" w:rsidTr="00C60B38">
        <w:trPr>
          <w:trHeight w:val="655"/>
        </w:trPr>
        <w:tc>
          <w:tcPr>
            <w:tcW w:w="554" w:type="dxa"/>
          </w:tcPr>
          <w:p w14:paraId="1DEE5AD2" w14:textId="77777777" w:rsidR="0006376B" w:rsidRPr="00004672" w:rsidRDefault="0006376B" w:rsidP="00814AE1">
            <w:pPr>
              <w:spacing w:after="0" w:line="240" w:lineRule="auto"/>
              <w:jc w:val="center"/>
              <w:rPr>
                <w:rFonts w:ascii="Times New Roman" w:hAnsi="Times New Roman"/>
                <w:color w:val="002060"/>
                <w:sz w:val="24"/>
                <w:szCs w:val="24"/>
                <w:lang w:val="en-GB"/>
              </w:rPr>
            </w:pPr>
          </w:p>
        </w:tc>
        <w:tc>
          <w:tcPr>
            <w:tcW w:w="859" w:type="dxa"/>
          </w:tcPr>
          <w:p w14:paraId="5C1EFBE2" w14:textId="77777777" w:rsidR="0006376B" w:rsidRPr="00004672" w:rsidRDefault="0006376B"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2BB205E3" w14:textId="77777777" w:rsidR="0006376B" w:rsidRPr="00004672" w:rsidRDefault="0006376B"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6798A7CF" w14:textId="77777777" w:rsidR="0006376B" w:rsidRPr="00004672" w:rsidRDefault="0006376B"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Progress reports in the </w:t>
            </w:r>
            <w:r>
              <w:rPr>
                <w:rFonts w:ascii="Times New Roman" w:hAnsi="Times New Roman"/>
                <w:color w:val="002060"/>
                <w:sz w:val="24"/>
                <w:szCs w:val="24"/>
                <w:lang w:val="en-GB"/>
              </w:rPr>
              <w:t>3</w:t>
            </w:r>
            <w:r w:rsidRPr="00004672">
              <w:rPr>
                <w:rFonts w:ascii="Times New Roman" w:hAnsi="Times New Roman"/>
                <w:color w:val="002060"/>
                <w:sz w:val="24"/>
                <w:szCs w:val="24"/>
                <w:vertAlign w:val="superscript"/>
                <w:lang w:val="en-GB"/>
              </w:rPr>
              <w:t xml:space="preserve">th </w:t>
            </w:r>
            <w:r w:rsidRPr="00004672">
              <w:rPr>
                <w:rFonts w:ascii="Times New Roman" w:hAnsi="Times New Roman"/>
                <w:color w:val="002060"/>
                <w:sz w:val="24"/>
                <w:szCs w:val="24"/>
                <w:lang w:val="en-GB"/>
              </w:rPr>
              <w:t xml:space="preserve">month </w:t>
            </w:r>
          </w:p>
        </w:tc>
        <w:tc>
          <w:tcPr>
            <w:tcW w:w="1321" w:type="dxa"/>
          </w:tcPr>
          <w:p w14:paraId="666AA1F0"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 xml:space="preserve">180 </w:t>
            </w:r>
          </w:p>
        </w:tc>
      </w:tr>
      <w:tr w:rsidR="0006376B" w:rsidRPr="00004672" w14:paraId="1F2AC403" w14:textId="77777777" w:rsidTr="00C60B38">
        <w:trPr>
          <w:trHeight w:val="539"/>
        </w:trPr>
        <w:tc>
          <w:tcPr>
            <w:tcW w:w="554" w:type="dxa"/>
          </w:tcPr>
          <w:p w14:paraId="009843DA"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11</w:t>
            </w:r>
          </w:p>
        </w:tc>
        <w:tc>
          <w:tcPr>
            <w:tcW w:w="859" w:type="dxa"/>
          </w:tcPr>
          <w:p w14:paraId="6C6FAE7A"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13856593"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7F9682F4"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Start-up Training session for the use of the database management software by the staff of the 4 municipalities selected (in Tirana) </w:t>
            </w:r>
          </w:p>
        </w:tc>
        <w:tc>
          <w:tcPr>
            <w:tcW w:w="1321" w:type="dxa"/>
          </w:tcPr>
          <w:p w14:paraId="4C2AC094" w14:textId="77777777" w:rsidR="0006376B" w:rsidRPr="00C1544B" w:rsidRDefault="0006376B" w:rsidP="00C60B38">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190</w:t>
            </w:r>
          </w:p>
        </w:tc>
      </w:tr>
      <w:tr w:rsidR="0006376B" w:rsidRPr="00004672" w14:paraId="1CD16EF9" w14:textId="77777777" w:rsidTr="00C60B38">
        <w:trPr>
          <w:trHeight w:val="561"/>
        </w:trPr>
        <w:tc>
          <w:tcPr>
            <w:tcW w:w="554" w:type="dxa"/>
          </w:tcPr>
          <w:p w14:paraId="46AE5D30"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12</w:t>
            </w:r>
          </w:p>
        </w:tc>
        <w:tc>
          <w:tcPr>
            <w:tcW w:w="859" w:type="dxa"/>
          </w:tcPr>
          <w:p w14:paraId="2A39D9D3"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08662FE6"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53483F87"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the training of the designated staff of the MARD in the maintenance of the MIS and M&amp;E system in the server of the ATTC</w:t>
            </w:r>
          </w:p>
        </w:tc>
        <w:tc>
          <w:tcPr>
            <w:tcW w:w="1321" w:type="dxa"/>
          </w:tcPr>
          <w:p w14:paraId="15BA07FF"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200</w:t>
            </w:r>
          </w:p>
        </w:tc>
      </w:tr>
      <w:tr w:rsidR="0006376B" w:rsidRPr="00004672" w14:paraId="32DA7B6A" w14:textId="77777777" w:rsidTr="00C60B38">
        <w:trPr>
          <w:trHeight w:val="890"/>
        </w:trPr>
        <w:tc>
          <w:tcPr>
            <w:tcW w:w="554" w:type="dxa"/>
          </w:tcPr>
          <w:p w14:paraId="299AF5D0"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14</w:t>
            </w:r>
          </w:p>
        </w:tc>
        <w:tc>
          <w:tcPr>
            <w:tcW w:w="859" w:type="dxa"/>
          </w:tcPr>
          <w:p w14:paraId="38D4FE9C"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5E387C8A"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380E9A1E"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Evaluation report of the water management applications in the pilot municipalities using Excel tables and delivery of the final templates to be used and guidelines for use.</w:t>
            </w:r>
          </w:p>
        </w:tc>
        <w:tc>
          <w:tcPr>
            <w:tcW w:w="1321" w:type="dxa"/>
          </w:tcPr>
          <w:p w14:paraId="233B3E87" w14:textId="77777777" w:rsidR="0006376B" w:rsidRPr="00C1544B" w:rsidRDefault="0006376B"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230</w:t>
            </w:r>
          </w:p>
        </w:tc>
      </w:tr>
      <w:tr w:rsidR="0006376B" w:rsidRPr="00004672" w14:paraId="20D9439F" w14:textId="77777777" w:rsidTr="00C60B38">
        <w:trPr>
          <w:trHeight w:val="643"/>
        </w:trPr>
        <w:tc>
          <w:tcPr>
            <w:tcW w:w="554" w:type="dxa"/>
          </w:tcPr>
          <w:p w14:paraId="02BD5818"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15</w:t>
            </w:r>
          </w:p>
        </w:tc>
        <w:tc>
          <w:tcPr>
            <w:tcW w:w="859" w:type="dxa"/>
          </w:tcPr>
          <w:p w14:paraId="34E9483E"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74853CDA"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367C6F3B"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Submission of the second year  plan of work </w:t>
            </w:r>
          </w:p>
        </w:tc>
        <w:tc>
          <w:tcPr>
            <w:tcW w:w="1321" w:type="dxa"/>
          </w:tcPr>
          <w:p w14:paraId="5EC403F9" w14:textId="77777777" w:rsidR="0006376B" w:rsidRPr="00C1544B" w:rsidRDefault="0006376B" w:rsidP="00CE09B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240</w:t>
            </w:r>
          </w:p>
        </w:tc>
      </w:tr>
      <w:tr w:rsidR="0006376B" w:rsidRPr="00004672" w14:paraId="4A1D2D32" w14:textId="77777777" w:rsidTr="00C60B38">
        <w:trPr>
          <w:trHeight w:val="643"/>
        </w:trPr>
        <w:tc>
          <w:tcPr>
            <w:tcW w:w="554" w:type="dxa"/>
          </w:tcPr>
          <w:p w14:paraId="4A03EE46"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16</w:t>
            </w:r>
          </w:p>
        </w:tc>
        <w:tc>
          <w:tcPr>
            <w:tcW w:w="859" w:type="dxa"/>
          </w:tcPr>
          <w:p w14:paraId="13D8C029"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7D50985E"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17F24630"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Completion of the Integration of the water management applications in the software of the data base management (MIS software) </w:t>
            </w:r>
          </w:p>
        </w:tc>
        <w:tc>
          <w:tcPr>
            <w:tcW w:w="1321" w:type="dxa"/>
          </w:tcPr>
          <w:p w14:paraId="447B529D"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270</w:t>
            </w:r>
          </w:p>
        </w:tc>
      </w:tr>
      <w:tr w:rsidR="0006376B" w:rsidRPr="00004672" w14:paraId="49657CFC" w14:textId="77777777" w:rsidTr="00C60B38">
        <w:tc>
          <w:tcPr>
            <w:tcW w:w="554" w:type="dxa"/>
          </w:tcPr>
          <w:p w14:paraId="5C5BC109" w14:textId="77777777" w:rsidR="0006376B" w:rsidRPr="00004672" w:rsidRDefault="0006376B" w:rsidP="00814AE1">
            <w:pPr>
              <w:spacing w:after="0" w:line="240" w:lineRule="auto"/>
              <w:jc w:val="center"/>
              <w:rPr>
                <w:rFonts w:ascii="Times New Roman" w:hAnsi="Times New Roman"/>
                <w:color w:val="002060"/>
                <w:sz w:val="24"/>
                <w:szCs w:val="24"/>
                <w:lang w:val="en-GB"/>
              </w:rPr>
            </w:pPr>
          </w:p>
        </w:tc>
        <w:tc>
          <w:tcPr>
            <w:tcW w:w="859" w:type="dxa"/>
          </w:tcPr>
          <w:p w14:paraId="4709695C" w14:textId="77777777" w:rsidR="0006376B" w:rsidRPr="00004672" w:rsidRDefault="0006376B" w:rsidP="00814AE1">
            <w:pPr>
              <w:spacing w:after="0" w:line="240" w:lineRule="auto"/>
              <w:rPr>
                <w:rFonts w:ascii="Times New Roman" w:hAnsi="Times New Roman"/>
                <w:color w:val="002060"/>
                <w:sz w:val="24"/>
                <w:szCs w:val="24"/>
                <w:lang w:val="en-GB"/>
              </w:rPr>
            </w:pPr>
          </w:p>
        </w:tc>
        <w:tc>
          <w:tcPr>
            <w:tcW w:w="1134" w:type="dxa"/>
          </w:tcPr>
          <w:p w14:paraId="4F1BC843" w14:textId="77777777" w:rsidR="0006376B" w:rsidRPr="00004672" w:rsidRDefault="0006376B"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77DE8402" w14:textId="77777777" w:rsidR="0006376B" w:rsidRPr="00004672" w:rsidRDefault="0006376B" w:rsidP="00071516">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Progress reports in the </w:t>
            </w:r>
            <w:r>
              <w:rPr>
                <w:rFonts w:ascii="Times New Roman" w:hAnsi="Times New Roman"/>
                <w:color w:val="002060"/>
                <w:sz w:val="24"/>
                <w:szCs w:val="24"/>
                <w:lang w:val="en-GB"/>
              </w:rPr>
              <w:t>3</w:t>
            </w:r>
            <w:r w:rsidRPr="00004672">
              <w:rPr>
                <w:rFonts w:ascii="Times New Roman" w:hAnsi="Times New Roman"/>
                <w:color w:val="002060"/>
                <w:sz w:val="24"/>
                <w:szCs w:val="24"/>
                <w:vertAlign w:val="superscript"/>
                <w:lang w:val="en-GB"/>
              </w:rPr>
              <w:t xml:space="preserve">th </w:t>
            </w:r>
            <w:r w:rsidRPr="00004672">
              <w:rPr>
                <w:rFonts w:ascii="Times New Roman" w:hAnsi="Times New Roman"/>
                <w:color w:val="002060"/>
                <w:sz w:val="24"/>
                <w:szCs w:val="24"/>
                <w:lang w:val="en-GB"/>
              </w:rPr>
              <w:t xml:space="preserve">month </w:t>
            </w:r>
          </w:p>
        </w:tc>
        <w:tc>
          <w:tcPr>
            <w:tcW w:w="1321" w:type="dxa"/>
          </w:tcPr>
          <w:p w14:paraId="2E7B407B"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 xml:space="preserve">270 </w:t>
            </w:r>
          </w:p>
        </w:tc>
      </w:tr>
      <w:tr w:rsidR="0006376B" w:rsidRPr="00004672" w14:paraId="00CCA58D" w14:textId="77777777" w:rsidTr="00C60B38">
        <w:tc>
          <w:tcPr>
            <w:tcW w:w="554" w:type="dxa"/>
          </w:tcPr>
          <w:p w14:paraId="5578A244"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17</w:t>
            </w:r>
          </w:p>
        </w:tc>
        <w:tc>
          <w:tcPr>
            <w:tcW w:w="859" w:type="dxa"/>
          </w:tcPr>
          <w:p w14:paraId="0FF5F8ED"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6A5B56FD"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4D251F45"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the populating with data of the MIS system and the generation of GIS maps according to targets established in ToR</w:t>
            </w:r>
          </w:p>
        </w:tc>
        <w:tc>
          <w:tcPr>
            <w:tcW w:w="1321" w:type="dxa"/>
          </w:tcPr>
          <w:p w14:paraId="242D8178"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315</w:t>
            </w:r>
          </w:p>
        </w:tc>
      </w:tr>
      <w:tr w:rsidR="0006376B" w:rsidRPr="00004672" w14:paraId="7F20798A" w14:textId="77777777" w:rsidTr="00C60B38">
        <w:tc>
          <w:tcPr>
            <w:tcW w:w="554" w:type="dxa"/>
          </w:tcPr>
          <w:p w14:paraId="45F7B43D"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18</w:t>
            </w:r>
          </w:p>
        </w:tc>
        <w:tc>
          <w:tcPr>
            <w:tcW w:w="859" w:type="dxa"/>
          </w:tcPr>
          <w:p w14:paraId="4ACA73D5"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53CA985B"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1E43BD11"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on- the job -training of the operators of the system in each municipality.</w:t>
            </w:r>
          </w:p>
        </w:tc>
        <w:tc>
          <w:tcPr>
            <w:tcW w:w="1321" w:type="dxa"/>
          </w:tcPr>
          <w:p w14:paraId="27B8FF22" w14:textId="77777777" w:rsidR="0006376B" w:rsidRPr="00C1544B" w:rsidRDefault="0006376B" w:rsidP="00CE09B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330</w:t>
            </w:r>
          </w:p>
        </w:tc>
      </w:tr>
      <w:tr w:rsidR="0006376B" w:rsidRPr="00004672" w14:paraId="3B664868" w14:textId="77777777" w:rsidTr="00C60B38">
        <w:tc>
          <w:tcPr>
            <w:tcW w:w="554" w:type="dxa"/>
          </w:tcPr>
          <w:p w14:paraId="1BE39A32"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19</w:t>
            </w:r>
          </w:p>
        </w:tc>
        <w:tc>
          <w:tcPr>
            <w:tcW w:w="859" w:type="dxa"/>
          </w:tcPr>
          <w:p w14:paraId="059F3BC5"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48C4B29B"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3D04CD6F"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Installation of the revised software in the server of the (ATTC) and transfer of the final MIS software program code to the contracting authority fully tested and operational </w:t>
            </w:r>
          </w:p>
        </w:tc>
        <w:tc>
          <w:tcPr>
            <w:tcW w:w="1321" w:type="dxa"/>
          </w:tcPr>
          <w:p w14:paraId="7C49EF17"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330</w:t>
            </w:r>
          </w:p>
        </w:tc>
      </w:tr>
      <w:tr w:rsidR="0006376B" w:rsidRPr="00004672" w14:paraId="3619CBFD" w14:textId="77777777" w:rsidTr="00C60B38">
        <w:tc>
          <w:tcPr>
            <w:tcW w:w="554" w:type="dxa"/>
          </w:tcPr>
          <w:p w14:paraId="5DF48BC8"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20</w:t>
            </w:r>
          </w:p>
        </w:tc>
        <w:tc>
          <w:tcPr>
            <w:tcW w:w="859" w:type="dxa"/>
          </w:tcPr>
          <w:p w14:paraId="09A354DF"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3</w:t>
            </w:r>
          </w:p>
        </w:tc>
        <w:tc>
          <w:tcPr>
            <w:tcW w:w="1134" w:type="dxa"/>
          </w:tcPr>
          <w:p w14:paraId="59FBA0FD"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255BE9AC"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Report on the clients (farmers) information services provided</w:t>
            </w:r>
          </w:p>
        </w:tc>
        <w:tc>
          <w:tcPr>
            <w:tcW w:w="1321" w:type="dxa"/>
          </w:tcPr>
          <w:p w14:paraId="52202434"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340</w:t>
            </w:r>
          </w:p>
        </w:tc>
      </w:tr>
      <w:tr w:rsidR="0006376B" w:rsidRPr="00004672" w14:paraId="55B05418" w14:textId="77777777" w:rsidTr="00C60B38">
        <w:tc>
          <w:tcPr>
            <w:tcW w:w="554" w:type="dxa"/>
          </w:tcPr>
          <w:p w14:paraId="16B36E5F"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21</w:t>
            </w:r>
          </w:p>
        </w:tc>
        <w:tc>
          <w:tcPr>
            <w:tcW w:w="859" w:type="dxa"/>
          </w:tcPr>
          <w:p w14:paraId="7C9DF498"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4</w:t>
            </w:r>
          </w:p>
        </w:tc>
        <w:tc>
          <w:tcPr>
            <w:tcW w:w="1134" w:type="dxa"/>
          </w:tcPr>
          <w:p w14:paraId="52BD735D"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48FF9246"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National level guidelines for improving IDU I&amp;D service delivery, including technical, operational, organizational and institutional aspects.</w:t>
            </w:r>
          </w:p>
        </w:tc>
        <w:tc>
          <w:tcPr>
            <w:tcW w:w="1321" w:type="dxa"/>
          </w:tcPr>
          <w:p w14:paraId="0F9B58F4"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340</w:t>
            </w:r>
          </w:p>
        </w:tc>
      </w:tr>
      <w:tr w:rsidR="0006376B" w:rsidRPr="00004672" w14:paraId="3BD9F0E6" w14:textId="77777777" w:rsidTr="00C60B38">
        <w:tc>
          <w:tcPr>
            <w:tcW w:w="554" w:type="dxa"/>
          </w:tcPr>
          <w:p w14:paraId="6896F32F"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22</w:t>
            </w:r>
          </w:p>
        </w:tc>
        <w:tc>
          <w:tcPr>
            <w:tcW w:w="859" w:type="dxa"/>
          </w:tcPr>
          <w:p w14:paraId="01FC4372"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4</w:t>
            </w:r>
          </w:p>
        </w:tc>
        <w:tc>
          <w:tcPr>
            <w:tcW w:w="1134" w:type="dxa"/>
          </w:tcPr>
          <w:p w14:paraId="45B41912"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A, B, C</w:t>
            </w:r>
          </w:p>
        </w:tc>
        <w:tc>
          <w:tcPr>
            <w:tcW w:w="6094" w:type="dxa"/>
          </w:tcPr>
          <w:p w14:paraId="2932AB46"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Final report </w:t>
            </w:r>
          </w:p>
        </w:tc>
        <w:tc>
          <w:tcPr>
            <w:tcW w:w="1321" w:type="dxa"/>
          </w:tcPr>
          <w:p w14:paraId="17E15DD8" w14:textId="77777777" w:rsidR="0006376B" w:rsidRPr="00C1544B" w:rsidRDefault="0006376B" w:rsidP="0006376B">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360</w:t>
            </w:r>
          </w:p>
        </w:tc>
      </w:tr>
      <w:tr w:rsidR="0006376B" w:rsidRPr="00004672" w14:paraId="6ABE6106" w14:textId="77777777" w:rsidTr="00C60B38">
        <w:tc>
          <w:tcPr>
            <w:tcW w:w="554" w:type="dxa"/>
          </w:tcPr>
          <w:p w14:paraId="32FB81B2" w14:textId="77777777" w:rsidR="0006376B" w:rsidRPr="00004672" w:rsidRDefault="0006376B"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23</w:t>
            </w:r>
          </w:p>
        </w:tc>
        <w:tc>
          <w:tcPr>
            <w:tcW w:w="859" w:type="dxa"/>
          </w:tcPr>
          <w:p w14:paraId="75AB50D8"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4</w:t>
            </w:r>
          </w:p>
        </w:tc>
        <w:tc>
          <w:tcPr>
            <w:tcW w:w="1134" w:type="dxa"/>
          </w:tcPr>
          <w:p w14:paraId="48495DBD"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w:t>
            </w:r>
          </w:p>
        </w:tc>
        <w:tc>
          <w:tcPr>
            <w:tcW w:w="6094" w:type="dxa"/>
          </w:tcPr>
          <w:p w14:paraId="419DEB76" w14:textId="77777777" w:rsidR="0006376B" w:rsidRPr="00004672" w:rsidRDefault="0006376B"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Completion of the remote support of the contractor to the M&amp;E system and MIS system</w:t>
            </w:r>
            <w:r>
              <w:rPr>
                <w:rFonts w:ascii="Times New Roman" w:hAnsi="Times New Roman"/>
                <w:color w:val="002060"/>
                <w:sz w:val="24"/>
                <w:szCs w:val="24"/>
                <w:lang w:val="en-GB"/>
              </w:rPr>
              <w:t xml:space="preserve"> </w:t>
            </w:r>
          </w:p>
        </w:tc>
        <w:tc>
          <w:tcPr>
            <w:tcW w:w="1321" w:type="dxa"/>
          </w:tcPr>
          <w:p w14:paraId="625ED280" w14:textId="77777777" w:rsidR="0006376B" w:rsidRPr="00C1544B" w:rsidRDefault="0006376B" w:rsidP="00814AE1">
            <w:pPr>
              <w:spacing w:after="0" w:line="240" w:lineRule="auto"/>
              <w:jc w:val="center"/>
              <w:rPr>
                <w:rFonts w:ascii="Times New Roman" w:hAnsi="Times New Roman"/>
                <w:sz w:val="24"/>
                <w:szCs w:val="24"/>
                <w:lang w:val="en-GB"/>
              </w:rPr>
            </w:pPr>
            <w:r w:rsidRPr="00C1544B">
              <w:rPr>
                <w:rFonts w:ascii="Times New Roman" w:hAnsi="Times New Roman"/>
                <w:sz w:val="24"/>
                <w:szCs w:val="24"/>
                <w:lang w:val="en-GB"/>
              </w:rPr>
              <w:t>540</w:t>
            </w:r>
          </w:p>
        </w:tc>
      </w:tr>
    </w:tbl>
    <w:p w14:paraId="249D0BEE" w14:textId="77777777" w:rsidR="00F62912" w:rsidRPr="00004672" w:rsidRDefault="00F62912" w:rsidP="00F62912">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contractor will be also responsible for any other deliverable included in the work plan in addition to those listed above. </w:t>
      </w:r>
    </w:p>
    <w:p w14:paraId="37DF80C1" w14:textId="77777777" w:rsidR="003C47C7" w:rsidRPr="00004672" w:rsidRDefault="003C47C7" w:rsidP="00F62912">
      <w:pPr>
        <w:rPr>
          <w:rFonts w:ascii="Times New Roman" w:hAnsi="Times New Roman"/>
          <w:i/>
          <w:color w:val="002060"/>
          <w:sz w:val="24"/>
          <w:szCs w:val="24"/>
          <w:lang w:val="en-GB"/>
        </w:rPr>
      </w:pPr>
      <w:r w:rsidRPr="00004672">
        <w:rPr>
          <w:rFonts w:ascii="Times New Roman" w:hAnsi="Times New Roman"/>
          <w:color w:val="002060"/>
          <w:sz w:val="24"/>
          <w:szCs w:val="24"/>
          <w:lang w:val="en-GB"/>
        </w:rPr>
        <w:lastRenderedPageBreak/>
        <w:t>The main deliverables are described below:</w:t>
      </w:r>
    </w:p>
    <w:p w14:paraId="145B370B" w14:textId="77777777" w:rsidR="003C47C7" w:rsidRPr="00004672" w:rsidRDefault="003C47C7"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The </w:t>
      </w:r>
      <w:r w:rsidRPr="00004672">
        <w:rPr>
          <w:rStyle w:val="Heading3Char"/>
          <w:rFonts w:ascii="Times New Roman" w:eastAsia="Calibri" w:hAnsi="Times New Roman"/>
          <w:color w:val="002060"/>
          <w:lang w:val="en-GB"/>
        </w:rPr>
        <w:t>inception</w:t>
      </w:r>
      <w:r w:rsidRPr="00004672">
        <w:rPr>
          <w:rStyle w:val="Heading3Char"/>
          <w:rFonts w:ascii="Times New Roman" w:eastAsia="Calibri" w:hAnsi="Times New Roman"/>
          <w:color w:val="002060"/>
        </w:rPr>
        <w:t xml:space="preserve"> report</w:t>
      </w:r>
    </w:p>
    <w:p w14:paraId="0A5B6D0D" w14:textId="77777777" w:rsidR="003C47C7" w:rsidRPr="00004672" w:rsidRDefault="00A91756" w:rsidP="003C47C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w:t>
      </w:r>
      <w:r w:rsidR="003C47C7" w:rsidRPr="00004672">
        <w:rPr>
          <w:rFonts w:ascii="Times New Roman" w:hAnsi="Times New Roman"/>
          <w:color w:val="002060"/>
          <w:sz w:val="24"/>
          <w:szCs w:val="24"/>
          <w:lang w:val="en-GB"/>
        </w:rPr>
        <w:t xml:space="preserve">shall contain at least the following: </w:t>
      </w:r>
    </w:p>
    <w:p w14:paraId="70734D35" w14:textId="77777777" w:rsidR="003C47C7" w:rsidRPr="00004672" w:rsidRDefault="003C47C7" w:rsidP="00B726BD">
      <w:pPr>
        <w:pStyle w:val="ListParagraph"/>
        <w:numPr>
          <w:ilvl w:val="0"/>
          <w:numId w:val="1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Preliminary baseline on institutional performance and needs assessment and proposed plan of action for the second phase. </w:t>
      </w:r>
    </w:p>
    <w:p w14:paraId="1265E105" w14:textId="77777777" w:rsidR="003C47C7" w:rsidRPr="00004672" w:rsidRDefault="003C47C7" w:rsidP="00B726BD">
      <w:pPr>
        <w:pStyle w:val="ListParagraph"/>
        <w:numPr>
          <w:ilvl w:val="0"/>
          <w:numId w:val="1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Information database with available data for M&amp;E system and MIS system and further conceptualization of the decisions to be supported by these systems. </w:t>
      </w:r>
    </w:p>
    <w:p w14:paraId="69762C8B" w14:textId="77777777" w:rsidR="003C47C7" w:rsidRPr="00004672" w:rsidRDefault="003C47C7" w:rsidP="00B726BD">
      <w:pPr>
        <w:pStyle w:val="ListParagraph"/>
        <w:numPr>
          <w:ilvl w:val="0"/>
          <w:numId w:val="1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Indication of data not readily available with relevant institutions, and alternatives to deliver a functional system</w:t>
      </w:r>
    </w:p>
    <w:p w14:paraId="7597C562" w14:textId="77777777" w:rsidR="003C47C7" w:rsidRPr="00004672" w:rsidRDefault="003C47C7" w:rsidP="003C47C7">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inception report will be accompanied with a formal commitment from the respective IDUs to form a taskforce, commit staff of entire IDU to work in collaboration with the consultant in terms of diagnostics, improvements and reaching of targets. </w:t>
      </w:r>
    </w:p>
    <w:p w14:paraId="5A7C283A" w14:textId="77777777" w:rsidR="00A91756" w:rsidRPr="00004672" w:rsidRDefault="00A91756" w:rsidP="003C47C7">
      <w:pPr>
        <w:pStyle w:val="ListParagraph"/>
        <w:ind w:left="0"/>
        <w:jc w:val="both"/>
        <w:rPr>
          <w:rFonts w:ascii="Times New Roman" w:hAnsi="Times New Roman"/>
          <w:color w:val="002060"/>
          <w:sz w:val="24"/>
          <w:szCs w:val="24"/>
          <w:lang w:val="en-GB"/>
        </w:rPr>
      </w:pPr>
    </w:p>
    <w:p w14:paraId="68201B00" w14:textId="77777777" w:rsidR="003C47C7" w:rsidRPr="00004672" w:rsidRDefault="003C47C7"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Participatory self-assessment reports and tasks and targets set for the IDUs</w:t>
      </w:r>
    </w:p>
    <w:p w14:paraId="32B8B85A" w14:textId="77777777" w:rsidR="0029025B" w:rsidRPr="00004672" w:rsidRDefault="0029025B" w:rsidP="0029025B">
      <w:pPr>
        <w:rPr>
          <w:rFonts w:ascii="Times New Roman" w:hAnsi="Times New Roman"/>
          <w:color w:val="002060"/>
          <w:sz w:val="24"/>
          <w:szCs w:val="24"/>
          <w:lang w:val="en-GB"/>
        </w:rPr>
      </w:pPr>
      <w:r w:rsidRPr="00004672">
        <w:rPr>
          <w:rFonts w:ascii="Times New Roman" w:hAnsi="Times New Roman"/>
          <w:color w:val="002060"/>
          <w:sz w:val="24"/>
          <w:szCs w:val="24"/>
          <w:lang w:val="en-GB"/>
        </w:rPr>
        <w:t>This report will be largely based</w:t>
      </w:r>
      <w:r w:rsidR="00A91756" w:rsidRPr="00004672">
        <w:rPr>
          <w:rFonts w:ascii="Times New Roman" w:hAnsi="Times New Roman"/>
          <w:color w:val="002060"/>
          <w:sz w:val="24"/>
          <w:szCs w:val="24"/>
          <w:lang w:val="en-GB"/>
        </w:rPr>
        <w:t xml:space="preserve"> in the </w:t>
      </w:r>
      <w:r w:rsidRPr="00004672">
        <w:rPr>
          <w:rFonts w:ascii="Times New Roman" w:hAnsi="Times New Roman"/>
          <w:color w:val="002060"/>
          <w:sz w:val="24"/>
          <w:szCs w:val="24"/>
          <w:lang w:val="en-GB"/>
        </w:rPr>
        <w:t>use of the Annex 1 and</w:t>
      </w:r>
      <w:r w:rsidR="00F5561F" w:rsidRPr="00004672">
        <w:rPr>
          <w:rFonts w:ascii="Times New Roman" w:hAnsi="Times New Roman"/>
          <w:color w:val="002060"/>
          <w:sz w:val="24"/>
          <w:szCs w:val="24"/>
          <w:lang w:val="en-GB"/>
        </w:rPr>
        <w:t xml:space="preserve"> the responses obtained during </w:t>
      </w:r>
      <w:r w:rsidRPr="00004672">
        <w:rPr>
          <w:rFonts w:ascii="Times New Roman" w:hAnsi="Times New Roman"/>
          <w:color w:val="002060"/>
          <w:sz w:val="24"/>
          <w:szCs w:val="24"/>
          <w:lang w:val="en-GB"/>
        </w:rPr>
        <w:t>the visits to the municipalities</w:t>
      </w:r>
      <w:r w:rsidR="00E5662F" w:rsidRPr="00004672">
        <w:rPr>
          <w:rFonts w:ascii="Times New Roman" w:hAnsi="Times New Roman"/>
          <w:color w:val="002060"/>
          <w:sz w:val="24"/>
          <w:szCs w:val="24"/>
          <w:lang w:val="en-GB"/>
        </w:rPr>
        <w:t>.</w:t>
      </w:r>
    </w:p>
    <w:p w14:paraId="73851701" w14:textId="77777777" w:rsidR="003C47C7" w:rsidRPr="00004672" w:rsidRDefault="003C47C7"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Action plans for each of the four municipalities </w:t>
      </w:r>
    </w:p>
    <w:p w14:paraId="53D0780C" w14:textId="77777777" w:rsidR="0029025B" w:rsidRPr="00004672" w:rsidRDefault="0029025B" w:rsidP="0029025B">
      <w:pPr>
        <w:rPr>
          <w:rFonts w:ascii="Times New Roman" w:hAnsi="Times New Roman"/>
          <w:color w:val="002060"/>
          <w:sz w:val="24"/>
          <w:szCs w:val="24"/>
          <w:lang w:val="en-GB"/>
        </w:rPr>
      </w:pPr>
      <w:r w:rsidRPr="00004672">
        <w:rPr>
          <w:rFonts w:ascii="Times New Roman" w:hAnsi="Times New Roman"/>
          <w:color w:val="002060"/>
          <w:sz w:val="24"/>
          <w:szCs w:val="24"/>
          <w:lang w:val="en-GB"/>
        </w:rPr>
        <w:t>The actions plans for each municipality will be prepared on the bases of the diagnosis made with the previous report and the agreements made with the municipalities</w:t>
      </w:r>
      <w:r w:rsidR="00E5662F" w:rsidRPr="00004672">
        <w:rPr>
          <w:rFonts w:ascii="Times New Roman" w:hAnsi="Times New Roman"/>
          <w:color w:val="002060"/>
          <w:sz w:val="24"/>
          <w:szCs w:val="24"/>
          <w:lang w:val="en-GB"/>
        </w:rPr>
        <w:t>.</w:t>
      </w:r>
    </w:p>
    <w:p w14:paraId="7F9A59C5" w14:textId="77777777" w:rsidR="00A91756" w:rsidRPr="00004672" w:rsidRDefault="003C47C7"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Plan of Work for the entire TA programme. </w:t>
      </w:r>
    </w:p>
    <w:p w14:paraId="5F72CC9B" w14:textId="77777777" w:rsidR="003C47C7" w:rsidRPr="00004672" w:rsidRDefault="00A91756" w:rsidP="003C47C7">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plan shall have incremental targets on all operational, organizational and institutional aspects of I&amp;D service delivery and shall include clear mutual obligations between consultant staff in its support role and IDU staff in terms of improvements</w:t>
      </w:r>
      <w:r w:rsidR="00E5662F" w:rsidRPr="00004672">
        <w:rPr>
          <w:rFonts w:ascii="Times New Roman" w:hAnsi="Times New Roman"/>
          <w:color w:val="002060"/>
          <w:sz w:val="24"/>
          <w:szCs w:val="24"/>
          <w:lang w:val="en-GB"/>
        </w:rPr>
        <w:t>.</w:t>
      </w:r>
    </w:p>
    <w:p w14:paraId="522041D4" w14:textId="77777777" w:rsidR="00372276" w:rsidRPr="00004672" w:rsidRDefault="00372276"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Consolidated list of indicators to be used in M&amp;E system </w:t>
      </w:r>
    </w:p>
    <w:p w14:paraId="3A8A54F5" w14:textId="77777777" w:rsidR="00372276" w:rsidRPr="00004672" w:rsidRDefault="00372276" w:rsidP="003C47C7">
      <w:pPr>
        <w:pStyle w:val="ListParagraph"/>
        <w:ind w:left="0"/>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propose to the MARD a list of indicators to be used in the M&amp;E programme for approval of modification. The final consolidated list of indicators must be agreed before the 90 days of signature of the contract </w:t>
      </w:r>
    </w:p>
    <w:p w14:paraId="67EA06E7" w14:textId="77777777" w:rsidR="00E5662F" w:rsidRPr="00004672" w:rsidRDefault="00E5662F" w:rsidP="003C47C7">
      <w:pPr>
        <w:pStyle w:val="ListParagraph"/>
        <w:ind w:left="0"/>
        <w:jc w:val="both"/>
        <w:rPr>
          <w:rFonts w:ascii="Times New Roman" w:hAnsi="Times New Roman"/>
          <w:color w:val="002060"/>
          <w:sz w:val="24"/>
          <w:szCs w:val="24"/>
          <w:lang w:val="en-GB"/>
        </w:rPr>
      </w:pPr>
    </w:p>
    <w:p w14:paraId="1817CC33" w14:textId="77777777" w:rsidR="00A91756" w:rsidRPr="00004672" w:rsidRDefault="00A91756"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 xml:space="preserve">Delivery of the M&amp;E system including </w:t>
      </w:r>
      <w:r w:rsidR="0047186A" w:rsidRPr="00004672">
        <w:rPr>
          <w:rStyle w:val="Heading3Char"/>
          <w:rFonts w:ascii="Times New Roman" w:eastAsia="Calibri" w:hAnsi="Times New Roman"/>
          <w:color w:val="002060"/>
          <w:lang w:val="en-GB"/>
        </w:rPr>
        <w:t xml:space="preserve">relative </w:t>
      </w:r>
      <w:r w:rsidRPr="00004672">
        <w:rPr>
          <w:rStyle w:val="Heading3Char"/>
          <w:rFonts w:ascii="Times New Roman" w:eastAsia="Calibri" w:hAnsi="Times New Roman"/>
          <w:color w:val="002060"/>
          <w:lang w:val="en-GB"/>
        </w:rPr>
        <w:t>software</w:t>
      </w:r>
    </w:p>
    <w:p w14:paraId="640172CD" w14:textId="77777777" w:rsidR="0047186A" w:rsidRPr="00004672" w:rsidRDefault="00A91756" w:rsidP="0047186A">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Based on the </w:t>
      </w:r>
      <w:r w:rsidR="0047186A" w:rsidRPr="00004672">
        <w:rPr>
          <w:rFonts w:ascii="Times New Roman" w:hAnsi="Times New Roman"/>
          <w:color w:val="002060"/>
          <w:sz w:val="24"/>
          <w:szCs w:val="24"/>
          <w:lang w:val="en-GB"/>
        </w:rPr>
        <w:t xml:space="preserve">MARD </w:t>
      </w:r>
      <w:r w:rsidRPr="00004672">
        <w:rPr>
          <w:rFonts w:ascii="Times New Roman" w:hAnsi="Times New Roman"/>
          <w:color w:val="002060"/>
          <w:sz w:val="24"/>
          <w:szCs w:val="24"/>
          <w:lang w:val="en-GB"/>
        </w:rPr>
        <w:t xml:space="preserve">approved list of indicators the consultant will prepare </w:t>
      </w:r>
      <w:r w:rsidR="0047186A" w:rsidRPr="00004672">
        <w:rPr>
          <w:rFonts w:ascii="Times New Roman" w:hAnsi="Times New Roman"/>
          <w:color w:val="002060"/>
          <w:sz w:val="24"/>
          <w:szCs w:val="24"/>
          <w:lang w:val="en-GB"/>
        </w:rPr>
        <w:t>a simple software that can be rolled out in municipalities. The software shall be open-source, off the shelve customizable software without licensing cost.</w:t>
      </w:r>
    </w:p>
    <w:p w14:paraId="269E1E1B" w14:textId="77777777" w:rsidR="0047186A" w:rsidRPr="00B12A81" w:rsidRDefault="00457FBC"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 xml:space="preserve">Progress </w:t>
      </w:r>
      <w:r w:rsidRPr="00B12A81">
        <w:rPr>
          <w:rStyle w:val="Heading3Char"/>
          <w:rFonts w:ascii="Times New Roman" w:eastAsia="Calibri" w:hAnsi="Times New Roman"/>
          <w:color w:val="002060"/>
          <w:lang w:val="en-GB"/>
        </w:rPr>
        <w:t>report (</w:t>
      </w:r>
      <w:r w:rsidR="0047186A" w:rsidRPr="00B12A81">
        <w:rPr>
          <w:rStyle w:val="Heading3Char"/>
          <w:rFonts w:ascii="Times New Roman" w:eastAsia="Calibri" w:hAnsi="Times New Roman"/>
          <w:color w:val="002060"/>
          <w:lang w:val="en-GB"/>
        </w:rPr>
        <w:t xml:space="preserve">period of first </w:t>
      </w:r>
      <w:r w:rsidR="00B12A81" w:rsidRPr="00B12A81">
        <w:rPr>
          <w:rStyle w:val="Heading3Char"/>
          <w:rFonts w:ascii="Times New Roman" w:eastAsia="Calibri" w:hAnsi="Times New Roman"/>
          <w:color w:val="FF0000"/>
          <w:lang w:val="en-GB"/>
        </w:rPr>
        <w:t>3</w:t>
      </w:r>
      <w:r w:rsidR="0047186A" w:rsidRPr="00B12A81">
        <w:rPr>
          <w:rStyle w:val="Heading3Char"/>
          <w:rFonts w:ascii="Times New Roman" w:eastAsia="Calibri" w:hAnsi="Times New Roman"/>
          <w:color w:val="FF0000"/>
          <w:lang w:val="en-GB"/>
        </w:rPr>
        <w:t xml:space="preserve"> m</w:t>
      </w:r>
      <w:r w:rsidR="0047186A" w:rsidRPr="00B12A81">
        <w:rPr>
          <w:rStyle w:val="Heading3Char"/>
          <w:rFonts w:ascii="Times New Roman" w:eastAsia="Calibri" w:hAnsi="Times New Roman"/>
          <w:color w:val="002060"/>
          <w:lang w:val="en-GB"/>
        </w:rPr>
        <w:t xml:space="preserve">onths) </w:t>
      </w:r>
    </w:p>
    <w:p w14:paraId="1AF5C069" w14:textId="77777777" w:rsidR="0047186A" w:rsidRPr="00004672" w:rsidRDefault="0047186A" w:rsidP="0047186A">
      <w:pPr>
        <w:rPr>
          <w:rFonts w:ascii="Times New Roman" w:hAnsi="Times New Roman"/>
          <w:color w:val="002060"/>
          <w:sz w:val="24"/>
          <w:szCs w:val="24"/>
          <w:lang w:val="en-GB"/>
        </w:rPr>
      </w:pPr>
      <w:r w:rsidRPr="00004672">
        <w:rPr>
          <w:rFonts w:ascii="Times New Roman" w:hAnsi="Times New Roman"/>
          <w:color w:val="002060"/>
          <w:sz w:val="24"/>
          <w:szCs w:val="24"/>
          <w:lang w:val="en-GB"/>
        </w:rPr>
        <w:t>The progress report w</w:t>
      </w:r>
      <w:r w:rsidR="00457FBC" w:rsidRPr="00004672">
        <w:rPr>
          <w:rFonts w:ascii="Times New Roman" w:hAnsi="Times New Roman"/>
          <w:color w:val="002060"/>
          <w:sz w:val="24"/>
          <w:szCs w:val="24"/>
          <w:lang w:val="en-GB"/>
        </w:rPr>
        <w:t xml:space="preserve">ill cover </w:t>
      </w:r>
      <w:r w:rsidRPr="00004672">
        <w:rPr>
          <w:rFonts w:ascii="Times New Roman" w:hAnsi="Times New Roman"/>
          <w:color w:val="002060"/>
          <w:sz w:val="24"/>
          <w:szCs w:val="24"/>
          <w:lang w:val="en-GB"/>
        </w:rPr>
        <w:t>the progress made in the activities planned in the Work Plan and outline potential problems  and solutions for the fort</w:t>
      </w:r>
      <w:r w:rsidR="00EC103F" w:rsidRPr="00004672">
        <w:rPr>
          <w:rFonts w:ascii="Times New Roman" w:hAnsi="Times New Roman"/>
          <w:color w:val="002060"/>
          <w:sz w:val="24"/>
          <w:szCs w:val="24"/>
          <w:lang w:val="en-GB"/>
        </w:rPr>
        <w:t>h</w:t>
      </w:r>
      <w:r w:rsidRPr="00004672">
        <w:rPr>
          <w:rFonts w:ascii="Times New Roman" w:hAnsi="Times New Roman"/>
          <w:color w:val="002060"/>
          <w:sz w:val="24"/>
          <w:szCs w:val="24"/>
          <w:lang w:val="en-GB"/>
        </w:rPr>
        <w:t>coming period</w:t>
      </w:r>
      <w:r w:rsidR="00457FBC" w:rsidRPr="00004672">
        <w:rPr>
          <w:rFonts w:ascii="Times New Roman" w:hAnsi="Times New Roman"/>
          <w:color w:val="002060"/>
          <w:sz w:val="24"/>
          <w:szCs w:val="24"/>
          <w:lang w:val="en-GB"/>
        </w:rPr>
        <w:t>.</w:t>
      </w:r>
    </w:p>
    <w:p w14:paraId="60E34460" w14:textId="77777777" w:rsidR="0047186A" w:rsidRPr="00004672" w:rsidRDefault="0047186A" w:rsidP="00B726BD">
      <w:pPr>
        <w:pStyle w:val="ListParagraph"/>
        <w:numPr>
          <w:ilvl w:val="0"/>
          <w:numId w:val="24"/>
        </w:numPr>
        <w:jc w:val="both"/>
        <w:rPr>
          <w:rFonts w:ascii="Times New Roman" w:hAnsi="Times New Roman"/>
          <w:color w:val="002060"/>
          <w:sz w:val="24"/>
          <w:szCs w:val="24"/>
          <w:lang w:val="en-GB"/>
        </w:rPr>
      </w:pPr>
      <w:r w:rsidRPr="00004672">
        <w:rPr>
          <w:rStyle w:val="Heading3Char"/>
          <w:rFonts w:ascii="Times New Roman" w:eastAsia="Calibri" w:hAnsi="Times New Roman"/>
          <w:color w:val="002060"/>
        </w:rPr>
        <w:t>Delivery of the software with the data base management software with GIS applications and related user’s manual but without the water management applications</w:t>
      </w:r>
    </w:p>
    <w:p w14:paraId="09C2F49D"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Before starting the programming of the Information system the contractor will send an expert to all the concerned municipalities to collect information about how the irrigation systems are managed now and what procedures are used.  Whenever possible samples of the Excel tables that are used to store information in each municipality will be collected to have a better understanding of the information that eventually could be imported in the new system. </w:t>
      </w:r>
    </w:p>
    <w:p w14:paraId="172EE76E" w14:textId="77777777" w:rsidR="0047186A" w:rsidRPr="00004672" w:rsidRDefault="0047186A"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Joint review of the software with the data base </w:t>
      </w:r>
    </w:p>
    <w:p w14:paraId="7D7129DE"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During the nine month of the contract, a review of software delivered made will be made. The purpose will be to assess that the work of the consultant in the development of the Information system corresponds to the TOR and the expectations of the clients (MARD and municipalities).</w:t>
      </w:r>
    </w:p>
    <w:p w14:paraId="796031B7"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meeting will take place in Tirana with an estimated duration of two days and during the 9</w:t>
      </w:r>
      <w:r w:rsidRPr="00004672">
        <w:rPr>
          <w:rFonts w:ascii="Times New Roman" w:hAnsi="Times New Roman"/>
          <w:color w:val="002060"/>
          <w:sz w:val="24"/>
          <w:szCs w:val="24"/>
          <w:vertAlign w:val="superscript"/>
          <w:lang w:val="en-GB"/>
        </w:rPr>
        <w:t>th</w:t>
      </w:r>
      <w:r w:rsidRPr="00004672">
        <w:rPr>
          <w:rFonts w:ascii="Times New Roman" w:hAnsi="Times New Roman"/>
          <w:color w:val="002060"/>
          <w:sz w:val="24"/>
          <w:szCs w:val="24"/>
          <w:lang w:val="en-GB"/>
        </w:rPr>
        <w:t xml:space="preserve"> month. Should the consultant need a revision of the proposed date it can be requested to the MARD for their consideration.  The meeting will be attended by the concerned parties and the international consultant.</w:t>
      </w:r>
    </w:p>
    <w:p w14:paraId="7A603449" w14:textId="77777777" w:rsidR="0047186A" w:rsidRPr="00004672" w:rsidRDefault="0047186A"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Installation of the software in the servers of the agreed government institutions</w:t>
      </w:r>
    </w:p>
    <w:p w14:paraId="57C2C9A2"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As earlier indicated the system will be web -based and therefore the program will be installed in the server of the Agricultural Technology Transfer Centre (ATTC) and the users will access it from the municipalities through the system of passwords.  The contractor will ensure that the whole system works properly.</w:t>
      </w:r>
    </w:p>
    <w:p w14:paraId="66BE2218" w14:textId="77777777" w:rsidR="0047186A" w:rsidRPr="00004672" w:rsidRDefault="0047186A"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Start-up Training session of users from the municipalities in Tirana. </w:t>
      </w:r>
    </w:p>
    <w:p w14:paraId="272ECF2F"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Immediately after the first delivery of the software in the month six, the contractor will organize a training event for all the eventual users of the information system.  The purpose of the training session will be to familiarize the future users with the Information system. A maximum of 20 participants is expected. The session will be organized preferably in Tirana but other location may be agreed with the Contracting Authority. The duration will be of 3-4 days. The sessions will alternate presentations by the contractor and working sessions with hands on the program by the participants. The contractor together with the contracting authority will ensure that enough computers are available for the trainees.</w:t>
      </w:r>
    </w:p>
    <w:p w14:paraId="49CEF718"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During the training session printed copies of the User’s manual will be delivered to the trainees. The contractor will deliver also 10   copies of User’s Manual to the contracting authority </w:t>
      </w:r>
    </w:p>
    <w:p w14:paraId="23EA3654"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Any bug identified during the training sessions will be corrected immediately and at the end of the 4 days a revised version of the program will be installed in the server by the contractor. </w:t>
      </w:r>
    </w:p>
    <w:p w14:paraId="6B32E97D"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All the cost related to the organization of the training event will be borne by the contractor.  </w:t>
      </w:r>
    </w:p>
    <w:p w14:paraId="1B344A5D" w14:textId="77777777" w:rsidR="0047186A" w:rsidRPr="00004672" w:rsidRDefault="008079E9"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Completion of the training of the designated staff of the MARD in the maintenance of the MIS and M&amp;E system in the server of the ATTC</w:t>
      </w:r>
      <w:r w:rsidR="0047186A" w:rsidRPr="00004672">
        <w:rPr>
          <w:rStyle w:val="Heading3Char"/>
          <w:rFonts w:ascii="Times New Roman" w:eastAsia="Calibri" w:hAnsi="Times New Roman"/>
          <w:color w:val="002060"/>
        </w:rPr>
        <w:t>.</w:t>
      </w:r>
    </w:p>
    <w:p w14:paraId="40157F44" w14:textId="77777777" w:rsidR="008079E9" w:rsidRPr="00004672" w:rsidRDefault="00457FBC"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w:t>
      </w:r>
      <w:r w:rsidR="008079E9" w:rsidRPr="00004672">
        <w:rPr>
          <w:rFonts w:ascii="Times New Roman" w:hAnsi="Times New Roman"/>
          <w:color w:val="002060"/>
          <w:sz w:val="24"/>
          <w:szCs w:val="24"/>
          <w:lang w:val="en-GB"/>
        </w:rPr>
        <w:t xml:space="preserve">train for a period of not less than 10 days the staff of the ATTC in the maintenance of the software installed in their server </w:t>
      </w:r>
    </w:p>
    <w:p w14:paraId="13C0375C" w14:textId="77777777" w:rsidR="00EC103F" w:rsidRPr="00004672" w:rsidRDefault="00EC103F"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 xml:space="preserve">Delivery of the second progress report </w:t>
      </w:r>
    </w:p>
    <w:p w14:paraId="50188E3A" w14:textId="77777777" w:rsidR="00EC103F" w:rsidRPr="00004672" w:rsidRDefault="00EC103F" w:rsidP="00EC103F">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progress </w:t>
      </w:r>
      <w:r w:rsidR="008079E9" w:rsidRPr="00004672">
        <w:rPr>
          <w:rFonts w:ascii="Times New Roman" w:hAnsi="Times New Roman"/>
          <w:color w:val="002060"/>
          <w:sz w:val="24"/>
          <w:szCs w:val="24"/>
          <w:lang w:val="en-GB"/>
        </w:rPr>
        <w:t>report will cover</w:t>
      </w:r>
      <w:r w:rsidRPr="00004672">
        <w:rPr>
          <w:rFonts w:ascii="Times New Roman" w:hAnsi="Times New Roman"/>
          <w:color w:val="002060"/>
          <w:sz w:val="24"/>
          <w:szCs w:val="24"/>
          <w:lang w:val="en-GB"/>
        </w:rPr>
        <w:t xml:space="preserve"> the progress made in the activities planned in the Work Plan </w:t>
      </w:r>
      <w:r w:rsidR="00457FBC" w:rsidRPr="00004672">
        <w:rPr>
          <w:rFonts w:ascii="Times New Roman" w:hAnsi="Times New Roman"/>
          <w:color w:val="002060"/>
          <w:sz w:val="24"/>
          <w:szCs w:val="24"/>
          <w:lang w:val="en-GB"/>
        </w:rPr>
        <w:t xml:space="preserve">and outline potential problems </w:t>
      </w:r>
      <w:r w:rsidRPr="00004672">
        <w:rPr>
          <w:rFonts w:ascii="Times New Roman" w:hAnsi="Times New Roman"/>
          <w:color w:val="002060"/>
          <w:sz w:val="24"/>
          <w:szCs w:val="24"/>
          <w:lang w:val="en-GB"/>
        </w:rPr>
        <w:t xml:space="preserve">and solutions for the forthcoming period </w:t>
      </w:r>
    </w:p>
    <w:p w14:paraId="59151DB0" w14:textId="77777777" w:rsidR="00EC103F" w:rsidRPr="00004672" w:rsidRDefault="00EC103F" w:rsidP="00EC103F">
      <w:pPr>
        <w:pStyle w:val="ListParagraph"/>
        <w:jc w:val="both"/>
        <w:rPr>
          <w:rFonts w:ascii="Times New Roman" w:hAnsi="Times New Roman"/>
          <w:color w:val="002060"/>
          <w:sz w:val="24"/>
          <w:szCs w:val="24"/>
          <w:lang w:val="en-GB"/>
        </w:rPr>
      </w:pPr>
    </w:p>
    <w:p w14:paraId="1A20C1E1" w14:textId="77777777" w:rsidR="0047186A" w:rsidRPr="00004672" w:rsidRDefault="00EC103F"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 xml:space="preserve">Evaluation report </w:t>
      </w:r>
      <w:r w:rsidR="0047186A" w:rsidRPr="00004672">
        <w:rPr>
          <w:rStyle w:val="Heading3Char"/>
          <w:rFonts w:ascii="Times New Roman" w:eastAsia="Calibri" w:hAnsi="Times New Roman"/>
          <w:color w:val="002060"/>
        </w:rPr>
        <w:t>of the water management applications in the pilot municipalities using Excel tables</w:t>
      </w:r>
    </w:p>
    <w:p w14:paraId="75BA9F84"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After selecting the pilot municipalities where this activity the contractor will study with detail the procedures that are being used at present for the water distribution including the Excel tables used. After this analysis the contractor will provide alternative templates for the improvement of the water distribution procedures. These improvements will be based in the allocation of irrigation amounts (m3/ha) based on crops needs or groups of similar crops. The improved templates will be tested and verify that they provide satisfactory results.  </w:t>
      </w:r>
    </w:p>
    <w:p w14:paraId="13866F6F"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whole procedure will </w:t>
      </w:r>
      <w:r w:rsidR="00457FBC" w:rsidRPr="00004672">
        <w:rPr>
          <w:rFonts w:ascii="Times New Roman" w:hAnsi="Times New Roman"/>
          <w:color w:val="002060"/>
          <w:sz w:val="24"/>
          <w:szCs w:val="24"/>
          <w:lang w:val="en-GB"/>
        </w:rPr>
        <w:t xml:space="preserve">be documented and provided as </w:t>
      </w:r>
      <w:r w:rsidRPr="00004672">
        <w:rPr>
          <w:rFonts w:ascii="Times New Roman" w:hAnsi="Times New Roman"/>
          <w:color w:val="002060"/>
          <w:sz w:val="24"/>
          <w:szCs w:val="24"/>
          <w:lang w:val="en-GB"/>
        </w:rPr>
        <w:t xml:space="preserve">guidelines for future use in other municipalities </w:t>
      </w:r>
    </w:p>
    <w:p w14:paraId="276DBF21" w14:textId="77777777" w:rsidR="00EC103F" w:rsidRPr="00004672" w:rsidRDefault="00EC103F"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 xml:space="preserve">Submission of the second year Plan of work </w:t>
      </w:r>
    </w:p>
    <w:p w14:paraId="384A2B9B" w14:textId="77777777" w:rsidR="00EC103F" w:rsidRPr="00004672" w:rsidRDefault="00EC103F" w:rsidP="00EC103F">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revised plan of work for the second year will be submitted covering the remaining 6-month period of the contract. </w:t>
      </w:r>
    </w:p>
    <w:p w14:paraId="1077B240" w14:textId="77777777" w:rsidR="00EC103F" w:rsidRPr="00004672" w:rsidRDefault="00EC103F"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Completion of the Integration of the water management applications in the software of the data base management (MIS software)</w:t>
      </w:r>
    </w:p>
    <w:p w14:paraId="5AFE0C07" w14:textId="77777777" w:rsidR="00A97703" w:rsidRPr="00004672" w:rsidRDefault="00A97703" w:rsidP="00A97703">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As the procedure for water management applications (irrigation planning and water distribution) have been tested with Excel templates in the pilot experience they should be consolidated in the Data base management software. The functionality of the water applications will be fully tested and operative. This revised version of the software will be installed in the server.  </w:t>
      </w:r>
    </w:p>
    <w:p w14:paraId="5F204D05" w14:textId="77777777" w:rsidR="00A97703" w:rsidRPr="00004672" w:rsidRDefault="00A97703" w:rsidP="00A97703">
      <w:pPr>
        <w:rPr>
          <w:rStyle w:val="Heading3Char"/>
          <w:rFonts w:ascii="Times New Roman" w:eastAsia="Calibri" w:hAnsi="Times New Roman"/>
          <w:color w:val="002060"/>
          <w:lang w:val="en-GB"/>
        </w:rPr>
      </w:pPr>
      <w:r w:rsidRPr="00004672">
        <w:rPr>
          <w:rFonts w:ascii="Times New Roman" w:hAnsi="Times New Roman"/>
          <w:color w:val="002060"/>
          <w:sz w:val="24"/>
          <w:szCs w:val="24"/>
          <w:lang w:val="en-GB"/>
        </w:rPr>
        <w:t xml:space="preserve">An additional manual user will be elaborate for its use </w:t>
      </w:r>
    </w:p>
    <w:p w14:paraId="7537A8E8" w14:textId="77777777" w:rsidR="008079E9" w:rsidRPr="00004672" w:rsidRDefault="008079E9"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Completion of the populating with data of the MIS data base system and the generation of GIS maps according to targets established in ToR</w:t>
      </w:r>
    </w:p>
    <w:p w14:paraId="7357C24A" w14:textId="77777777" w:rsidR="0047186A" w:rsidRPr="00004672" w:rsidRDefault="0047186A" w:rsidP="008079E9">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staff of the municipalities is heavily engaged in their day to day activities and the time available for entering data into the system is limited.  On the other hand, is of high importance that the system is populated with the data so that can be operational as soon as possible. With this purpose the contractors will contract for a limited period of </w:t>
      </w:r>
      <w:r w:rsidRPr="00B12A81">
        <w:rPr>
          <w:rFonts w:ascii="Times New Roman" w:hAnsi="Times New Roman"/>
          <w:color w:val="002060"/>
          <w:sz w:val="24"/>
          <w:szCs w:val="24"/>
          <w:lang w:val="en-GB"/>
        </w:rPr>
        <w:t>6 months 5 young graduates</w:t>
      </w:r>
      <w:r w:rsidRPr="00004672">
        <w:rPr>
          <w:rFonts w:ascii="Times New Roman" w:hAnsi="Times New Roman"/>
          <w:color w:val="002060"/>
          <w:sz w:val="24"/>
          <w:szCs w:val="24"/>
          <w:lang w:val="en-GB"/>
        </w:rPr>
        <w:t xml:space="preserve"> that will assist with the data entry and other responsibilities.  In principle, in each municipality </w:t>
      </w:r>
      <w:r w:rsidRPr="00B12A81">
        <w:rPr>
          <w:rFonts w:ascii="Times New Roman" w:hAnsi="Times New Roman"/>
          <w:color w:val="002060"/>
          <w:sz w:val="24"/>
          <w:szCs w:val="24"/>
          <w:lang w:val="en-GB"/>
        </w:rPr>
        <w:t>one graduated will be located except in Lusnhje where 2 graduates will be located since</w:t>
      </w:r>
      <w:r w:rsidRPr="00004672">
        <w:rPr>
          <w:rFonts w:ascii="Times New Roman" w:hAnsi="Times New Roman"/>
          <w:color w:val="002060"/>
          <w:sz w:val="24"/>
          <w:szCs w:val="24"/>
          <w:lang w:val="en-GB"/>
        </w:rPr>
        <w:t xml:space="preserve"> this municipality has the larger irrigated area to be covered but the Coordinator can make other agreements with the concerned municipalities. The contractor will cover the cost of this data entry staff. The provision of this additional staff does not exempt the municipalities from their </w:t>
      </w:r>
      <w:r w:rsidR="008079E9" w:rsidRPr="00004672">
        <w:rPr>
          <w:rFonts w:ascii="Times New Roman" w:hAnsi="Times New Roman"/>
          <w:color w:val="002060"/>
          <w:sz w:val="24"/>
          <w:szCs w:val="24"/>
          <w:lang w:val="en-GB"/>
        </w:rPr>
        <w:t>commitments in</w:t>
      </w:r>
      <w:r w:rsidRPr="00004672">
        <w:rPr>
          <w:rFonts w:ascii="Times New Roman" w:hAnsi="Times New Roman"/>
          <w:color w:val="002060"/>
          <w:sz w:val="24"/>
          <w:szCs w:val="24"/>
          <w:lang w:val="en-GB"/>
        </w:rPr>
        <w:t xml:space="preserve"> data entry.  A formal agreement will be made in each municipality regarding the staff that will work in parallel with the graduates provided by the contractors.  </w:t>
      </w:r>
    </w:p>
    <w:p w14:paraId="08C59463" w14:textId="77777777" w:rsidR="003D3F0E" w:rsidRPr="00004672" w:rsidRDefault="003D3F0E"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t xml:space="preserve">Completion of on- the job -training of the operators of the system in each municipality </w:t>
      </w:r>
    </w:p>
    <w:p w14:paraId="1EDA450D" w14:textId="77777777" w:rsidR="003D3F0E" w:rsidRPr="00004672" w:rsidRDefault="003D3F0E" w:rsidP="003D3F0E">
      <w:pPr>
        <w:jc w:val="both"/>
        <w:rPr>
          <w:rStyle w:val="Heading3Char"/>
          <w:rFonts w:ascii="Times New Roman" w:eastAsia="Calibri" w:hAnsi="Times New Roman"/>
          <w:color w:val="002060"/>
          <w:lang w:val="en-GB"/>
        </w:rPr>
      </w:pPr>
      <w:r w:rsidRPr="00004672">
        <w:rPr>
          <w:rFonts w:ascii="Times New Roman" w:hAnsi="Times New Roman"/>
          <w:color w:val="002060"/>
          <w:sz w:val="24"/>
          <w:szCs w:val="24"/>
          <w:lang w:val="en-GB"/>
        </w:rPr>
        <w:t xml:space="preserve">The contractor will carry out an intensive on-the -job training of the operators of the municipalities in charge of using the system. At least two persons in each municipality will be trained in the use of the system and during the period of data entry and use of the system they will participate actively in this task.  </w:t>
      </w:r>
    </w:p>
    <w:p w14:paraId="3697C835" w14:textId="77777777" w:rsidR="003D3F0E" w:rsidRPr="00004672" w:rsidRDefault="003D3F0E"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prepare a detailed report of the on-the-job training carried out and it will be included in the final report </w:t>
      </w:r>
    </w:p>
    <w:p w14:paraId="77E873D7" w14:textId="77777777" w:rsidR="00A97703" w:rsidRPr="00004672" w:rsidRDefault="00A97703" w:rsidP="00B726BD">
      <w:pPr>
        <w:pStyle w:val="ListParagraph"/>
        <w:numPr>
          <w:ilvl w:val="0"/>
          <w:numId w:val="24"/>
        </w:numPr>
        <w:jc w:val="both"/>
        <w:rPr>
          <w:rStyle w:val="Heading3Char"/>
          <w:rFonts w:ascii="Times New Roman" w:eastAsia="Calibri" w:hAnsi="Times New Roman"/>
          <w:color w:val="002060"/>
          <w:lang w:val="en-GB"/>
        </w:rPr>
      </w:pPr>
      <w:r w:rsidRPr="00004672">
        <w:rPr>
          <w:rStyle w:val="Heading3Char"/>
          <w:rFonts w:ascii="Times New Roman" w:eastAsia="Calibri" w:hAnsi="Times New Roman"/>
          <w:color w:val="002060"/>
          <w:lang w:val="en-GB"/>
        </w:rPr>
        <w:lastRenderedPageBreak/>
        <w:t xml:space="preserve">Installation of the revised software in the server of the (ATTC) and   transfer of the final MIS software program code to the contracting authority fully tested and operational </w:t>
      </w:r>
    </w:p>
    <w:p w14:paraId="2BB0F019" w14:textId="77777777" w:rsidR="0047186A" w:rsidRPr="00004672" w:rsidRDefault="0047186A" w:rsidP="0047186A">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 ensure that the contracting authority may be in the conditions of introducing modifications and improvements into the information system, the contracting authority will designate a national focal point programmer to act as focal point for the future programing needs.  The contractor will make available the chief programmer for 10 working days to the national focal point programmer to go together through the program and fully familiarize the person designated by the contracting authority with the program code. </w:t>
      </w:r>
      <w:r w:rsidR="00A97703" w:rsidRPr="00004672">
        <w:rPr>
          <w:rFonts w:ascii="Times New Roman" w:hAnsi="Times New Roman"/>
          <w:color w:val="002060"/>
          <w:sz w:val="24"/>
          <w:szCs w:val="24"/>
          <w:lang w:val="en-GB"/>
        </w:rPr>
        <w:t>The final code will be installed in the server of the ATTC.</w:t>
      </w:r>
    </w:p>
    <w:p w14:paraId="3DF7C5A0" w14:textId="77777777" w:rsidR="0047186A" w:rsidRPr="00004672" w:rsidRDefault="00A97703"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Report on the clients (farmers) information services provided</w:t>
      </w:r>
    </w:p>
    <w:p w14:paraId="65655D18" w14:textId="77777777" w:rsidR="00A97703" w:rsidRPr="00004672" w:rsidRDefault="00A97703" w:rsidP="00A91756">
      <w:p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prepared a short report of the experience with client irrigation services provided and their future use </w:t>
      </w:r>
    </w:p>
    <w:p w14:paraId="7CB156FA" w14:textId="77777777" w:rsidR="00A97703" w:rsidRPr="00004672" w:rsidRDefault="00A97703" w:rsidP="00B726BD">
      <w:pPr>
        <w:pStyle w:val="ListParagraph"/>
        <w:numPr>
          <w:ilvl w:val="0"/>
          <w:numId w:val="24"/>
        </w:numPr>
        <w:jc w:val="both"/>
        <w:rPr>
          <w:rStyle w:val="Heading3Char"/>
          <w:rFonts w:ascii="Times New Roman" w:eastAsia="Calibri" w:hAnsi="Times New Roman"/>
          <w:color w:val="002060"/>
        </w:rPr>
      </w:pPr>
      <w:r w:rsidRPr="00004672">
        <w:rPr>
          <w:rStyle w:val="Heading3Char"/>
          <w:rFonts w:ascii="Times New Roman" w:eastAsia="Calibri" w:hAnsi="Times New Roman"/>
          <w:color w:val="002060"/>
        </w:rPr>
        <w:t>National level guidelines for improving IDU I&amp;D service delivery, including technical, operational, organizational and institutional aspects</w:t>
      </w:r>
    </w:p>
    <w:p w14:paraId="3A62BF4A" w14:textId="77777777" w:rsidR="00693201" w:rsidRPr="00004672" w:rsidRDefault="00693201" w:rsidP="00693201">
      <w:pPr>
        <w:pStyle w:val="NoSpacing"/>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An explicit task of the consultant is to develop national level guidelines for improving IDU I&amp;D service delivery, including technical, operational, organizational and institutional aspects. These guidelines shall be developed at the end of the consultancy and be based on lessons learnt in the implementation of this consultancy. The guidelines shall include at minimum the following: </w:t>
      </w:r>
    </w:p>
    <w:p w14:paraId="79514721"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Diagnostic of common issues in irrigation service delivery performance, disaggregated by type of scheme (based on SWOT and problem-tree analyses carried out in the context of the earlier phases of the project). </w:t>
      </w:r>
    </w:p>
    <w:p w14:paraId="3E22C79B"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Identified targets for service delivery indicators, identifying in practical terms low performance, medium and high performance targets on each aspect of I&amp;D service (to help self-assessment and incremental improvements)</w:t>
      </w:r>
    </w:p>
    <w:p w14:paraId="575060A5"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Listing and explanation of specific tools</w:t>
      </w:r>
      <w:r w:rsidR="00087274" w:rsidRPr="00004672">
        <w:rPr>
          <w:rFonts w:ascii="Times New Roman" w:hAnsi="Times New Roman"/>
          <w:color w:val="002060"/>
          <w:sz w:val="24"/>
          <w:szCs w:val="24"/>
          <w:lang w:val="en-GB"/>
        </w:rPr>
        <w:t xml:space="preserve"> (including O&amp;M guides/manuals)</w:t>
      </w:r>
      <w:r w:rsidRPr="00004672">
        <w:rPr>
          <w:rFonts w:ascii="Times New Roman" w:hAnsi="Times New Roman"/>
          <w:color w:val="002060"/>
          <w:sz w:val="24"/>
          <w:szCs w:val="24"/>
          <w:lang w:val="en-GB"/>
        </w:rPr>
        <w:t xml:space="preserve">, arrangements and products used during the assignment, their objectives, key parameters for success, and variations thereof in different context. </w:t>
      </w:r>
    </w:p>
    <w:p w14:paraId="419883E4"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Process guidance on how to carry out self-assessment and develop an IDU improvement plan at municipality level, setting realistic interim goals in a participatory manner, needs for facilitation and support. </w:t>
      </w:r>
    </w:p>
    <w:p w14:paraId="13089587"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Guidelines for MARD in terms of process facilitation for these processes, utilization of the M&amp;E system to monitor performance and to improve accountability, and;</w:t>
      </w:r>
    </w:p>
    <w:p w14:paraId="4B5D0B66" w14:textId="77777777" w:rsidR="00693201" w:rsidRPr="00004672" w:rsidRDefault="00693201" w:rsidP="00B726BD">
      <w:pPr>
        <w:pStyle w:val="NoSpacing"/>
        <w:numPr>
          <w:ilvl w:val="0"/>
          <w:numId w:val="14"/>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Identification of structural institutional/legal/regulatory aspects that need to be addressed to overcome service delivery challenges. The consultant shall draft such regulations, but shall not be responsible for follow up on their approval. </w:t>
      </w:r>
    </w:p>
    <w:p w14:paraId="4B8B1A1A" w14:textId="77777777" w:rsidR="00693201" w:rsidRPr="00004672" w:rsidRDefault="00693201" w:rsidP="00B726BD">
      <w:pPr>
        <w:pStyle w:val="NoSpacing"/>
        <w:numPr>
          <w:ilvl w:val="0"/>
          <w:numId w:val="14"/>
        </w:numPr>
        <w:jc w:val="both"/>
        <w:rPr>
          <w:rStyle w:val="Heading3Char"/>
          <w:rFonts w:ascii="Times New Roman" w:eastAsia="Calibri" w:hAnsi="Times New Roman"/>
          <w:color w:val="002060"/>
          <w:lang w:val="en-GB"/>
        </w:rPr>
      </w:pPr>
      <w:r w:rsidRPr="00004672">
        <w:rPr>
          <w:rFonts w:ascii="Times New Roman" w:hAnsi="Times New Roman"/>
          <w:color w:val="002060"/>
          <w:sz w:val="24"/>
          <w:szCs w:val="24"/>
          <w:lang w:val="en-GB"/>
        </w:rPr>
        <w:t xml:space="preserve">A strategic plan and multi-annual workplan for implementation of the above after the completion of the TA program. </w:t>
      </w:r>
    </w:p>
    <w:p w14:paraId="32752D50" w14:textId="77777777" w:rsidR="00A97703" w:rsidRPr="00004672" w:rsidRDefault="00693201" w:rsidP="00B726BD">
      <w:pPr>
        <w:pStyle w:val="ListParagraph"/>
        <w:numPr>
          <w:ilvl w:val="0"/>
          <w:numId w:val="24"/>
        </w:numPr>
        <w:jc w:val="both"/>
        <w:rPr>
          <w:rFonts w:ascii="Times New Roman" w:eastAsia="Times New Roman" w:hAnsi="Times New Roman"/>
          <w:color w:val="002060"/>
          <w:sz w:val="24"/>
          <w:szCs w:val="24"/>
        </w:rPr>
      </w:pPr>
      <w:r w:rsidRPr="00004672">
        <w:rPr>
          <w:rStyle w:val="Heading3Char"/>
          <w:rFonts w:ascii="Times New Roman" w:eastAsia="Calibri" w:hAnsi="Times New Roman"/>
          <w:color w:val="002060"/>
        </w:rPr>
        <w:t>Final report</w:t>
      </w:r>
    </w:p>
    <w:p w14:paraId="5458360B" w14:textId="77777777" w:rsidR="00693201" w:rsidRPr="00004672" w:rsidRDefault="00693201" w:rsidP="00A91756">
      <w:pPr>
        <w:rPr>
          <w:rFonts w:ascii="Times New Roman" w:hAnsi="Times New Roman"/>
          <w:color w:val="002060"/>
          <w:sz w:val="24"/>
          <w:szCs w:val="24"/>
          <w:lang w:val="en-GB"/>
        </w:rPr>
      </w:pPr>
      <w:r w:rsidRPr="00004672">
        <w:rPr>
          <w:rFonts w:ascii="Times New Roman" w:hAnsi="Times New Roman"/>
          <w:color w:val="002060"/>
          <w:sz w:val="24"/>
          <w:szCs w:val="24"/>
          <w:lang w:val="en-GB"/>
        </w:rPr>
        <w:t>Full reporting on all activities, achievements, including all tools developed, pictures, data, maps, interim reports, and guidelines as identified as sub-deliverables elsewhere in this ToR.</w:t>
      </w:r>
    </w:p>
    <w:p w14:paraId="571E37FC" w14:textId="77777777" w:rsidR="00C13760" w:rsidRPr="00004672" w:rsidRDefault="00A876A7" w:rsidP="00B726BD">
      <w:pPr>
        <w:pStyle w:val="Heading1"/>
        <w:numPr>
          <w:ilvl w:val="0"/>
          <w:numId w:val="20"/>
        </w:numPr>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Human resources to be provided and c</w:t>
      </w:r>
      <w:r w:rsidR="00E57003" w:rsidRPr="00004672">
        <w:rPr>
          <w:rFonts w:ascii="Times New Roman" w:hAnsi="Times New Roman"/>
          <w:color w:val="002060"/>
          <w:sz w:val="24"/>
          <w:szCs w:val="24"/>
          <w:lang w:val="en-GB"/>
        </w:rPr>
        <w:t xml:space="preserve">onsultant </w:t>
      </w:r>
      <w:r w:rsidR="00F62912" w:rsidRPr="00004672">
        <w:rPr>
          <w:rFonts w:ascii="Times New Roman" w:hAnsi="Times New Roman"/>
          <w:color w:val="002060"/>
          <w:sz w:val="24"/>
          <w:szCs w:val="24"/>
          <w:lang w:val="en-GB"/>
        </w:rPr>
        <w:t>q</w:t>
      </w:r>
      <w:r w:rsidR="00E57003" w:rsidRPr="00004672">
        <w:rPr>
          <w:rFonts w:ascii="Times New Roman" w:hAnsi="Times New Roman"/>
          <w:color w:val="002060"/>
          <w:sz w:val="24"/>
          <w:szCs w:val="24"/>
          <w:lang w:val="en-GB"/>
        </w:rPr>
        <w:t>ualifications</w:t>
      </w:r>
    </w:p>
    <w:p w14:paraId="3D569F48" w14:textId="77777777" w:rsidR="00FC2A84" w:rsidRPr="00004672" w:rsidRDefault="00FC2A84"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w:t>
      </w:r>
      <w:r w:rsidR="005353F4" w:rsidRPr="00004672">
        <w:rPr>
          <w:rFonts w:ascii="Times New Roman" w:hAnsi="Times New Roman"/>
          <w:color w:val="002060"/>
          <w:sz w:val="24"/>
          <w:szCs w:val="24"/>
          <w:lang w:val="en-GB"/>
        </w:rPr>
        <w:t>con</w:t>
      </w:r>
      <w:r w:rsidR="0042548F" w:rsidRPr="00004672">
        <w:rPr>
          <w:rFonts w:ascii="Times New Roman" w:hAnsi="Times New Roman"/>
          <w:color w:val="002060"/>
          <w:sz w:val="24"/>
          <w:szCs w:val="24"/>
          <w:lang w:val="en-GB"/>
        </w:rPr>
        <w:t xml:space="preserve">sultant </w:t>
      </w:r>
      <w:r w:rsidRPr="00004672">
        <w:rPr>
          <w:rFonts w:ascii="Times New Roman" w:hAnsi="Times New Roman"/>
          <w:color w:val="002060"/>
          <w:sz w:val="24"/>
          <w:szCs w:val="24"/>
          <w:lang w:val="en-GB"/>
        </w:rPr>
        <w:t xml:space="preserve">must have demonstrated experience of at least 10 years in the Irrigation and drainage as well as in the development of software </w:t>
      </w:r>
      <w:r w:rsidR="005353F4" w:rsidRPr="00004672">
        <w:rPr>
          <w:rFonts w:ascii="Times New Roman" w:hAnsi="Times New Roman"/>
          <w:color w:val="002060"/>
          <w:sz w:val="24"/>
          <w:szCs w:val="24"/>
          <w:lang w:val="en-GB"/>
        </w:rPr>
        <w:t xml:space="preserve">for irrigation </w:t>
      </w:r>
      <w:r w:rsidRPr="00004672">
        <w:rPr>
          <w:rFonts w:ascii="Times New Roman" w:hAnsi="Times New Roman"/>
          <w:color w:val="002060"/>
          <w:sz w:val="24"/>
          <w:szCs w:val="24"/>
          <w:lang w:val="en-GB"/>
        </w:rPr>
        <w:t xml:space="preserve">or water resources management. Documentation of the experience is necessary. </w:t>
      </w:r>
    </w:p>
    <w:p w14:paraId="3F2953BD" w14:textId="77777777" w:rsidR="00F62912" w:rsidRPr="00004672" w:rsidRDefault="00F62912"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Training and joint development are key aspects of the contract. The contractor should maintain frequent contacts with the responsible persons in the MARD, municipalities, and farmers for the best possible understanding of their needs particularly with the reports that the need to be generated.   It would be important that the software responds to these needs. The contractor should deepen that understanding as well and involve them in design choices. For this purpose, the necessary travels to the municipalities should be foreseen during the development phase. </w:t>
      </w:r>
    </w:p>
    <w:p w14:paraId="2F7E578C" w14:textId="77777777" w:rsidR="00D86D31" w:rsidRPr="00004672" w:rsidRDefault="00D86D31" w:rsidP="00D86D31">
      <w:pPr>
        <w:pStyle w:val="Heading2"/>
        <w:jc w:val="both"/>
        <w:rPr>
          <w:rFonts w:ascii="Times New Roman" w:hAnsi="Times New Roman"/>
          <w:color w:val="002060"/>
          <w:sz w:val="24"/>
          <w:szCs w:val="24"/>
          <w:lang w:val="en-GB"/>
        </w:rPr>
      </w:pPr>
      <w:r w:rsidRPr="00004672">
        <w:rPr>
          <w:rFonts w:ascii="Times New Roman" w:hAnsi="Times New Roman"/>
          <w:color w:val="002060"/>
          <w:sz w:val="24"/>
          <w:szCs w:val="24"/>
          <w:lang w:val="en-GB"/>
        </w:rPr>
        <w:t>Duration of the assignment</w:t>
      </w:r>
    </w:p>
    <w:p w14:paraId="1CF16031" w14:textId="77777777" w:rsidR="00D86D31" w:rsidRPr="00004672" w:rsidRDefault="00D86D31" w:rsidP="00D86D31">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assignment will have a duration </w:t>
      </w:r>
      <w:r w:rsidRPr="00B12A81">
        <w:rPr>
          <w:rFonts w:ascii="Times New Roman" w:hAnsi="Times New Roman"/>
          <w:color w:val="002060"/>
          <w:sz w:val="24"/>
          <w:szCs w:val="24"/>
          <w:lang w:val="en-GB"/>
        </w:rPr>
        <w:t xml:space="preserve">of </w:t>
      </w:r>
      <w:r w:rsidRPr="00C1544B">
        <w:rPr>
          <w:rFonts w:ascii="Times New Roman" w:hAnsi="Times New Roman"/>
          <w:sz w:val="24"/>
          <w:szCs w:val="24"/>
          <w:lang w:val="en-GB"/>
        </w:rPr>
        <w:t>1</w:t>
      </w:r>
      <w:r w:rsidR="00454E2C">
        <w:rPr>
          <w:rFonts w:ascii="Times New Roman" w:hAnsi="Times New Roman"/>
          <w:sz w:val="24"/>
          <w:szCs w:val="24"/>
          <w:lang w:val="en-GB"/>
        </w:rPr>
        <w:t>3</w:t>
      </w:r>
      <w:r w:rsidRPr="00C1544B">
        <w:rPr>
          <w:rFonts w:ascii="Times New Roman" w:hAnsi="Times New Roman"/>
          <w:sz w:val="24"/>
          <w:szCs w:val="24"/>
          <w:lang w:val="en-GB"/>
        </w:rPr>
        <w:t xml:space="preserve"> month</w:t>
      </w:r>
      <w:r w:rsidRPr="00B12A81">
        <w:rPr>
          <w:rFonts w:ascii="Times New Roman" w:hAnsi="Times New Roman"/>
          <w:color w:val="002060"/>
          <w:sz w:val="24"/>
          <w:szCs w:val="24"/>
          <w:lang w:val="en-GB"/>
        </w:rPr>
        <w:t>s</w:t>
      </w:r>
      <w:r w:rsidRPr="00004672">
        <w:rPr>
          <w:rFonts w:ascii="Times New Roman" w:hAnsi="Times New Roman"/>
          <w:color w:val="002060"/>
          <w:sz w:val="24"/>
          <w:szCs w:val="24"/>
          <w:lang w:val="en-GB"/>
        </w:rPr>
        <w:t xml:space="preserve"> from the signature of the contract that under no circumstance can be exceeded.    </w:t>
      </w:r>
    </w:p>
    <w:p w14:paraId="7303F278" w14:textId="77777777" w:rsidR="00B05FAD" w:rsidRPr="00004672" w:rsidRDefault="00A876A7" w:rsidP="008012E7">
      <w:pPr>
        <w:pStyle w:val="Heading2"/>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Expertise to be provided by the contractor </w:t>
      </w:r>
    </w:p>
    <w:p w14:paraId="7979C80C" w14:textId="77777777" w:rsidR="00DF73B9" w:rsidRPr="00004672" w:rsidRDefault="00A876A7" w:rsidP="008012E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This success of this TA consultancy will depend very much on the implementation of a structured process of hands-on training with a dedicated team that builds trust with municipalities throughout the process. For that reason, it is expected that the consultant will present a workplan that allows continuity in process facilitation by the same (small team of) expert(s) from start to finish, with inputs from specific sector experts as required and as agreed between the facilitator and the respective IDU. The consultant will provide the services of the Coordinator</w:t>
      </w:r>
      <w:r w:rsidRPr="00004672">
        <w:rPr>
          <w:rFonts w:ascii="Times New Roman" w:hAnsi="Times New Roman"/>
          <w:b/>
          <w:color w:val="002060"/>
          <w:sz w:val="24"/>
          <w:szCs w:val="24"/>
          <w:lang w:val="en-GB"/>
        </w:rPr>
        <w:t xml:space="preserve">, and a deputy facilitator for </w:t>
      </w:r>
      <w:r w:rsidRPr="00B12A81">
        <w:rPr>
          <w:rFonts w:ascii="Times New Roman" w:hAnsi="Times New Roman"/>
          <w:b/>
          <w:color w:val="002060"/>
          <w:sz w:val="24"/>
          <w:szCs w:val="24"/>
          <w:lang w:val="en-GB"/>
        </w:rPr>
        <w:t>1</w:t>
      </w:r>
      <w:r w:rsidR="00454E2C">
        <w:rPr>
          <w:rFonts w:ascii="Times New Roman" w:hAnsi="Times New Roman"/>
          <w:b/>
          <w:color w:val="002060"/>
          <w:sz w:val="24"/>
          <w:szCs w:val="24"/>
          <w:lang w:val="en-GB"/>
        </w:rPr>
        <w:t>3</w:t>
      </w:r>
      <w:r w:rsidRPr="00B12A81">
        <w:rPr>
          <w:rFonts w:ascii="Times New Roman" w:hAnsi="Times New Roman"/>
          <w:b/>
          <w:color w:val="002060"/>
          <w:sz w:val="24"/>
          <w:szCs w:val="24"/>
          <w:lang w:val="en-GB"/>
        </w:rPr>
        <w:t xml:space="preserve"> months.</w:t>
      </w:r>
      <w:r w:rsidRPr="00004672">
        <w:rPr>
          <w:rFonts w:ascii="Times New Roman" w:hAnsi="Times New Roman"/>
          <w:b/>
          <w:color w:val="002060"/>
          <w:sz w:val="24"/>
          <w:szCs w:val="24"/>
          <w:lang w:val="en-GB"/>
        </w:rPr>
        <w:t xml:space="preserve"> </w:t>
      </w:r>
      <w:r w:rsidR="00DF73B9" w:rsidRPr="00B12A81">
        <w:rPr>
          <w:rFonts w:ascii="Times New Roman" w:hAnsi="Times New Roman"/>
          <w:color w:val="002060"/>
          <w:sz w:val="24"/>
          <w:szCs w:val="24"/>
          <w:lang w:val="en-GB"/>
        </w:rPr>
        <w:t xml:space="preserve">Coordinator </w:t>
      </w:r>
      <w:r w:rsidR="00B12A81" w:rsidRPr="00B12A81">
        <w:rPr>
          <w:rFonts w:ascii="Times New Roman" w:hAnsi="Times New Roman"/>
          <w:color w:val="002060"/>
          <w:sz w:val="24"/>
          <w:szCs w:val="24"/>
          <w:lang w:val="en-GB"/>
        </w:rPr>
        <w:t>is</w:t>
      </w:r>
      <w:r w:rsidR="00DF73B9" w:rsidRPr="00B12A81">
        <w:rPr>
          <w:rFonts w:ascii="Times New Roman" w:hAnsi="Times New Roman"/>
          <w:color w:val="002060"/>
          <w:sz w:val="24"/>
          <w:szCs w:val="24"/>
          <w:lang w:val="en-GB"/>
        </w:rPr>
        <w:t xml:space="preserve"> expected to spend most of his/her time (at least 60%) in supporting the work of the municipalities on site.</w:t>
      </w:r>
      <w:r w:rsidR="00DF73B9" w:rsidRPr="00004672">
        <w:rPr>
          <w:rFonts w:ascii="Times New Roman" w:hAnsi="Times New Roman"/>
          <w:color w:val="002060"/>
          <w:sz w:val="24"/>
          <w:szCs w:val="24"/>
          <w:lang w:val="en-GB"/>
        </w:rPr>
        <w:t xml:space="preserve"> This team shall have demonstrable practical experience in irrigation scheme management, as well as a good understanding of the Albanian context. </w:t>
      </w:r>
    </w:p>
    <w:p w14:paraId="4FFC6846" w14:textId="77777777" w:rsidR="00A876A7" w:rsidRPr="00004672" w:rsidRDefault="00A876A7" w:rsidP="00A876A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This team shall have demonstrable practical experience in irrigation scheme management, as well as a good understanding of the Albanian context. </w:t>
      </w:r>
    </w:p>
    <w:p w14:paraId="21391F45" w14:textId="77777777" w:rsidR="00693201" w:rsidRPr="00004672" w:rsidRDefault="00693201" w:rsidP="00A876A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Both positions will be evaluated in the selection process. Since two positions are required for adequate coverage, the consultant is free to divide the work between the two specialists, building on their respective strengths. Both experts need to meet the qualification criteria and should be able to provide expert advice. The coordinator will provide overall oversight of the task and be the team leader. </w:t>
      </w:r>
    </w:p>
    <w:p w14:paraId="27716BBD" w14:textId="77777777" w:rsidR="00A876A7" w:rsidRPr="00004672" w:rsidRDefault="00A876A7" w:rsidP="00A876A7">
      <w:pPr>
        <w:jc w:val="both"/>
        <w:rPr>
          <w:rFonts w:ascii="Times New Roman" w:hAnsi="Times New Roman"/>
          <w:color w:val="002060"/>
          <w:sz w:val="24"/>
          <w:szCs w:val="24"/>
          <w:lang w:val="en-GB"/>
        </w:rPr>
      </w:pPr>
      <w:r w:rsidRPr="00B12A81">
        <w:rPr>
          <w:rFonts w:ascii="Times New Roman" w:hAnsi="Times New Roman"/>
          <w:color w:val="002060"/>
          <w:sz w:val="24"/>
          <w:szCs w:val="24"/>
          <w:lang w:val="en-GB"/>
        </w:rPr>
        <w:t>In addition, the consultant will provide a pool of (national or international) short-term experts as indicated below. The specialities mentioned in table below are indicative and can be changed according to the needs identified in the Work Plan but the total number of months (10) must be respected. The services provided by the experts will be mainly in the municipalities assigned for the work. The consultant will provide the CVs of experts which may include other specialties besides those listed. These services are in addition to the manpower that will be needed for the development of the Information System that will be described later in the text</w:t>
      </w:r>
      <w:r w:rsidRPr="00004672">
        <w:rPr>
          <w:rFonts w:ascii="Times New Roman" w:hAnsi="Times New Roman"/>
          <w:color w:val="002060"/>
          <w:sz w:val="24"/>
          <w:szCs w:val="24"/>
          <w:lang w:val="en-GB"/>
        </w:rPr>
        <w:t xml:space="preserve">. The total assigned to young professionals </w:t>
      </w:r>
      <w:r w:rsidRPr="00F24127">
        <w:rPr>
          <w:rFonts w:ascii="Times New Roman" w:hAnsi="Times New Roman"/>
          <w:color w:val="002060"/>
          <w:sz w:val="24"/>
          <w:szCs w:val="24"/>
          <w:lang w:val="en-GB"/>
        </w:rPr>
        <w:t>(30 p/m) must also be respected.</w:t>
      </w:r>
    </w:p>
    <w:p w14:paraId="453F0B0D" w14:textId="77777777" w:rsidR="00A876A7" w:rsidRPr="00004672" w:rsidRDefault="00A876A7" w:rsidP="00A876A7">
      <w:p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Table 1. Provisional list of national experts and person/month to be provided by the contractor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070"/>
      </w:tblGrid>
      <w:tr w:rsidR="00A876A7" w:rsidRPr="00004672" w14:paraId="0EA825FD" w14:textId="77777777" w:rsidTr="00454E2C">
        <w:tc>
          <w:tcPr>
            <w:tcW w:w="6115" w:type="dxa"/>
          </w:tcPr>
          <w:p w14:paraId="1E97BFF3" w14:textId="77777777" w:rsidR="00454E2C" w:rsidRDefault="00454E2C" w:rsidP="00814AE1">
            <w:pPr>
              <w:spacing w:after="0" w:line="240" w:lineRule="auto"/>
              <w:jc w:val="center"/>
              <w:rPr>
                <w:rFonts w:ascii="Times New Roman" w:hAnsi="Times New Roman"/>
                <w:b/>
                <w:color w:val="002060"/>
                <w:sz w:val="24"/>
                <w:szCs w:val="24"/>
                <w:lang w:val="en-GB"/>
              </w:rPr>
            </w:pPr>
          </w:p>
          <w:p w14:paraId="3EAB9908" w14:textId="77777777" w:rsidR="00A876A7" w:rsidRPr="00004672" w:rsidRDefault="00A876A7" w:rsidP="00814AE1">
            <w:pPr>
              <w:spacing w:after="0" w:line="240" w:lineRule="auto"/>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Expertise</w:t>
            </w:r>
          </w:p>
        </w:tc>
        <w:tc>
          <w:tcPr>
            <w:tcW w:w="2070" w:type="dxa"/>
          </w:tcPr>
          <w:p w14:paraId="581A93E2" w14:textId="77777777" w:rsidR="00A876A7" w:rsidRPr="00004672" w:rsidRDefault="00561685" w:rsidP="00454E2C">
            <w:pPr>
              <w:spacing w:after="0" w:line="240" w:lineRule="auto"/>
              <w:jc w:val="center"/>
              <w:rPr>
                <w:rFonts w:ascii="Times New Roman" w:hAnsi="Times New Roman"/>
                <w:b/>
                <w:color w:val="002060"/>
                <w:sz w:val="24"/>
                <w:szCs w:val="24"/>
                <w:lang w:val="en-GB"/>
              </w:rPr>
            </w:pPr>
            <w:r>
              <w:rPr>
                <w:rFonts w:ascii="Times New Roman" w:hAnsi="Times New Roman"/>
                <w:b/>
                <w:color w:val="002060"/>
                <w:sz w:val="24"/>
                <w:szCs w:val="24"/>
                <w:lang w:val="en-GB"/>
              </w:rPr>
              <w:t xml:space="preserve">Estimated </w:t>
            </w:r>
            <w:r w:rsidR="00A876A7" w:rsidRPr="00004672">
              <w:rPr>
                <w:rFonts w:ascii="Times New Roman" w:hAnsi="Times New Roman"/>
                <w:b/>
                <w:color w:val="002060"/>
                <w:sz w:val="24"/>
                <w:szCs w:val="24"/>
                <w:lang w:val="en-GB"/>
              </w:rPr>
              <w:t>Person/month</w:t>
            </w:r>
            <w:r>
              <w:rPr>
                <w:rFonts w:ascii="Times New Roman" w:hAnsi="Times New Roman"/>
                <w:b/>
                <w:color w:val="002060"/>
                <w:sz w:val="24"/>
                <w:szCs w:val="24"/>
                <w:lang w:val="en-GB"/>
              </w:rPr>
              <w:t xml:space="preserve"> not less than</w:t>
            </w:r>
          </w:p>
        </w:tc>
      </w:tr>
      <w:tr w:rsidR="00561685" w:rsidRPr="00004672" w14:paraId="7A4A915D" w14:textId="77777777" w:rsidTr="00454E2C">
        <w:tc>
          <w:tcPr>
            <w:tcW w:w="6115" w:type="dxa"/>
          </w:tcPr>
          <w:p w14:paraId="63C60910" w14:textId="77777777" w:rsidR="00561685" w:rsidRPr="00454E2C" w:rsidRDefault="00561685" w:rsidP="00454E2C">
            <w:pPr>
              <w:pStyle w:val="ListParagraph"/>
              <w:numPr>
                <w:ilvl w:val="0"/>
                <w:numId w:val="39"/>
              </w:numPr>
              <w:spacing w:after="0" w:line="240" w:lineRule="auto"/>
              <w:rPr>
                <w:rFonts w:ascii="Times New Roman" w:hAnsi="Times New Roman"/>
                <w:b/>
                <w:color w:val="002060"/>
                <w:sz w:val="24"/>
                <w:szCs w:val="24"/>
                <w:lang w:val="en-GB"/>
              </w:rPr>
            </w:pPr>
            <w:r w:rsidRPr="00454E2C">
              <w:rPr>
                <w:rFonts w:ascii="Times New Roman" w:hAnsi="Times New Roman"/>
                <w:b/>
                <w:color w:val="002060"/>
                <w:sz w:val="24"/>
                <w:szCs w:val="24"/>
                <w:lang w:val="en-GB"/>
              </w:rPr>
              <w:lastRenderedPageBreak/>
              <w:t>Key Staff</w:t>
            </w:r>
          </w:p>
        </w:tc>
        <w:tc>
          <w:tcPr>
            <w:tcW w:w="2070" w:type="dxa"/>
          </w:tcPr>
          <w:p w14:paraId="3F56A6D2" w14:textId="77777777" w:rsidR="00561685" w:rsidRPr="00004672" w:rsidRDefault="00561685" w:rsidP="00C1544B">
            <w:pPr>
              <w:spacing w:after="0" w:line="240" w:lineRule="auto"/>
              <w:jc w:val="center"/>
              <w:rPr>
                <w:rFonts w:ascii="Times New Roman" w:hAnsi="Times New Roman"/>
                <w:color w:val="002060"/>
                <w:sz w:val="24"/>
                <w:szCs w:val="24"/>
                <w:lang w:val="en-GB"/>
              </w:rPr>
            </w:pPr>
          </w:p>
        </w:tc>
      </w:tr>
      <w:tr w:rsidR="00A876A7" w:rsidRPr="00004672" w14:paraId="04384C2D" w14:textId="77777777" w:rsidTr="00454E2C">
        <w:tc>
          <w:tcPr>
            <w:tcW w:w="6115" w:type="dxa"/>
          </w:tcPr>
          <w:p w14:paraId="19B79D24" w14:textId="77777777" w:rsidR="00A876A7" w:rsidRPr="00004672" w:rsidRDefault="00561685" w:rsidP="00814AE1">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K1-</w:t>
            </w:r>
            <w:r w:rsidR="00A876A7" w:rsidRPr="00004672">
              <w:rPr>
                <w:rFonts w:ascii="Times New Roman" w:hAnsi="Times New Roman"/>
                <w:color w:val="002060"/>
                <w:sz w:val="24"/>
                <w:szCs w:val="24"/>
                <w:lang w:val="en-GB"/>
              </w:rPr>
              <w:t xml:space="preserve">Coordinator </w:t>
            </w:r>
          </w:p>
        </w:tc>
        <w:tc>
          <w:tcPr>
            <w:tcW w:w="2070" w:type="dxa"/>
          </w:tcPr>
          <w:p w14:paraId="34142766" w14:textId="23650A66" w:rsidR="00A876A7" w:rsidRPr="00004672" w:rsidRDefault="009D2466" w:rsidP="00C1544B">
            <w:pPr>
              <w:spacing w:after="0" w:line="240" w:lineRule="auto"/>
              <w:jc w:val="center"/>
              <w:rPr>
                <w:rFonts w:ascii="Times New Roman" w:hAnsi="Times New Roman"/>
                <w:color w:val="002060"/>
                <w:sz w:val="24"/>
                <w:szCs w:val="24"/>
                <w:lang w:val="en-GB"/>
              </w:rPr>
            </w:pPr>
            <w:r>
              <w:rPr>
                <w:rFonts w:ascii="Times New Roman" w:hAnsi="Times New Roman"/>
                <w:color w:val="002060"/>
                <w:sz w:val="24"/>
                <w:szCs w:val="24"/>
                <w:lang w:val="en-GB"/>
              </w:rPr>
              <w:t>13</w:t>
            </w:r>
          </w:p>
        </w:tc>
      </w:tr>
      <w:tr w:rsidR="00A876A7" w:rsidRPr="00004672" w14:paraId="0C057490" w14:textId="77777777" w:rsidTr="00454E2C">
        <w:tc>
          <w:tcPr>
            <w:tcW w:w="6115" w:type="dxa"/>
          </w:tcPr>
          <w:p w14:paraId="7ECEFED6" w14:textId="77777777" w:rsidR="00A876A7" w:rsidRPr="00004672" w:rsidRDefault="00561685" w:rsidP="00814AE1">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K2-</w:t>
            </w:r>
            <w:r w:rsidR="00F62912" w:rsidRPr="00004672">
              <w:rPr>
                <w:rFonts w:ascii="Times New Roman" w:hAnsi="Times New Roman"/>
                <w:color w:val="002060"/>
                <w:sz w:val="24"/>
                <w:szCs w:val="24"/>
                <w:lang w:val="en-GB"/>
              </w:rPr>
              <w:t>Deputy Irrigations and Drainage Adviser</w:t>
            </w:r>
          </w:p>
        </w:tc>
        <w:tc>
          <w:tcPr>
            <w:tcW w:w="2070" w:type="dxa"/>
          </w:tcPr>
          <w:p w14:paraId="66134330" w14:textId="77777777" w:rsidR="00A876A7" w:rsidRPr="00004672" w:rsidRDefault="00A876A7" w:rsidP="00454E2C">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1</w:t>
            </w:r>
            <w:r w:rsidR="00454E2C">
              <w:rPr>
                <w:rFonts w:ascii="Times New Roman" w:hAnsi="Times New Roman"/>
                <w:color w:val="002060"/>
                <w:sz w:val="24"/>
                <w:szCs w:val="24"/>
                <w:lang w:val="en-GB"/>
              </w:rPr>
              <w:t>3</w:t>
            </w:r>
          </w:p>
        </w:tc>
      </w:tr>
      <w:tr w:rsidR="00F24127" w:rsidRPr="00004672" w14:paraId="40511076" w14:textId="77777777" w:rsidTr="00454E2C">
        <w:tc>
          <w:tcPr>
            <w:tcW w:w="6115" w:type="dxa"/>
          </w:tcPr>
          <w:p w14:paraId="48556FE9" w14:textId="77777777" w:rsidR="00F24127" w:rsidRPr="00004672" w:rsidRDefault="00561685" w:rsidP="00814AE1">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K3-</w:t>
            </w:r>
            <w:r w:rsidR="00F24127">
              <w:rPr>
                <w:rFonts w:ascii="Times New Roman" w:hAnsi="Times New Roman"/>
                <w:color w:val="002060"/>
                <w:sz w:val="24"/>
                <w:szCs w:val="24"/>
                <w:lang w:val="en-GB"/>
              </w:rPr>
              <w:t>Software developer (individual or company)</w:t>
            </w:r>
          </w:p>
        </w:tc>
        <w:tc>
          <w:tcPr>
            <w:tcW w:w="2070" w:type="dxa"/>
          </w:tcPr>
          <w:p w14:paraId="10B30EF2" w14:textId="77777777" w:rsidR="00F24127" w:rsidRPr="00004672" w:rsidRDefault="00F24127" w:rsidP="00814AE1">
            <w:pPr>
              <w:spacing w:after="0" w:line="240" w:lineRule="auto"/>
              <w:jc w:val="center"/>
              <w:rPr>
                <w:rFonts w:ascii="Times New Roman" w:hAnsi="Times New Roman"/>
                <w:color w:val="002060"/>
                <w:sz w:val="24"/>
                <w:szCs w:val="24"/>
                <w:lang w:val="en-GB"/>
              </w:rPr>
            </w:pPr>
            <w:r>
              <w:rPr>
                <w:rFonts w:ascii="Times New Roman" w:hAnsi="Times New Roman"/>
                <w:color w:val="002060"/>
                <w:sz w:val="24"/>
                <w:szCs w:val="24"/>
                <w:lang w:val="en-GB"/>
              </w:rPr>
              <w:t>6</w:t>
            </w:r>
          </w:p>
        </w:tc>
      </w:tr>
      <w:tr w:rsidR="00A876A7" w:rsidRPr="00004672" w14:paraId="2ADD76DF" w14:textId="77777777" w:rsidTr="00454E2C">
        <w:tc>
          <w:tcPr>
            <w:tcW w:w="6115" w:type="dxa"/>
          </w:tcPr>
          <w:p w14:paraId="00F161B4" w14:textId="77777777" w:rsidR="00A876A7" w:rsidRPr="00004672" w:rsidRDefault="00561685" w:rsidP="00814AE1">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 xml:space="preserve">K-4 </w:t>
            </w:r>
            <w:r w:rsidR="00A876A7" w:rsidRPr="00004672">
              <w:rPr>
                <w:rFonts w:ascii="Times New Roman" w:hAnsi="Times New Roman"/>
                <w:color w:val="002060"/>
                <w:sz w:val="24"/>
                <w:szCs w:val="24"/>
                <w:lang w:val="en-GB"/>
              </w:rPr>
              <w:t xml:space="preserve">O&amp;M cost and irrigation tariff specialist </w:t>
            </w:r>
          </w:p>
        </w:tc>
        <w:tc>
          <w:tcPr>
            <w:tcW w:w="2070" w:type="dxa"/>
          </w:tcPr>
          <w:p w14:paraId="473DD9E8" w14:textId="77777777" w:rsidR="00A876A7" w:rsidRPr="00004672" w:rsidRDefault="00930EBC" w:rsidP="00C1544B">
            <w:pPr>
              <w:spacing w:after="0" w:line="240" w:lineRule="auto"/>
              <w:jc w:val="center"/>
              <w:rPr>
                <w:rFonts w:ascii="Times New Roman" w:hAnsi="Times New Roman"/>
                <w:color w:val="002060"/>
                <w:sz w:val="24"/>
                <w:szCs w:val="24"/>
                <w:lang w:val="en-GB"/>
              </w:rPr>
            </w:pPr>
            <w:r>
              <w:rPr>
                <w:rFonts w:ascii="Times New Roman" w:hAnsi="Times New Roman"/>
                <w:color w:val="002060"/>
                <w:sz w:val="24"/>
                <w:szCs w:val="24"/>
                <w:lang w:val="en-GB"/>
              </w:rPr>
              <w:t>8</w:t>
            </w:r>
          </w:p>
        </w:tc>
      </w:tr>
      <w:tr w:rsidR="00A876A7" w:rsidRPr="00004672" w14:paraId="11FAA69E" w14:textId="77777777" w:rsidTr="00454E2C">
        <w:tc>
          <w:tcPr>
            <w:tcW w:w="6115" w:type="dxa"/>
          </w:tcPr>
          <w:p w14:paraId="0D2602EF" w14:textId="77777777" w:rsidR="00A876A7" w:rsidRPr="00004672" w:rsidRDefault="00561685" w:rsidP="00814AE1">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 xml:space="preserve">K-5 </w:t>
            </w:r>
            <w:r w:rsidR="00A876A7" w:rsidRPr="00004672">
              <w:rPr>
                <w:rFonts w:ascii="Times New Roman" w:hAnsi="Times New Roman"/>
                <w:color w:val="002060"/>
                <w:sz w:val="24"/>
                <w:szCs w:val="24"/>
                <w:lang w:val="en-GB"/>
              </w:rPr>
              <w:t xml:space="preserve">GIS specialist (maps preparation) </w:t>
            </w:r>
          </w:p>
        </w:tc>
        <w:tc>
          <w:tcPr>
            <w:tcW w:w="2070" w:type="dxa"/>
          </w:tcPr>
          <w:p w14:paraId="064B4DF7" w14:textId="77777777" w:rsidR="00A876A7" w:rsidRPr="00004672" w:rsidRDefault="00C1544B" w:rsidP="00C1544B">
            <w:pPr>
              <w:spacing w:after="0" w:line="240" w:lineRule="auto"/>
              <w:jc w:val="center"/>
              <w:rPr>
                <w:rFonts w:ascii="Times New Roman" w:hAnsi="Times New Roman"/>
                <w:color w:val="002060"/>
                <w:sz w:val="24"/>
                <w:szCs w:val="24"/>
                <w:lang w:val="en-GB"/>
              </w:rPr>
            </w:pPr>
            <w:r>
              <w:rPr>
                <w:rFonts w:ascii="Times New Roman" w:hAnsi="Times New Roman"/>
                <w:color w:val="002060"/>
                <w:sz w:val="24"/>
                <w:szCs w:val="24"/>
                <w:lang w:val="en-GB"/>
              </w:rPr>
              <w:t>4</w:t>
            </w:r>
          </w:p>
        </w:tc>
      </w:tr>
      <w:tr w:rsidR="00561685" w:rsidRPr="00004672" w14:paraId="1B42FAAF" w14:textId="77777777" w:rsidTr="00454E2C">
        <w:tc>
          <w:tcPr>
            <w:tcW w:w="6115" w:type="dxa"/>
          </w:tcPr>
          <w:p w14:paraId="57D6C37A" w14:textId="77777777" w:rsidR="00561685" w:rsidRPr="00004672" w:rsidRDefault="00561685" w:rsidP="00071516">
            <w:pPr>
              <w:spacing w:after="0" w:line="240" w:lineRule="auto"/>
              <w:rPr>
                <w:rFonts w:ascii="Times New Roman" w:hAnsi="Times New Roman"/>
                <w:color w:val="002060"/>
                <w:sz w:val="24"/>
                <w:szCs w:val="24"/>
                <w:lang w:val="en-GB"/>
              </w:rPr>
            </w:pPr>
            <w:r>
              <w:rPr>
                <w:rFonts w:ascii="Times New Roman" w:hAnsi="Times New Roman"/>
                <w:color w:val="002060"/>
                <w:sz w:val="24"/>
                <w:szCs w:val="24"/>
                <w:lang w:val="en-GB"/>
              </w:rPr>
              <w:t xml:space="preserve">K-6 </w:t>
            </w:r>
            <w:r w:rsidRPr="00004672">
              <w:rPr>
                <w:rFonts w:ascii="Times New Roman" w:hAnsi="Times New Roman"/>
                <w:color w:val="002060"/>
                <w:sz w:val="24"/>
                <w:szCs w:val="24"/>
                <w:lang w:val="en-GB"/>
              </w:rPr>
              <w:t xml:space="preserve">Community Development with gender background </w:t>
            </w:r>
          </w:p>
        </w:tc>
        <w:tc>
          <w:tcPr>
            <w:tcW w:w="2070" w:type="dxa"/>
          </w:tcPr>
          <w:p w14:paraId="6516157B" w14:textId="77777777" w:rsidR="00561685" w:rsidRPr="00004672" w:rsidRDefault="00561685" w:rsidP="00071516">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r>
      <w:tr w:rsidR="00561685" w:rsidRPr="00004672" w14:paraId="59A239CD" w14:textId="77777777" w:rsidTr="00454E2C">
        <w:tc>
          <w:tcPr>
            <w:tcW w:w="6115" w:type="dxa"/>
          </w:tcPr>
          <w:p w14:paraId="7397CDBC" w14:textId="77777777" w:rsidR="00561685" w:rsidRPr="00561685" w:rsidRDefault="00561685" w:rsidP="00814AE1">
            <w:pPr>
              <w:spacing w:after="0" w:line="240" w:lineRule="auto"/>
              <w:rPr>
                <w:rFonts w:ascii="Times New Roman" w:hAnsi="Times New Roman"/>
                <w:b/>
                <w:color w:val="002060"/>
                <w:sz w:val="24"/>
                <w:szCs w:val="24"/>
                <w:lang w:val="en-GB"/>
              </w:rPr>
            </w:pPr>
            <w:r w:rsidRPr="00561685">
              <w:rPr>
                <w:rFonts w:ascii="Times New Roman" w:hAnsi="Times New Roman"/>
                <w:b/>
                <w:color w:val="002060"/>
                <w:sz w:val="24"/>
                <w:szCs w:val="24"/>
                <w:lang w:val="en-GB"/>
              </w:rPr>
              <w:t>B. Non Key Staff</w:t>
            </w:r>
          </w:p>
        </w:tc>
        <w:tc>
          <w:tcPr>
            <w:tcW w:w="2070" w:type="dxa"/>
          </w:tcPr>
          <w:p w14:paraId="21BC8E0C" w14:textId="77777777" w:rsidR="00561685" w:rsidRPr="00004672" w:rsidRDefault="00561685" w:rsidP="00814AE1">
            <w:pPr>
              <w:spacing w:after="0" w:line="240" w:lineRule="auto"/>
              <w:jc w:val="center"/>
              <w:rPr>
                <w:rFonts w:ascii="Times New Roman" w:hAnsi="Times New Roman"/>
                <w:color w:val="002060"/>
                <w:sz w:val="24"/>
                <w:szCs w:val="24"/>
                <w:lang w:val="en-GB"/>
              </w:rPr>
            </w:pPr>
          </w:p>
        </w:tc>
      </w:tr>
      <w:tr w:rsidR="00561685" w:rsidRPr="00004672" w14:paraId="6DDF3A1B" w14:textId="77777777" w:rsidTr="00454E2C">
        <w:tc>
          <w:tcPr>
            <w:tcW w:w="6115" w:type="dxa"/>
          </w:tcPr>
          <w:p w14:paraId="3F904657" w14:textId="77777777" w:rsidR="00561685" w:rsidRPr="00004672" w:rsidRDefault="00561685"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specialist (websites) </w:t>
            </w:r>
          </w:p>
        </w:tc>
        <w:tc>
          <w:tcPr>
            <w:tcW w:w="2070" w:type="dxa"/>
          </w:tcPr>
          <w:p w14:paraId="1CE73B6B" w14:textId="77777777" w:rsidR="00561685" w:rsidRPr="00004672" w:rsidRDefault="00561685"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2</w:t>
            </w:r>
          </w:p>
        </w:tc>
      </w:tr>
      <w:tr w:rsidR="00561685" w:rsidRPr="00004672" w14:paraId="457E3427" w14:textId="77777777" w:rsidTr="00454E2C">
        <w:tc>
          <w:tcPr>
            <w:tcW w:w="6115" w:type="dxa"/>
          </w:tcPr>
          <w:p w14:paraId="27C50D87" w14:textId="77777777" w:rsidR="00561685" w:rsidRPr="00004672" w:rsidRDefault="00561685"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Young professionals (5 persons per six months each)</w:t>
            </w:r>
          </w:p>
        </w:tc>
        <w:tc>
          <w:tcPr>
            <w:tcW w:w="2070" w:type="dxa"/>
          </w:tcPr>
          <w:p w14:paraId="4DA4C74A" w14:textId="77777777" w:rsidR="00561685" w:rsidRPr="00004672" w:rsidRDefault="00561685" w:rsidP="00814AE1">
            <w:pPr>
              <w:spacing w:after="0" w:line="240" w:lineRule="auto"/>
              <w:jc w:val="center"/>
              <w:rPr>
                <w:rFonts w:ascii="Times New Roman" w:hAnsi="Times New Roman"/>
                <w:color w:val="002060"/>
                <w:sz w:val="24"/>
                <w:szCs w:val="24"/>
                <w:lang w:val="en-GB"/>
              </w:rPr>
            </w:pPr>
            <w:r w:rsidRPr="00004672">
              <w:rPr>
                <w:rFonts w:ascii="Times New Roman" w:hAnsi="Times New Roman"/>
                <w:color w:val="002060"/>
                <w:sz w:val="24"/>
                <w:szCs w:val="24"/>
                <w:lang w:val="en-GB"/>
              </w:rPr>
              <w:t>30</w:t>
            </w:r>
          </w:p>
        </w:tc>
      </w:tr>
      <w:tr w:rsidR="00561685" w:rsidRPr="00004672" w14:paraId="68AC49BB" w14:textId="77777777" w:rsidTr="00454E2C">
        <w:tc>
          <w:tcPr>
            <w:tcW w:w="6115" w:type="dxa"/>
          </w:tcPr>
          <w:p w14:paraId="15A3A6F2" w14:textId="77777777" w:rsidR="00561685" w:rsidRPr="00561685" w:rsidRDefault="00561685" w:rsidP="00814AE1">
            <w:pPr>
              <w:spacing w:after="0" w:line="240" w:lineRule="auto"/>
              <w:rPr>
                <w:rFonts w:ascii="Times New Roman" w:hAnsi="Times New Roman"/>
                <w:b/>
                <w:color w:val="002060"/>
                <w:sz w:val="24"/>
                <w:szCs w:val="24"/>
                <w:lang w:val="en-GB"/>
              </w:rPr>
            </w:pPr>
            <w:r w:rsidRPr="00561685">
              <w:rPr>
                <w:rFonts w:ascii="Times New Roman" w:hAnsi="Times New Roman"/>
                <w:b/>
                <w:color w:val="002060"/>
                <w:sz w:val="24"/>
                <w:szCs w:val="24"/>
                <w:lang w:val="en-GB"/>
              </w:rPr>
              <w:t xml:space="preserve">Total </w:t>
            </w:r>
          </w:p>
        </w:tc>
        <w:tc>
          <w:tcPr>
            <w:tcW w:w="2070" w:type="dxa"/>
          </w:tcPr>
          <w:p w14:paraId="42483F2C" w14:textId="7495B723" w:rsidR="00561685" w:rsidRPr="00561685" w:rsidRDefault="00561685" w:rsidP="009D2466">
            <w:pPr>
              <w:spacing w:after="0" w:line="240" w:lineRule="auto"/>
              <w:jc w:val="center"/>
              <w:rPr>
                <w:rFonts w:ascii="Times New Roman" w:hAnsi="Times New Roman"/>
                <w:b/>
                <w:color w:val="002060"/>
                <w:sz w:val="24"/>
                <w:szCs w:val="24"/>
                <w:lang w:val="en-GB"/>
              </w:rPr>
            </w:pPr>
            <w:r w:rsidRPr="00561685">
              <w:rPr>
                <w:rFonts w:ascii="Times New Roman" w:hAnsi="Times New Roman"/>
                <w:b/>
                <w:color w:val="002060"/>
                <w:sz w:val="24"/>
                <w:szCs w:val="24"/>
                <w:lang w:val="en-GB"/>
              </w:rPr>
              <w:t>7</w:t>
            </w:r>
            <w:r w:rsidR="009D2466">
              <w:rPr>
                <w:rFonts w:ascii="Times New Roman" w:hAnsi="Times New Roman"/>
                <w:b/>
                <w:color w:val="002060"/>
                <w:sz w:val="24"/>
                <w:szCs w:val="24"/>
                <w:lang w:val="en-GB"/>
              </w:rPr>
              <w:t>8</w:t>
            </w:r>
            <w:bookmarkStart w:id="0" w:name="_GoBack"/>
            <w:bookmarkEnd w:id="0"/>
          </w:p>
        </w:tc>
      </w:tr>
    </w:tbl>
    <w:p w14:paraId="34958777" w14:textId="77777777" w:rsidR="00A876A7" w:rsidRPr="00004672" w:rsidRDefault="00A876A7" w:rsidP="00A876A7">
      <w:pPr>
        <w:rPr>
          <w:rFonts w:ascii="Times New Roman" w:hAnsi="Times New Roman"/>
          <w:color w:val="002060"/>
          <w:sz w:val="24"/>
          <w:szCs w:val="24"/>
          <w:lang w:val="en-GB"/>
        </w:rPr>
      </w:pPr>
    </w:p>
    <w:p w14:paraId="677AB5B9" w14:textId="77777777" w:rsidR="00A876A7" w:rsidRPr="00004672" w:rsidRDefault="00A876A7" w:rsidP="00A876A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Once the specialities of the national experts have been identified and agreed with the Municipalities the contractor will prepare the TORs for their interventions and submit for approval to the PM and MARD.</w:t>
      </w:r>
    </w:p>
    <w:p w14:paraId="699A5DB6" w14:textId="77777777" w:rsidR="00A876A7" w:rsidRPr="00004672" w:rsidRDefault="00A876A7"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contractor will cover all the costs related to the provision of the human resources needed. This include: travel, local transportation, per diem, all social security liabilities and any other applicable.</w:t>
      </w:r>
    </w:p>
    <w:p w14:paraId="6209F159" w14:textId="77777777" w:rsidR="0042548F" w:rsidRPr="00004672" w:rsidRDefault="0042548F" w:rsidP="00A876A7">
      <w:pPr>
        <w:pStyle w:val="Heading2"/>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Key staff </w:t>
      </w:r>
    </w:p>
    <w:p w14:paraId="327CC231" w14:textId="77777777" w:rsidR="0042548F" w:rsidRPr="00004672" w:rsidRDefault="0042548F" w:rsidP="0042548F">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Key staff of the consultant will be the TA Coordinator, the Deputy Irrigations and Drainage Adviser and the </w:t>
      </w:r>
      <w:r w:rsidR="00C21A84" w:rsidRPr="00004672">
        <w:rPr>
          <w:rFonts w:ascii="Times New Roman" w:hAnsi="Times New Roman"/>
          <w:color w:val="002060"/>
          <w:sz w:val="24"/>
          <w:szCs w:val="24"/>
          <w:lang w:val="en-GB"/>
        </w:rPr>
        <w:t>Software Developer</w:t>
      </w:r>
      <w:r w:rsidR="00F62912" w:rsidRPr="00004672">
        <w:rPr>
          <w:rFonts w:ascii="Times New Roman" w:hAnsi="Times New Roman"/>
          <w:color w:val="002060"/>
          <w:sz w:val="24"/>
          <w:szCs w:val="24"/>
          <w:lang w:val="en-GB"/>
        </w:rPr>
        <w:t>.</w:t>
      </w:r>
    </w:p>
    <w:p w14:paraId="7732A9FD" w14:textId="77777777" w:rsidR="00F62912" w:rsidRPr="00004672" w:rsidRDefault="00F62912" w:rsidP="0042548F">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figure of the TA Coordinator and </w:t>
      </w:r>
      <w:r w:rsidR="00B05FAD" w:rsidRPr="00004672">
        <w:rPr>
          <w:rFonts w:ascii="Times New Roman" w:hAnsi="Times New Roman"/>
          <w:color w:val="002060"/>
          <w:sz w:val="24"/>
          <w:szCs w:val="24"/>
          <w:lang w:val="en-GB"/>
        </w:rPr>
        <w:t xml:space="preserve">Deputy Irrigation and Drainage </w:t>
      </w:r>
      <w:r w:rsidRPr="00004672">
        <w:rPr>
          <w:rFonts w:ascii="Times New Roman" w:hAnsi="Times New Roman"/>
          <w:color w:val="002060"/>
          <w:sz w:val="24"/>
          <w:szCs w:val="24"/>
          <w:lang w:val="en-GB"/>
        </w:rPr>
        <w:t>Adviser are key element of the programme. Besides the technical qualifications which are indicated below they must have the capacity of establishing good working relations with the concerned staff of the municipalities that he/she will be working with. Much of the success of the TA activities will depend on the commitment and collaboration that can be established. The contractor, when bidding, should provide evidence of similar assignments that the proposed candidate has compl</w:t>
      </w:r>
      <w:r w:rsidR="00C21A84" w:rsidRPr="00004672">
        <w:rPr>
          <w:rFonts w:ascii="Times New Roman" w:hAnsi="Times New Roman"/>
          <w:color w:val="002060"/>
          <w:sz w:val="24"/>
          <w:szCs w:val="24"/>
          <w:lang w:val="en-GB"/>
        </w:rPr>
        <w:t xml:space="preserve">eted successfully in the past. </w:t>
      </w:r>
    </w:p>
    <w:p w14:paraId="6DB04718" w14:textId="77777777" w:rsidR="00FC2A84" w:rsidRPr="00004672" w:rsidRDefault="005353F4"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the</w:t>
      </w:r>
      <w:r w:rsidR="0042548F" w:rsidRPr="00004672">
        <w:rPr>
          <w:rFonts w:ascii="Times New Roman" w:hAnsi="Times New Roman"/>
          <w:color w:val="002060"/>
          <w:sz w:val="24"/>
          <w:szCs w:val="24"/>
          <w:lang w:val="en-GB"/>
        </w:rPr>
        <w:t xml:space="preserve">se key </w:t>
      </w:r>
      <w:r w:rsidRPr="00004672">
        <w:rPr>
          <w:rFonts w:ascii="Times New Roman" w:hAnsi="Times New Roman"/>
          <w:color w:val="002060"/>
          <w:sz w:val="24"/>
          <w:szCs w:val="24"/>
          <w:lang w:val="en-GB"/>
        </w:rPr>
        <w:t>positions</w:t>
      </w:r>
      <w:r w:rsidR="00F24127">
        <w:rPr>
          <w:rFonts w:ascii="Times New Roman" w:hAnsi="Times New Roman"/>
          <w:color w:val="002060"/>
          <w:sz w:val="24"/>
          <w:szCs w:val="24"/>
          <w:lang w:val="en-GB"/>
        </w:rPr>
        <w:t xml:space="preserve"> </w:t>
      </w:r>
      <w:r w:rsidR="00FC2A84" w:rsidRPr="00004672">
        <w:rPr>
          <w:rFonts w:ascii="Times New Roman" w:hAnsi="Times New Roman"/>
          <w:color w:val="002060"/>
          <w:sz w:val="24"/>
          <w:szCs w:val="24"/>
          <w:lang w:val="en-GB"/>
        </w:rPr>
        <w:t>the</w:t>
      </w:r>
      <w:r w:rsidR="0042548F" w:rsidRPr="00004672">
        <w:rPr>
          <w:rFonts w:ascii="Times New Roman" w:hAnsi="Times New Roman"/>
          <w:color w:val="002060"/>
          <w:sz w:val="24"/>
          <w:szCs w:val="24"/>
          <w:lang w:val="en-GB"/>
        </w:rPr>
        <w:t xml:space="preserve"> main </w:t>
      </w:r>
      <w:r w:rsidR="00FC2A84" w:rsidRPr="00004672">
        <w:rPr>
          <w:rFonts w:ascii="Times New Roman" w:hAnsi="Times New Roman"/>
          <w:color w:val="002060"/>
          <w:sz w:val="24"/>
          <w:szCs w:val="24"/>
          <w:lang w:val="en-GB"/>
        </w:rPr>
        <w:t xml:space="preserve">qualifications </w:t>
      </w:r>
      <w:r w:rsidR="0042548F" w:rsidRPr="00004672">
        <w:rPr>
          <w:rFonts w:ascii="Times New Roman" w:hAnsi="Times New Roman"/>
          <w:color w:val="002060"/>
          <w:sz w:val="24"/>
          <w:szCs w:val="24"/>
          <w:lang w:val="en-GB"/>
        </w:rPr>
        <w:t>are</w:t>
      </w:r>
      <w:r w:rsidR="00FC2A84" w:rsidRPr="00004672">
        <w:rPr>
          <w:rFonts w:ascii="Times New Roman" w:hAnsi="Times New Roman"/>
          <w:color w:val="002060"/>
          <w:sz w:val="24"/>
          <w:szCs w:val="24"/>
          <w:lang w:val="en-GB"/>
        </w:rPr>
        <w:t xml:space="preserve"> summarized here:</w:t>
      </w:r>
    </w:p>
    <w:p w14:paraId="1EA44B0C" w14:textId="77777777" w:rsidR="002E3ADE" w:rsidRPr="00004672" w:rsidRDefault="00561685" w:rsidP="0000030C">
      <w:pPr>
        <w:jc w:val="both"/>
        <w:rPr>
          <w:rFonts w:ascii="Times New Roman" w:hAnsi="Times New Roman"/>
          <w:b/>
          <w:color w:val="002060"/>
          <w:sz w:val="24"/>
          <w:szCs w:val="24"/>
          <w:lang w:val="en-GB"/>
        </w:rPr>
      </w:pPr>
      <w:r>
        <w:rPr>
          <w:rFonts w:ascii="Times New Roman" w:hAnsi="Times New Roman"/>
          <w:b/>
          <w:color w:val="002060"/>
          <w:sz w:val="24"/>
          <w:szCs w:val="24"/>
          <w:lang w:val="en-GB"/>
        </w:rPr>
        <w:t xml:space="preserve">K1- </w:t>
      </w:r>
      <w:r w:rsidR="002E3ADE" w:rsidRPr="00004672">
        <w:rPr>
          <w:rFonts w:ascii="Times New Roman" w:hAnsi="Times New Roman"/>
          <w:b/>
          <w:color w:val="002060"/>
          <w:sz w:val="24"/>
          <w:szCs w:val="24"/>
          <w:lang w:val="en-GB"/>
        </w:rPr>
        <w:t xml:space="preserve">TA coordinator </w:t>
      </w:r>
    </w:p>
    <w:p w14:paraId="1FDFD16B" w14:textId="77777777" w:rsidR="002E3ADE" w:rsidRPr="00004672" w:rsidRDefault="002E3ADE"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Capacity of establishing good working relations with the concerned staff of the municipalities that he/she will be working with.</w:t>
      </w:r>
    </w:p>
    <w:p w14:paraId="6871C957" w14:textId="77777777" w:rsidR="002E3ADE" w:rsidRPr="00004672" w:rsidRDefault="002E3ADE"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Former experience as leader of</w:t>
      </w:r>
      <w:r w:rsidR="00012B03">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irrigation/ water resources projects </w:t>
      </w:r>
    </w:p>
    <w:p w14:paraId="7045F5C7" w14:textId="77777777" w:rsidR="002E3ADE" w:rsidRPr="00004672" w:rsidRDefault="002E3ADE"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consultant will be </w:t>
      </w:r>
      <w:r w:rsidR="005353F4" w:rsidRPr="00004672">
        <w:rPr>
          <w:rFonts w:ascii="Times New Roman" w:hAnsi="Times New Roman"/>
          <w:color w:val="002060"/>
          <w:sz w:val="24"/>
          <w:szCs w:val="24"/>
          <w:lang w:val="en-GB"/>
        </w:rPr>
        <w:t>preferable an</w:t>
      </w:r>
      <w:r w:rsidR="00012B03">
        <w:rPr>
          <w:rFonts w:ascii="Times New Roman" w:hAnsi="Times New Roman"/>
          <w:color w:val="002060"/>
          <w:sz w:val="24"/>
          <w:szCs w:val="24"/>
          <w:lang w:val="en-GB"/>
        </w:rPr>
        <w:t xml:space="preserve"> </w:t>
      </w:r>
      <w:r w:rsidR="009B0636" w:rsidRPr="00004672">
        <w:rPr>
          <w:rFonts w:ascii="Times New Roman" w:hAnsi="Times New Roman"/>
          <w:color w:val="002060"/>
          <w:sz w:val="24"/>
          <w:szCs w:val="24"/>
          <w:lang w:val="en-GB"/>
        </w:rPr>
        <w:t>i</w:t>
      </w:r>
      <w:r w:rsidRPr="00004672">
        <w:rPr>
          <w:rFonts w:ascii="Times New Roman" w:hAnsi="Times New Roman"/>
          <w:color w:val="002060"/>
          <w:sz w:val="24"/>
          <w:szCs w:val="24"/>
          <w:lang w:val="en-GB"/>
        </w:rPr>
        <w:t xml:space="preserve">rrigation engineer with more than 10 years of professional experience in the development and management of irrigations systems </w:t>
      </w:r>
    </w:p>
    <w:p w14:paraId="46F2D811" w14:textId="77777777" w:rsidR="002E3ADE" w:rsidRPr="00004672" w:rsidRDefault="002E3ADE"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Experience with the data base management is required </w:t>
      </w:r>
    </w:p>
    <w:p w14:paraId="6D57D8EB" w14:textId="77777777" w:rsidR="0075253C" w:rsidRPr="00004672" w:rsidRDefault="0075253C"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Experience with participatory organizations will be considered an asset </w:t>
      </w:r>
    </w:p>
    <w:p w14:paraId="5E2999EB" w14:textId="77777777" w:rsidR="002E3ADE" w:rsidRPr="00004672" w:rsidRDefault="002E3ADE" w:rsidP="00B726BD">
      <w:pPr>
        <w:pStyle w:val="ListParagraph"/>
        <w:numPr>
          <w:ilvl w:val="1"/>
          <w:numId w:val="23"/>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Knowledge of financial issues related to the management of irrigation and drainage issues will be considered an asset. </w:t>
      </w:r>
    </w:p>
    <w:p w14:paraId="7D02B199" w14:textId="77777777" w:rsidR="009B0636" w:rsidRPr="00004672" w:rsidRDefault="009B0636" w:rsidP="00B726BD">
      <w:pPr>
        <w:pStyle w:val="ListParagraph"/>
        <w:numPr>
          <w:ilvl w:val="1"/>
          <w:numId w:val="23"/>
        </w:numPr>
        <w:rPr>
          <w:rFonts w:ascii="Times New Roman" w:hAnsi="Times New Roman"/>
          <w:color w:val="002060"/>
          <w:sz w:val="24"/>
          <w:szCs w:val="24"/>
          <w:lang w:val="en-GB"/>
        </w:rPr>
      </w:pPr>
      <w:r w:rsidRPr="00004672">
        <w:rPr>
          <w:rFonts w:ascii="Times New Roman" w:hAnsi="Times New Roman"/>
          <w:color w:val="002060"/>
          <w:sz w:val="24"/>
          <w:szCs w:val="24"/>
          <w:lang w:val="en-GB"/>
        </w:rPr>
        <w:t>Fluency in English is required</w:t>
      </w:r>
    </w:p>
    <w:p w14:paraId="6B6423A1" w14:textId="77777777" w:rsidR="002E3ADE" w:rsidRPr="00004672" w:rsidRDefault="00561685" w:rsidP="0000030C">
      <w:pPr>
        <w:rPr>
          <w:rFonts w:ascii="Times New Roman" w:hAnsi="Times New Roman"/>
          <w:b/>
          <w:color w:val="002060"/>
          <w:sz w:val="24"/>
          <w:szCs w:val="24"/>
          <w:lang w:val="en-GB"/>
        </w:rPr>
      </w:pPr>
      <w:r>
        <w:rPr>
          <w:rFonts w:ascii="Times New Roman" w:hAnsi="Times New Roman"/>
          <w:b/>
          <w:color w:val="002060"/>
          <w:sz w:val="24"/>
          <w:szCs w:val="24"/>
          <w:lang w:val="en-GB"/>
        </w:rPr>
        <w:t xml:space="preserve">K-2 </w:t>
      </w:r>
      <w:r w:rsidR="002E3ADE" w:rsidRPr="00004672">
        <w:rPr>
          <w:rFonts w:ascii="Times New Roman" w:hAnsi="Times New Roman"/>
          <w:b/>
          <w:color w:val="002060"/>
          <w:sz w:val="24"/>
          <w:szCs w:val="24"/>
          <w:lang w:val="en-GB"/>
        </w:rPr>
        <w:t xml:space="preserve">Deputy </w:t>
      </w:r>
      <w:r w:rsidR="00C21A84" w:rsidRPr="00004672">
        <w:rPr>
          <w:rFonts w:ascii="Times New Roman" w:hAnsi="Times New Roman"/>
          <w:b/>
          <w:color w:val="002060"/>
          <w:sz w:val="24"/>
          <w:szCs w:val="24"/>
          <w:lang w:val="en-GB"/>
        </w:rPr>
        <w:t>i</w:t>
      </w:r>
      <w:r w:rsidR="0042548F" w:rsidRPr="00004672">
        <w:rPr>
          <w:rFonts w:ascii="Times New Roman" w:hAnsi="Times New Roman"/>
          <w:b/>
          <w:color w:val="002060"/>
          <w:sz w:val="24"/>
          <w:szCs w:val="24"/>
          <w:lang w:val="en-GB"/>
        </w:rPr>
        <w:t xml:space="preserve">rrigation and drainage adviser </w:t>
      </w:r>
    </w:p>
    <w:p w14:paraId="7BB7CACD"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Capacity of establishing good working relations with the concerned staff of the municipalities that he/she will be working with.</w:t>
      </w:r>
    </w:p>
    <w:p w14:paraId="54EC094A"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The incumbent will be an irrigation engineer with at least 8 years of professional experience in irrigation development and management and 3 years of engagement in the actual management of irrigation systems  </w:t>
      </w:r>
    </w:p>
    <w:p w14:paraId="7E2D4E98"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Deep understanding of the water distribution issues is a requirement </w:t>
      </w:r>
    </w:p>
    <w:p w14:paraId="2B2D20F2"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Knowledge of the issues related to the maintenance of irrigation and drainage system is also required </w:t>
      </w:r>
    </w:p>
    <w:p w14:paraId="7D55A3F9"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Advanced knowledge in the management of Excel. </w:t>
      </w:r>
    </w:p>
    <w:p w14:paraId="59809346" w14:textId="77777777" w:rsidR="0075253C" w:rsidRPr="00004672" w:rsidRDefault="0075253C"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Knowledge on the preparation of GIS maps will be an asset </w:t>
      </w:r>
    </w:p>
    <w:p w14:paraId="349EBC2C" w14:textId="77777777" w:rsidR="00AE2EDB" w:rsidRPr="00004672" w:rsidRDefault="00AE2EDB" w:rsidP="00B726BD">
      <w:pPr>
        <w:pStyle w:val="ListParagraph"/>
        <w:numPr>
          <w:ilvl w:val="0"/>
          <w:numId w:val="21"/>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Working knowledge of English will be an asset </w:t>
      </w:r>
    </w:p>
    <w:p w14:paraId="48A5B25C" w14:textId="77777777" w:rsidR="00561685" w:rsidRDefault="00561685" w:rsidP="0042548F">
      <w:pPr>
        <w:rPr>
          <w:rFonts w:ascii="Times New Roman" w:hAnsi="Times New Roman"/>
          <w:b/>
          <w:color w:val="002060"/>
          <w:sz w:val="24"/>
          <w:szCs w:val="24"/>
          <w:lang w:val="en-GB"/>
        </w:rPr>
      </w:pPr>
    </w:p>
    <w:p w14:paraId="17B84D1D" w14:textId="77777777" w:rsidR="0042548F" w:rsidRPr="00004672" w:rsidRDefault="00561685" w:rsidP="0042548F">
      <w:pPr>
        <w:rPr>
          <w:rFonts w:ascii="Times New Roman" w:hAnsi="Times New Roman"/>
          <w:b/>
          <w:color w:val="002060"/>
          <w:sz w:val="24"/>
          <w:szCs w:val="24"/>
          <w:lang w:val="en-GB"/>
        </w:rPr>
      </w:pPr>
      <w:r>
        <w:rPr>
          <w:rFonts w:ascii="Times New Roman" w:hAnsi="Times New Roman"/>
          <w:b/>
          <w:color w:val="002060"/>
          <w:sz w:val="24"/>
          <w:szCs w:val="24"/>
          <w:lang w:val="en-GB"/>
        </w:rPr>
        <w:t xml:space="preserve">K-3 </w:t>
      </w:r>
      <w:r w:rsidR="0042548F" w:rsidRPr="00004672">
        <w:rPr>
          <w:rFonts w:ascii="Times New Roman" w:hAnsi="Times New Roman"/>
          <w:b/>
          <w:color w:val="002060"/>
          <w:sz w:val="24"/>
          <w:szCs w:val="24"/>
          <w:lang w:val="en-GB"/>
        </w:rPr>
        <w:t xml:space="preserve">Software developer </w:t>
      </w:r>
    </w:p>
    <w:p w14:paraId="14731546"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incumbent must have at least 10 years of experience in the use of IT technologies </w:t>
      </w:r>
    </w:p>
    <w:p w14:paraId="1E03D9B3" w14:textId="77777777" w:rsidR="0042548F" w:rsidRPr="00004672" w:rsidRDefault="0042548F"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incumbent must have demonstrated experience in the </w:t>
      </w:r>
      <w:r w:rsidR="00DA4DCB" w:rsidRPr="00004672">
        <w:rPr>
          <w:rFonts w:ascii="Times New Roman" w:hAnsi="Times New Roman"/>
          <w:color w:val="002060"/>
          <w:sz w:val="24"/>
          <w:szCs w:val="24"/>
          <w:lang w:val="en-GB"/>
        </w:rPr>
        <w:t>development of software for the use of large data bases</w:t>
      </w:r>
    </w:p>
    <w:p w14:paraId="14C37582"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Knowledge of several programming languages (to be detailed) </w:t>
      </w:r>
    </w:p>
    <w:p w14:paraId="297FA8A9"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Demonstrated experience in the management of GIS applications </w:t>
      </w:r>
    </w:p>
    <w:p w14:paraId="21762A39"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Experience in the installation, management and maintenance of web based software</w:t>
      </w:r>
    </w:p>
    <w:p w14:paraId="4D3E837B"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Demonstrated experience in the development of apps.</w:t>
      </w:r>
    </w:p>
    <w:p w14:paraId="7246D70E" w14:textId="77777777" w:rsidR="00DA4DCB" w:rsidRPr="00004672" w:rsidRDefault="00DA4DCB" w:rsidP="00B726BD">
      <w:pPr>
        <w:pStyle w:val="ListParagraph"/>
        <w:numPr>
          <w:ilvl w:val="0"/>
          <w:numId w:val="22"/>
        </w:numPr>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Familiarity with irrigation will be considered and asset. </w:t>
      </w:r>
    </w:p>
    <w:p w14:paraId="22B517F8" w14:textId="77777777" w:rsidR="00AE2EDB" w:rsidRPr="00930EBC" w:rsidRDefault="00F62912" w:rsidP="008012E7">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As indicated below</w:t>
      </w:r>
      <w:r w:rsidR="00AE2EDB"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the </w:t>
      </w:r>
      <w:r w:rsidR="00AE2EDB" w:rsidRPr="00004672">
        <w:rPr>
          <w:rFonts w:ascii="Times New Roman" w:hAnsi="Times New Roman"/>
          <w:color w:val="002060"/>
          <w:sz w:val="24"/>
          <w:szCs w:val="24"/>
          <w:lang w:val="en-GB"/>
        </w:rPr>
        <w:t>c</w:t>
      </w:r>
      <w:r w:rsidRPr="00004672">
        <w:rPr>
          <w:rFonts w:ascii="Times New Roman" w:hAnsi="Times New Roman"/>
          <w:color w:val="002060"/>
          <w:sz w:val="24"/>
          <w:szCs w:val="24"/>
          <w:lang w:val="en-GB"/>
        </w:rPr>
        <w:t xml:space="preserve">onsultant may provide the services of a </w:t>
      </w:r>
      <w:r w:rsidR="00C21A84" w:rsidRPr="00004672">
        <w:rPr>
          <w:rFonts w:ascii="Times New Roman" w:hAnsi="Times New Roman"/>
          <w:color w:val="002060"/>
          <w:sz w:val="24"/>
          <w:szCs w:val="24"/>
          <w:lang w:val="en-GB"/>
        </w:rPr>
        <w:t>c</w:t>
      </w:r>
      <w:r w:rsidRPr="00004672">
        <w:rPr>
          <w:rFonts w:ascii="Times New Roman" w:hAnsi="Times New Roman"/>
          <w:color w:val="002060"/>
          <w:sz w:val="24"/>
          <w:szCs w:val="24"/>
          <w:lang w:val="en-GB"/>
        </w:rPr>
        <w:t xml:space="preserve">onsulting firm </w:t>
      </w:r>
      <w:r w:rsidR="00C21A84" w:rsidRPr="00004672">
        <w:rPr>
          <w:rFonts w:ascii="Times New Roman" w:hAnsi="Times New Roman"/>
          <w:color w:val="002060"/>
          <w:sz w:val="24"/>
          <w:szCs w:val="24"/>
          <w:lang w:val="en-GB"/>
        </w:rPr>
        <w:t xml:space="preserve">specialized in software development to undertake the tasks of the M&amp;E and MIS systems, in which case the services </w:t>
      </w:r>
      <w:r w:rsidR="00C21A84" w:rsidRPr="00930EBC">
        <w:rPr>
          <w:rFonts w:ascii="Times New Roman" w:hAnsi="Times New Roman"/>
          <w:color w:val="002060"/>
          <w:sz w:val="24"/>
          <w:szCs w:val="24"/>
          <w:lang w:val="en-GB"/>
        </w:rPr>
        <w:t xml:space="preserve">of the software developer will not be necessary. </w:t>
      </w:r>
    </w:p>
    <w:p w14:paraId="18653D84" w14:textId="77777777" w:rsidR="00930EBC" w:rsidRPr="00930EBC" w:rsidRDefault="00561685" w:rsidP="00930EBC">
      <w:pPr>
        <w:rPr>
          <w:b/>
          <w:lang w:val="en-GB"/>
        </w:rPr>
      </w:pPr>
      <w:r>
        <w:rPr>
          <w:rFonts w:ascii="Times New Roman" w:hAnsi="Times New Roman"/>
          <w:b/>
          <w:color w:val="002060"/>
          <w:sz w:val="24"/>
          <w:szCs w:val="24"/>
          <w:lang w:val="en-GB"/>
        </w:rPr>
        <w:t xml:space="preserve">K-4 </w:t>
      </w:r>
      <w:r w:rsidR="00930EBC" w:rsidRPr="00930EBC">
        <w:rPr>
          <w:rFonts w:ascii="Times New Roman" w:hAnsi="Times New Roman"/>
          <w:b/>
          <w:color w:val="002060"/>
          <w:sz w:val="24"/>
          <w:szCs w:val="24"/>
          <w:lang w:val="en-GB"/>
        </w:rPr>
        <w:t xml:space="preserve">O&amp;M cost and irrigation tariff specialist </w:t>
      </w:r>
    </w:p>
    <w:p w14:paraId="7EF5C22C" w14:textId="77777777" w:rsidR="00930EBC" w:rsidRPr="00930EBC" w:rsidRDefault="00930EBC" w:rsidP="00930EBC">
      <w:pPr>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The consultant will carry out the following activities in each municipality: </w:t>
      </w:r>
    </w:p>
    <w:p w14:paraId="35270E4B" w14:textId="77777777" w:rsidR="00930EBC" w:rsidRP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t>Investment planning. In collaboration with the IDU staff and after review of existing documentation available (engineering studies of different kind) priorities will be assigned for the execution of the works will be made and a tentative planning for their execution in the coming 3 years will be prepared. It may be well possible that for some of the planned investment no studies exist and therefore one of the planning purposes will be to carry out the necessary studies that will provide a more accurate evidence of the investment needed.</w:t>
      </w:r>
    </w:p>
    <w:p w14:paraId="365C13E9" w14:textId="77777777" w:rsidR="00930EBC" w:rsidRP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Several alternatives will be prepared for the financial resources that can be expected including land tax, central government allocations, water tariffs and own resources of the municipality that can be dedicated to the investment s and the current expenditures </w:t>
      </w:r>
    </w:p>
    <w:p w14:paraId="0574A21F" w14:textId="77777777" w:rsidR="00930EBC" w:rsidRP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t>O&amp;M expenditures.  Previous year expenditures will be reviewed and projections for the 3 coming years will be made.</w:t>
      </w:r>
    </w:p>
    <w:p w14:paraId="667C35E2" w14:textId="77777777" w:rsidR="00930EBC" w:rsidRP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t>With all the above information 3 planning scenarios will be made under different assumptions. After discussion of the alternative considered more realistic will be selected and used for the overall planning of the municipality.</w:t>
      </w:r>
    </w:p>
    <w:p w14:paraId="462C08E6" w14:textId="77777777" w:rsidR="00930EBC" w:rsidRP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t>One of the main responsibilities of the consultant will be to train on the job the local staff of the IDUs in the methodology used for this planning exercise.</w:t>
      </w:r>
    </w:p>
    <w:p w14:paraId="225E4BAE" w14:textId="77777777" w:rsidR="00930EBC" w:rsidRDefault="00930EBC" w:rsidP="00930EBC">
      <w:pPr>
        <w:pStyle w:val="ListParagraph"/>
        <w:numPr>
          <w:ilvl w:val="0"/>
          <w:numId w:val="32"/>
        </w:numPr>
        <w:ind w:left="1080" w:hanging="180"/>
        <w:jc w:val="both"/>
        <w:rPr>
          <w:rFonts w:ascii="Times New Roman" w:hAnsi="Times New Roman"/>
          <w:color w:val="002060"/>
          <w:sz w:val="24"/>
          <w:szCs w:val="24"/>
          <w:lang w:val="en-GB"/>
        </w:rPr>
      </w:pPr>
      <w:r w:rsidRPr="00930EBC">
        <w:rPr>
          <w:rFonts w:ascii="Times New Roman" w:hAnsi="Times New Roman"/>
          <w:color w:val="002060"/>
          <w:sz w:val="24"/>
          <w:szCs w:val="24"/>
          <w:lang w:val="en-GB"/>
        </w:rPr>
        <w:lastRenderedPageBreak/>
        <w:t>The consultant will prepare a main report with his/her findings and recommendation. The report will include annexes for each municipality containing the specific recommendations.</w:t>
      </w:r>
    </w:p>
    <w:p w14:paraId="168A09D0" w14:textId="77777777" w:rsidR="00930EBC" w:rsidRPr="00930EBC" w:rsidRDefault="00930EBC" w:rsidP="00930EBC">
      <w:pPr>
        <w:pStyle w:val="ListParagraph"/>
        <w:ind w:left="1080" w:firstLine="360"/>
        <w:jc w:val="both"/>
        <w:rPr>
          <w:rFonts w:ascii="Times New Roman" w:hAnsi="Times New Roman"/>
          <w:color w:val="002060"/>
          <w:sz w:val="24"/>
          <w:szCs w:val="24"/>
          <w:lang w:val="en-GB"/>
        </w:rPr>
      </w:pPr>
    </w:p>
    <w:p w14:paraId="48A71B7F" w14:textId="77777777" w:rsidR="00930EBC" w:rsidRPr="00930EBC" w:rsidRDefault="00930EBC" w:rsidP="00930EBC">
      <w:pPr>
        <w:pStyle w:val="ListParagraph"/>
        <w:numPr>
          <w:ilvl w:val="0"/>
          <w:numId w:val="33"/>
        </w:numPr>
        <w:ind w:left="540" w:hanging="540"/>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Qualifications </w:t>
      </w:r>
    </w:p>
    <w:p w14:paraId="4DD6B40C" w14:textId="77777777" w:rsidR="00930EBC" w:rsidRPr="00930EBC" w:rsidRDefault="00930EBC" w:rsidP="00930EBC">
      <w:pPr>
        <w:jc w:val="both"/>
        <w:rPr>
          <w:rFonts w:ascii="Times New Roman" w:hAnsi="Times New Roman"/>
          <w:color w:val="002060"/>
          <w:sz w:val="24"/>
          <w:szCs w:val="24"/>
          <w:lang w:val="en-GB"/>
        </w:rPr>
      </w:pPr>
      <w:r w:rsidRPr="00930EBC">
        <w:rPr>
          <w:rFonts w:ascii="Times New Roman" w:hAnsi="Times New Roman"/>
          <w:color w:val="002060"/>
          <w:sz w:val="24"/>
          <w:szCs w:val="24"/>
          <w:lang w:val="en-GB"/>
        </w:rPr>
        <w:t>The consultant will be an agricultural economist agricultural or engineer or with more than 15 years of experience in the planning of the water resources and management of irrigation system and demonstrated experience in the field of irrigation works planning</w:t>
      </w:r>
    </w:p>
    <w:p w14:paraId="40C61331" w14:textId="77777777" w:rsidR="00930EBC" w:rsidRPr="00930EBC" w:rsidRDefault="00930EBC" w:rsidP="00930EBC">
      <w:pPr>
        <w:jc w:val="both"/>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Knowledge of Albanian language will be considered and advantage. Otherwise, the consultant will be responsible for hiring the services of a local interpreter to assist with the communication with the staff of the municipalities. </w:t>
      </w:r>
    </w:p>
    <w:p w14:paraId="09DB08AF" w14:textId="77777777" w:rsidR="00930EBC" w:rsidRPr="00930EBC" w:rsidRDefault="00930EBC" w:rsidP="00930EBC">
      <w:pPr>
        <w:pStyle w:val="ListParagraph"/>
        <w:numPr>
          <w:ilvl w:val="0"/>
          <w:numId w:val="33"/>
        </w:numPr>
        <w:ind w:left="450" w:hanging="450"/>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Length of assignment </w:t>
      </w:r>
    </w:p>
    <w:p w14:paraId="32E8D8CC" w14:textId="77777777" w:rsidR="00930EBC" w:rsidRPr="00930EBC" w:rsidRDefault="00930EBC" w:rsidP="00930EBC">
      <w:pPr>
        <w:jc w:val="both"/>
        <w:rPr>
          <w:rFonts w:ascii="Times New Roman" w:hAnsi="Times New Roman"/>
          <w:color w:val="002060"/>
          <w:sz w:val="24"/>
          <w:szCs w:val="24"/>
          <w:lang w:val="en-GB"/>
        </w:rPr>
      </w:pPr>
      <w:r w:rsidRPr="00930EBC">
        <w:rPr>
          <w:rFonts w:ascii="Times New Roman" w:hAnsi="Times New Roman"/>
          <w:color w:val="002060"/>
          <w:sz w:val="24"/>
          <w:szCs w:val="24"/>
          <w:lang w:val="en-GB"/>
        </w:rPr>
        <w:t xml:space="preserve">It is estimated that the total duration of the assignment will </w:t>
      </w:r>
      <w:r>
        <w:rPr>
          <w:rFonts w:ascii="Times New Roman" w:hAnsi="Times New Roman"/>
          <w:color w:val="002060"/>
          <w:sz w:val="24"/>
          <w:szCs w:val="24"/>
          <w:lang w:val="en-GB"/>
        </w:rPr>
        <w:t xml:space="preserve">not </w:t>
      </w:r>
      <w:r w:rsidRPr="00930EBC">
        <w:rPr>
          <w:rFonts w:ascii="Times New Roman" w:hAnsi="Times New Roman"/>
          <w:color w:val="002060"/>
          <w:sz w:val="24"/>
          <w:szCs w:val="24"/>
          <w:lang w:val="en-GB"/>
        </w:rPr>
        <w:t xml:space="preserve">be </w:t>
      </w:r>
      <w:r>
        <w:rPr>
          <w:rFonts w:ascii="Times New Roman" w:hAnsi="Times New Roman"/>
          <w:color w:val="002060"/>
          <w:sz w:val="24"/>
          <w:szCs w:val="24"/>
          <w:lang w:val="en-GB"/>
        </w:rPr>
        <w:t>less than 8</w:t>
      </w:r>
      <w:r w:rsidRPr="00930EBC">
        <w:rPr>
          <w:rFonts w:ascii="Times New Roman" w:hAnsi="Times New Roman"/>
          <w:color w:val="002060"/>
          <w:sz w:val="24"/>
          <w:szCs w:val="24"/>
          <w:lang w:val="en-GB"/>
        </w:rPr>
        <w:t xml:space="preserve"> months. </w:t>
      </w:r>
    </w:p>
    <w:p w14:paraId="29D1DEEE" w14:textId="77777777" w:rsidR="00561685" w:rsidRDefault="00561685" w:rsidP="00561685">
      <w:pPr>
        <w:jc w:val="both"/>
        <w:rPr>
          <w:rFonts w:ascii="Times New Roman" w:hAnsi="Times New Roman"/>
          <w:b/>
          <w:color w:val="002060"/>
          <w:sz w:val="24"/>
          <w:szCs w:val="24"/>
          <w:lang w:val="en-GB"/>
        </w:rPr>
      </w:pPr>
    </w:p>
    <w:p w14:paraId="73621B9C" w14:textId="77777777" w:rsidR="00561685" w:rsidRPr="00561685" w:rsidRDefault="00561685" w:rsidP="00561685">
      <w:pPr>
        <w:jc w:val="both"/>
        <w:rPr>
          <w:rFonts w:ascii="Times New Roman" w:hAnsi="Times New Roman"/>
          <w:b/>
          <w:color w:val="002060"/>
          <w:sz w:val="24"/>
          <w:szCs w:val="24"/>
          <w:lang w:val="en-GB"/>
        </w:rPr>
      </w:pPr>
      <w:r w:rsidRPr="00561685">
        <w:rPr>
          <w:rFonts w:ascii="Times New Roman" w:hAnsi="Times New Roman"/>
          <w:b/>
          <w:color w:val="002060"/>
          <w:sz w:val="24"/>
          <w:szCs w:val="24"/>
          <w:lang w:val="en-GB"/>
        </w:rPr>
        <w:t xml:space="preserve">K-5 GIS specialist (maps preparation) </w:t>
      </w:r>
    </w:p>
    <w:p w14:paraId="15CA36FF" w14:textId="77777777" w:rsidR="00561685" w:rsidRPr="00561685" w:rsidRDefault="00561685" w:rsidP="00561685">
      <w:pPr>
        <w:jc w:val="both"/>
        <w:rPr>
          <w:rFonts w:ascii="Times New Roman" w:hAnsi="Times New Roman"/>
          <w:color w:val="002060"/>
          <w:sz w:val="24"/>
          <w:szCs w:val="24"/>
          <w:lang w:val="en-GB"/>
        </w:rPr>
      </w:pPr>
      <w:r w:rsidRPr="00561685">
        <w:rPr>
          <w:rFonts w:ascii="Times New Roman" w:hAnsi="Times New Roman"/>
          <w:color w:val="002060"/>
          <w:sz w:val="24"/>
          <w:szCs w:val="24"/>
          <w:lang w:val="en-GB"/>
        </w:rPr>
        <w:t>Tasks to be performed by expert</w:t>
      </w:r>
    </w:p>
    <w:p w14:paraId="09AC89EA" w14:textId="77777777" w:rsidR="00FB4A71" w:rsidRDefault="00561685" w:rsidP="00561685">
      <w:pPr>
        <w:pStyle w:val="ListParagraph"/>
        <w:numPr>
          <w:ilvl w:val="1"/>
          <w:numId w:val="32"/>
        </w:numPr>
        <w:ind w:left="450"/>
        <w:jc w:val="both"/>
        <w:rPr>
          <w:rFonts w:ascii="Times New Roman" w:hAnsi="Times New Roman"/>
          <w:color w:val="002060"/>
          <w:sz w:val="24"/>
          <w:szCs w:val="24"/>
          <w:lang w:val="en-GB"/>
        </w:rPr>
      </w:pPr>
      <w:r w:rsidRPr="00FB4A71">
        <w:rPr>
          <w:rFonts w:ascii="Times New Roman" w:hAnsi="Times New Roman"/>
          <w:color w:val="002060"/>
          <w:sz w:val="24"/>
          <w:szCs w:val="24"/>
          <w:lang w:val="en-GB"/>
        </w:rPr>
        <w:t xml:space="preserve">Assist the </w:t>
      </w:r>
      <w:r w:rsidR="00FB4A71" w:rsidRPr="00FB4A71">
        <w:rPr>
          <w:rFonts w:ascii="Times New Roman" w:hAnsi="Times New Roman"/>
          <w:color w:val="002060"/>
          <w:sz w:val="24"/>
          <w:szCs w:val="24"/>
          <w:lang w:val="en-GB"/>
        </w:rPr>
        <w:t xml:space="preserve">Consultant </w:t>
      </w:r>
      <w:r w:rsidRPr="00FB4A71">
        <w:rPr>
          <w:rFonts w:ascii="Times New Roman" w:hAnsi="Times New Roman"/>
          <w:color w:val="002060"/>
          <w:sz w:val="24"/>
          <w:szCs w:val="24"/>
          <w:lang w:val="en-GB"/>
        </w:rPr>
        <w:t>to develop a methodology for data collection;</w:t>
      </w:r>
    </w:p>
    <w:p w14:paraId="3B338F1B" w14:textId="77777777" w:rsidR="00FB4A71" w:rsidRDefault="00561685" w:rsidP="00561685">
      <w:pPr>
        <w:pStyle w:val="ListParagraph"/>
        <w:numPr>
          <w:ilvl w:val="1"/>
          <w:numId w:val="32"/>
        </w:numPr>
        <w:ind w:left="450"/>
        <w:jc w:val="both"/>
        <w:rPr>
          <w:rFonts w:ascii="Times New Roman" w:hAnsi="Times New Roman"/>
          <w:color w:val="002060"/>
          <w:sz w:val="24"/>
          <w:szCs w:val="24"/>
          <w:lang w:val="en-GB"/>
        </w:rPr>
      </w:pPr>
      <w:r w:rsidRPr="00561685">
        <w:rPr>
          <w:rFonts w:ascii="Times New Roman" w:hAnsi="Times New Roman"/>
          <w:color w:val="002060"/>
          <w:sz w:val="24"/>
          <w:szCs w:val="24"/>
          <w:lang w:val="en-GB"/>
        </w:rPr>
        <w:t xml:space="preserve">Review existing databases related to </w:t>
      </w:r>
      <w:r w:rsidR="00FB4A71" w:rsidRPr="00FB4A71">
        <w:rPr>
          <w:rFonts w:ascii="Times New Roman" w:hAnsi="Times New Roman"/>
          <w:color w:val="002060"/>
          <w:sz w:val="24"/>
          <w:szCs w:val="24"/>
          <w:lang w:val="en-GB"/>
        </w:rPr>
        <w:t xml:space="preserve">selected </w:t>
      </w:r>
      <w:r w:rsidRPr="00561685">
        <w:rPr>
          <w:rFonts w:ascii="Times New Roman" w:hAnsi="Times New Roman"/>
          <w:color w:val="002060"/>
          <w:sz w:val="24"/>
          <w:szCs w:val="24"/>
          <w:lang w:val="en-GB"/>
        </w:rPr>
        <w:t xml:space="preserve">irrigation </w:t>
      </w:r>
      <w:r w:rsidR="00FB4A71" w:rsidRPr="00FB4A71">
        <w:rPr>
          <w:rFonts w:ascii="Times New Roman" w:hAnsi="Times New Roman"/>
          <w:color w:val="002060"/>
          <w:sz w:val="24"/>
          <w:szCs w:val="24"/>
          <w:lang w:val="en-GB"/>
        </w:rPr>
        <w:t>schemes</w:t>
      </w:r>
      <w:r w:rsidRPr="00561685">
        <w:rPr>
          <w:rFonts w:ascii="Times New Roman" w:hAnsi="Times New Roman"/>
          <w:color w:val="002060"/>
          <w:sz w:val="24"/>
          <w:szCs w:val="24"/>
          <w:lang w:val="en-GB"/>
        </w:rPr>
        <w:t>;</w:t>
      </w:r>
    </w:p>
    <w:p w14:paraId="4405C205" w14:textId="77777777" w:rsidR="00FB4A71" w:rsidRDefault="00561685" w:rsidP="00561685">
      <w:pPr>
        <w:pStyle w:val="ListParagraph"/>
        <w:numPr>
          <w:ilvl w:val="1"/>
          <w:numId w:val="32"/>
        </w:numPr>
        <w:ind w:left="450"/>
        <w:jc w:val="both"/>
        <w:rPr>
          <w:rFonts w:ascii="Times New Roman" w:hAnsi="Times New Roman"/>
          <w:color w:val="002060"/>
          <w:sz w:val="24"/>
          <w:szCs w:val="24"/>
          <w:lang w:val="en-GB"/>
        </w:rPr>
      </w:pPr>
      <w:r w:rsidRPr="00561685">
        <w:rPr>
          <w:rFonts w:ascii="Times New Roman" w:hAnsi="Times New Roman"/>
          <w:color w:val="002060"/>
          <w:sz w:val="24"/>
          <w:szCs w:val="24"/>
          <w:lang w:val="en-GB"/>
        </w:rPr>
        <w:t>Digitizing 1</w:t>
      </w:r>
      <w:r w:rsidR="00FB4A71" w:rsidRPr="00FB4A71">
        <w:rPr>
          <w:rFonts w:ascii="Times New Roman" w:hAnsi="Times New Roman"/>
          <w:color w:val="002060"/>
          <w:sz w:val="24"/>
          <w:szCs w:val="24"/>
          <w:lang w:val="en-GB"/>
        </w:rPr>
        <w:t>0</w:t>
      </w:r>
      <w:r w:rsidRPr="00561685">
        <w:rPr>
          <w:rFonts w:ascii="Times New Roman" w:hAnsi="Times New Roman"/>
          <w:color w:val="002060"/>
          <w:sz w:val="24"/>
          <w:szCs w:val="24"/>
          <w:lang w:val="en-GB"/>
        </w:rPr>
        <w:t xml:space="preserve">,000 </w:t>
      </w:r>
      <w:r w:rsidR="00FB4A71" w:rsidRPr="00FB4A71">
        <w:rPr>
          <w:rFonts w:ascii="Times New Roman" w:hAnsi="Times New Roman"/>
          <w:color w:val="002060"/>
          <w:sz w:val="24"/>
          <w:szCs w:val="24"/>
          <w:lang w:val="en-GB"/>
        </w:rPr>
        <w:t>ha of irrigation systems as selected</w:t>
      </w:r>
      <w:r w:rsidRPr="00561685">
        <w:rPr>
          <w:rFonts w:ascii="Times New Roman" w:hAnsi="Times New Roman"/>
          <w:color w:val="002060"/>
          <w:sz w:val="24"/>
          <w:szCs w:val="24"/>
          <w:lang w:val="en-GB"/>
        </w:rPr>
        <w:t>;</w:t>
      </w:r>
    </w:p>
    <w:p w14:paraId="2BF11109" w14:textId="77777777" w:rsidR="00671006" w:rsidRDefault="00561685" w:rsidP="00561685">
      <w:pPr>
        <w:pStyle w:val="ListParagraph"/>
        <w:numPr>
          <w:ilvl w:val="1"/>
          <w:numId w:val="32"/>
        </w:numPr>
        <w:ind w:left="450"/>
        <w:jc w:val="both"/>
        <w:rPr>
          <w:rFonts w:ascii="Times New Roman" w:hAnsi="Times New Roman"/>
          <w:color w:val="002060"/>
          <w:sz w:val="24"/>
          <w:szCs w:val="24"/>
          <w:lang w:val="en-GB"/>
        </w:rPr>
      </w:pPr>
      <w:r w:rsidRPr="00561685">
        <w:rPr>
          <w:rFonts w:ascii="Times New Roman" w:hAnsi="Times New Roman"/>
          <w:color w:val="002060"/>
          <w:sz w:val="24"/>
          <w:szCs w:val="24"/>
          <w:lang w:val="en-GB"/>
        </w:rPr>
        <w:t>Develop maps;</w:t>
      </w:r>
    </w:p>
    <w:p w14:paraId="5A274A3A" w14:textId="77777777" w:rsidR="00671006" w:rsidRDefault="00561685" w:rsidP="00561685">
      <w:pPr>
        <w:pStyle w:val="ListParagraph"/>
        <w:numPr>
          <w:ilvl w:val="1"/>
          <w:numId w:val="32"/>
        </w:numPr>
        <w:ind w:left="450"/>
        <w:jc w:val="both"/>
        <w:rPr>
          <w:rFonts w:ascii="Times New Roman" w:hAnsi="Times New Roman"/>
          <w:color w:val="002060"/>
          <w:sz w:val="24"/>
          <w:szCs w:val="24"/>
          <w:lang w:val="en-GB"/>
        </w:rPr>
      </w:pPr>
      <w:r w:rsidRPr="00561685">
        <w:rPr>
          <w:rFonts w:ascii="Times New Roman" w:hAnsi="Times New Roman"/>
          <w:color w:val="002060"/>
          <w:sz w:val="24"/>
          <w:szCs w:val="24"/>
          <w:lang w:val="en-GB"/>
        </w:rPr>
        <w:t>Scan and geo-reference field maps with field data;</w:t>
      </w:r>
    </w:p>
    <w:p w14:paraId="3057899C" w14:textId="77777777" w:rsidR="00561685" w:rsidRPr="00561685" w:rsidRDefault="00561685" w:rsidP="00561685">
      <w:pPr>
        <w:pStyle w:val="ListParagraph"/>
        <w:numPr>
          <w:ilvl w:val="1"/>
          <w:numId w:val="32"/>
        </w:numPr>
        <w:ind w:left="450"/>
        <w:jc w:val="both"/>
        <w:rPr>
          <w:rFonts w:ascii="Times New Roman" w:hAnsi="Times New Roman"/>
          <w:color w:val="002060"/>
          <w:sz w:val="24"/>
          <w:szCs w:val="24"/>
          <w:lang w:val="en-GB"/>
        </w:rPr>
      </w:pPr>
      <w:r w:rsidRPr="00561685">
        <w:rPr>
          <w:rFonts w:ascii="Times New Roman" w:hAnsi="Times New Roman"/>
          <w:color w:val="002060"/>
          <w:sz w:val="24"/>
          <w:szCs w:val="24"/>
          <w:lang w:val="en-GB"/>
        </w:rPr>
        <w:t xml:space="preserve">Training of the </w:t>
      </w:r>
      <w:r w:rsidR="00671006">
        <w:rPr>
          <w:rFonts w:ascii="Times New Roman" w:hAnsi="Times New Roman"/>
          <w:color w:val="002060"/>
          <w:sz w:val="24"/>
          <w:szCs w:val="24"/>
          <w:lang w:val="en-GB"/>
        </w:rPr>
        <w:t xml:space="preserve">municipality </w:t>
      </w:r>
      <w:r w:rsidRPr="00561685">
        <w:rPr>
          <w:rFonts w:ascii="Times New Roman" w:hAnsi="Times New Roman"/>
          <w:color w:val="002060"/>
          <w:sz w:val="24"/>
          <w:szCs w:val="24"/>
          <w:lang w:val="en-GB"/>
        </w:rPr>
        <w:t>officials and guide them in the process of data collection.</w:t>
      </w:r>
    </w:p>
    <w:p w14:paraId="2946E6C9" w14:textId="77777777" w:rsidR="00F45C58" w:rsidRPr="00F45C58" w:rsidRDefault="00F45C58" w:rsidP="00F45C58">
      <w:pPr>
        <w:jc w:val="both"/>
        <w:rPr>
          <w:rFonts w:ascii="Times New Roman" w:hAnsi="Times New Roman"/>
          <w:color w:val="002060"/>
          <w:sz w:val="24"/>
          <w:szCs w:val="24"/>
          <w:lang w:val="en-GB"/>
        </w:rPr>
      </w:pPr>
      <w:r w:rsidRPr="00F45C58">
        <w:rPr>
          <w:rFonts w:ascii="Times New Roman" w:hAnsi="Times New Roman"/>
          <w:color w:val="002060"/>
          <w:sz w:val="24"/>
          <w:szCs w:val="24"/>
          <w:lang w:val="en-GB"/>
        </w:rPr>
        <w:t>Qualifications</w:t>
      </w:r>
    </w:p>
    <w:p w14:paraId="201080F1" w14:textId="77777777" w:rsidR="00F45C58" w:rsidRPr="00F45C58" w:rsidRDefault="00F45C58" w:rsidP="00F45C58">
      <w:pPr>
        <w:jc w:val="both"/>
        <w:rPr>
          <w:rFonts w:ascii="Times New Roman" w:hAnsi="Times New Roman"/>
          <w:color w:val="002060"/>
          <w:sz w:val="24"/>
          <w:szCs w:val="24"/>
          <w:lang w:val="en-GB"/>
        </w:rPr>
      </w:pPr>
      <w:r w:rsidRPr="00F45C58">
        <w:rPr>
          <w:rFonts w:ascii="Times New Roman" w:hAnsi="Times New Roman"/>
          <w:color w:val="002060"/>
          <w:sz w:val="24"/>
          <w:szCs w:val="24"/>
          <w:lang w:val="en-GB"/>
        </w:rPr>
        <w:t xml:space="preserve">Please specify: IT, GIS expertise – proven experience with API integration, webservices, and data visualization. Specific experience with ArcGIS programming. </w:t>
      </w:r>
    </w:p>
    <w:p w14:paraId="342F61D0" w14:textId="77777777" w:rsidR="00561685" w:rsidRPr="00561685" w:rsidRDefault="00561685" w:rsidP="00561685">
      <w:pPr>
        <w:jc w:val="both"/>
        <w:rPr>
          <w:rFonts w:ascii="Times New Roman" w:hAnsi="Times New Roman"/>
          <w:color w:val="002060"/>
          <w:sz w:val="24"/>
          <w:szCs w:val="24"/>
          <w:lang w:val="en-GB"/>
        </w:rPr>
      </w:pPr>
    </w:p>
    <w:p w14:paraId="18C82E40" w14:textId="77777777" w:rsidR="00561685" w:rsidRPr="00561685" w:rsidRDefault="00561685" w:rsidP="00561685">
      <w:pPr>
        <w:shd w:val="clear" w:color="auto" w:fill="FFFFFF"/>
        <w:spacing w:after="0" w:line="182" w:lineRule="atLeast"/>
        <w:textAlignment w:val="center"/>
        <w:rPr>
          <w:rFonts w:ascii="Times New Roman" w:hAnsi="Times New Roman"/>
          <w:b/>
          <w:color w:val="002060"/>
          <w:sz w:val="24"/>
          <w:szCs w:val="24"/>
          <w:lang w:val="en-GB"/>
        </w:rPr>
      </w:pPr>
      <w:r>
        <w:rPr>
          <w:rFonts w:ascii="Times New Roman" w:hAnsi="Times New Roman"/>
          <w:b/>
          <w:color w:val="002060"/>
          <w:sz w:val="24"/>
          <w:szCs w:val="24"/>
          <w:lang w:val="en-GB"/>
        </w:rPr>
        <w:t xml:space="preserve">K-6 </w:t>
      </w:r>
      <w:r w:rsidRPr="00561685">
        <w:rPr>
          <w:rFonts w:ascii="Times New Roman" w:hAnsi="Times New Roman"/>
          <w:b/>
          <w:color w:val="002060"/>
          <w:sz w:val="24"/>
          <w:szCs w:val="24"/>
          <w:lang w:val="en-GB"/>
        </w:rPr>
        <w:t xml:space="preserve">Community Development with gender background </w:t>
      </w:r>
    </w:p>
    <w:p w14:paraId="52A2FDE1" w14:textId="77777777" w:rsidR="00561685" w:rsidRDefault="00561685" w:rsidP="00561685">
      <w:pPr>
        <w:shd w:val="clear" w:color="auto" w:fill="FFFFFF"/>
        <w:spacing w:after="0" w:line="182" w:lineRule="atLeast"/>
        <w:textAlignment w:val="center"/>
        <w:rPr>
          <w:rFonts w:ascii="Times New Roman" w:hAnsi="Times New Roman"/>
          <w:color w:val="002060"/>
          <w:sz w:val="24"/>
          <w:szCs w:val="24"/>
          <w:lang w:val="en-GB"/>
        </w:rPr>
      </w:pPr>
    </w:p>
    <w:p w14:paraId="51F27628" w14:textId="77777777" w:rsidR="00561685" w:rsidRPr="00561685" w:rsidRDefault="00561685" w:rsidP="00561685">
      <w:pPr>
        <w:shd w:val="clear" w:color="auto" w:fill="FFFFFF"/>
        <w:spacing w:after="0" w:line="182" w:lineRule="atLeast"/>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Duties and Responsibilities:</w:t>
      </w:r>
    </w:p>
    <w:p w14:paraId="5DABB911" w14:textId="77777777" w:rsidR="00561685" w:rsidRPr="00561685" w:rsidRDefault="00561685" w:rsidP="00561685">
      <w:pPr>
        <w:numPr>
          <w:ilvl w:val="0"/>
          <w:numId w:val="34"/>
        </w:numPr>
        <w:shd w:val="clear" w:color="auto" w:fill="FFFFFF"/>
        <w:spacing w:before="140" w:after="140" w:line="146" w:lineRule="atLeast"/>
        <w:ind w:left="280" w:right="280"/>
        <w:jc w:val="both"/>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 xml:space="preserve">The gender specialist has to support the </w:t>
      </w:r>
      <w:r w:rsidR="00FB4A71" w:rsidRPr="00FB4A71">
        <w:rPr>
          <w:rFonts w:ascii="Times New Roman" w:hAnsi="Times New Roman"/>
          <w:color w:val="002060"/>
          <w:sz w:val="24"/>
          <w:szCs w:val="24"/>
          <w:lang w:val="en-GB"/>
        </w:rPr>
        <w:t xml:space="preserve">Municipalities </w:t>
      </w:r>
      <w:r w:rsidRPr="00561685">
        <w:rPr>
          <w:rFonts w:ascii="Times New Roman" w:hAnsi="Times New Roman"/>
          <w:color w:val="002060"/>
          <w:sz w:val="24"/>
          <w:szCs w:val="24"/>
          <w:lang w:val="en-GB"/>
        </w:rPr>
        <w:t xml:space="preserve">to carry out their responsibility to implement gender mainstreaming in the </w:t>
      </w:r>
      <w:r w:rsidR="00FB4A71" w:rsidRPr="00FB4A71">
        <w:rPr>
          <w:rFonts w:ascii="Times New Roman" w:hAnsi="Times New Roman"/>
          <w:color w:val="002060"/>
          <w:sz w:val="24"/>
          <w:szCs w:val="24"/>
          <w:lang w:val="en-GB"/>
        </w:rPr>
        <w:t>irrigation sector</w:t>
      </w:r>
      <w:r w:rsidR="005C6896">
        <w:rPr>
          <w:rFonts w:ascii="Times New Roman" w:hAnsi="Times New Roman"/>
          <w:color w:val="002060"/>
          <w:sz w:val="24"/>
          <w:szCs w:val="24"/>
          <w:lang w:val="en-GB"/>
        </w:rPr>
        <w:t>,</w:t>
      </w:r>
      <w:r w:rsidRPr="00561685">
        <w:rPr>
          <w:rFonts w:ascii="Times New Roman" w:hAnsi="Times New Roman"/>
          <w:color w:val="002060"/>
          <w:sz w:val="24"/>
          <w:szCs w:val="24"/>
          <w:lang w:val="en-GB"/>
        </w:rPr>
        <w:t xml:space="preserve"> </w:t>
      </w:r>
    </w:p>
    <w:p w14:paraId="1FE7A788" w14:textId="77777777" w:rsidR="00561685" w:rsidRPr="00561685" w:rsidRDefault="00561685" w:rsidP="00561685">
      <w:pPr>
        <w:numPr>
          <w:ilvl w:val="0"/>
          <w:numId w:val="34"/>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 xml:space="preserve">Follow up on the gender strategy implementation in </w:t>
      </w:r>
      <w:r w:rsidR="005C6896">
        <w:rPr>
          <w:rFonts w:ascii="Times New Roman" w:hAnsi="Times New Roman"/>
          <w:color w:val="002060"/>
          <w:sz w:val="24"/>
          <w:szCs w:val="24"/>
          <w:lang w:val="en-GB"/>
        </w:rPr>
        <w:t>Irrigation &amp; Drainage Strategy,</w:t>
      </w:r>
    </w:p>
    <w:p w14:paraId="1512C488" w14:textId="77777777" w:rsidR="00561685" w:rsidRPr="00561685" w:rsidRDefault="00561685" w:rsidP="00561685">
      <w:pPr>
        <w:numPr>
          <w:ilvl w:val="0"/>
          <w:numId w:val="34"/>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Coordination of gender related activities with M</w:t>
      </w:r>
      <w:r w:rsidR="005C6896">
        <w:rPr>
          <w:rFonts w:ascii="Times New Roman" w:hAnsi="Times New Roman"/>
          <w:color w:val="002060"/>
          <w:sz w:val="24"/>
          <w:szCs w:val="24"/>
          <w:lang w:val="en-GB"/>
        </w:rPr>
        <w:t>unicipality responsible staff</w:t>
      </w:r>
      <w:r w:rsidRPr="00561685">
        <w:rPr>
          <w:rFonts w:ascii="Times New Roman" w:hAnsi="Times New Roman"/>
          <w:color w:val="002060"/>
          <w:sz w:val="24"/>
          <w:szCs w:val="24"/>
          <w:lang w:val="en-GB"/>
        </w:rPr>
        <w:t>,</w:t>
      </w:r>
    </w:p>
    <w:p w14:paraId="0C0A4AC2" w14:textId="77777777" w:rsidR="00561685" w:rsidRPr="00561685" w:rsidRDefault="00561685" w:rsidP="005C6896">
      <w:pPr>
        <w:numPr>
          <w:ilvl w:val="0"/>
          <w:numId w:val="34"/>
        </w:numPr>
        <w:shd w:val="clear" w:color="auto" w:fill="FFFFFF"/>
        <w:spacing w:before="140" w:after="140" w:line="146" w:lineRule="atLeast"/>
        <w:ind w:left="280" w:right="280"/>
        <w:jc w:val="both"/>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 xml:space="preserve">Work closely with </w:t>
      </w:r>
      <w:r w:rsidR="005C6896">
        <w:rPr>
          <w:rFonts w:ascii="Times New Roman" w:hAnsi="Times New Roman"/>
          <w:color w:val="002060"/>
          <w:sz w:val="24"/>
          <w:szCs w:val="24"/>
          <w:lang w:val="en-GB"/>
        </w:rPr>
        <w:t>Municipalities to</w:t>
      </w:r>
      <w:r w:rsidRPr="00561685">
        <w:rPr>
          <w:rFonts w:ascii="Times New Roman" w:hAnsi="Times New Roman"/>
          <w:color w:val="002060"/>
          <w:sz w:val="24"/>
          <w:szCs w:val="24"/>
          <w:lang w:val="en-GB"/>
        </w:rPr>
        <w:t xml:space="preserve"> coordinate gender related activities within the project, and review all components reports/progress reports in order to identify gender related issues, opportunities in time and come up with recommendations, corrective actions.</w:t>
      </w:r>
    </w:p>
    <w:p w14:paraId="01E2B48B" w14:textId="77777777" w:rsidR="00561685" w:rsidRPr="00561685" w:rsidRDefault="00561685" w:rsidP="00561685">
      <w:pPr>
        <w:numPr>
          <w:ilvl w:val="0"/>
          <w:numId w:val="34"/>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lastRenderedPageBreak/>
        <w:t xml:space="preserve">In each </w:t>
      </w:r>
      <w:r w:rsidR="005C6896">
        <w:rPr>
          <w:rFonts w:ascii="Times New Roman" w:hAnsi="Times New Roman"/>
          <w:color w:val="002060"/>
          <w:sz w:val="24"/>
          <w:szCs w:val="24"/>
          <w:lang w:val="en-GB"/>
        </w:rPr>
        <w:t xml:space="preserve">of the selected schemes </w:t>
      </w:r>
      <w:r w:rsidRPr="00561685">
        <w:rPr>
          <w:rFonts w:ascii="Times New Roman" w:hAnsi="Times New Roman"/>
          <w:color w:val="002060"/>
          <w:sz w:val="24"/>
          <w:szCs w:val="24"/>
          <w:lang w:val="en-GB"/>
        </w:rPr>
        <w:t>identify a gender focal person preferably a senior staff member to be trained on gender related issues who can then contribute on gender mainstreaming at field level and ensure gender equity in the project.</w:t>
      </w:r>
    </w:p>
    <w:p w14:paraId="7134F795" w14:textId="77777777" w:rsidR="00561685" w:rsidRPr="00561685" w:rsidRDefault="00561685" w:rsidP="00561685">
      <w:pPr>
        <w:numPr>
          <w:ilvl w:val="0"/>
          <w:numId w:val="34"/>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Ensure consultations are done with stakeholders - including private sector and local farmers groups as well as communities, to elicit the views of both male, and female stakeholders,</w:t>
      </w:r>
    </w:p>
    <w:p w14:paraId="180B0D17" w14:textId="77777777" w:rsidR="00561685" w:rsidRPr="00561685" w:rsidRDefault="005C6896" w:rsidP="00561685">
      <w:pPr>
        <w:numPr>
          <w:ilvl w:val="0"/>
          <w:numId w:val="34"/>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Pr>
          <w:rFonts w:ascii="Times New Roman" w:hAnsi="Times New Roman"/>
          <w:color w:val="002060"/>
          <w:sz w:val="24"/>
          <w:szCs w:val="24"/>
          <w:lang w:val="en-GB"/>
        </w:rPr>
        <w:t xml:space="preserve">Take part in </w:t>
      </w:r>
      <w:r w:rsidR="00561685" w:rsidRPr="00561685">
        <w:rPr>
          <w:rFonts w:ascii="Times New Roman" w:hAnsi="Times New Roman"/>
          <w:color w:val="002060"/>
          <w:sz w:val="24"/>
          <w:szCs w:val="24"/>
          <w:lang w:val="en-GB"/>
        </w:rPr>
        <w:t xml:space="preserve">training programs and sessions to the relevant staff of </w:t>
      </w:r>
      <w:r>
        <w:rPr>
          <w:rFonts w:ascii="Times New Roman" w:hAnsi="Times New Roman"/>
          <w:color w:val="002060"/>
          <w:sz w:val="24"/>
          <w:szCs w:val="24"/>
          <w:lang w:val="en-GB"/>
        </w:rPr>
        <w:t>Municipalities</w:t>
      </w:r>
      <w:r w:rsidR="00561685" w:rsidRPr="00561685">
        <w:rPr>
          <w:rFonts w:ascii="Times New Roman" w:hAnsi="Times New Roman"/>
          <w:color w:val="002060"/>
          <w:sz w:val="24"/>
          <w:szCs w:val="24"/>
          <w:lang w:val="en-GB"/>
        </w:rPr>
        <w:t>, community members and farmers on gender, and social aspects,</w:t>
      </w:r>
    </w:p>
    <w:p w14:paraId="7B01DC6E" w14:textId="77777777" w:rsidR="00561685" w:rsidRPr="00561685" w:rsidRDefault="00561685" w:rsidP="00561685">
      <w:pPr>
        <w:shd w:val="clear" w:color="auto" w:fill="FFFFFF"/>
        <w:spacing w:after="0" w:line="182" w:lineRule="atLeast"/>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Skills:</w:t>
      </w:r>
    </w:p>
    <w:p w14:paraId="11726731"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Knowledge of gender related issues in A</w:t>
      </w:r>
      <w:r w:rsidR="005C6896">
        <w:rPr>
          <w:rFonts w:ascii="Times New Roman" w:hAnsi="Times New Roman"/>
          <w:color w:val="002060"/>
          <w:sz w:val="24"/>
          <w:szCs w:val="24"/>
          <w:lang w:val="en-GB"/>
        </w:rPr>
        <w:t>lbania</w:t>
      </w:r>
      <w:r w:rsidRPr="00561685">
        <w:rPr>
          <w:rFonts w:ascii="Times New Roman" w:hAnsi="Times New Roman"/>
          <w:color w:val="002060"/>
          <w:sz w:val="24"/>
          <w:szCs w:val="24"/>
          <w:lang w:val="en-GB"/>
        </w:rPr>
        <w:t xml:space="preserve">, </w:t>
      </w:r>
      <w:r w:rsidR="005C6896">
        <w:rPr>
          <w:rFonts w:ascii="Times New Roman" w:hAnsi="Times New Roman"/>
          <w:color w:val="002060"/>
          <w:sz w:val="24"/>
          <w:szCs w:val="24"/>
          <w:lang w:val="en-GB"/>
        </w:rPr>
        <w:t>b</w:t>
      </w:r>
      <w:r w:rsidRPr="00561685">
        <w:rPr>
          <w:rFonts w:ascii="Times New Roman" w:hAnsi="Times New Roman"/>
          <w:color w:val="002060"/>
          <w:sz w:val="24"/>
          <w:szCs w:val="24"/>
          <w:lang w:val="en-GB"/>
        </w:rPr>
        <w:t>asic knowledge of agriculture and its challenges</w:t>
      </w:r>
      <w:r w:rsidR="005C6896">
        <w:rPr>
          <w:rFonts w:ascii="Times New Roman" w:hAnsi="Times New Roman"/>
          <w:color w:val="002060"/>
          <w:sz w:val="24"/>
          <w:szCs w:val="24"/>
          <w:lang w:val="en-GB"/>
        </w:rPr>
        <w:t>,</w:t>
      </w:r>
      <w:r w:rsidRPr="00561685">
        <w:rPr>
          <w:rFonts w:ascii="Times New Roman" w:hAnsi="Times New Roman"/>
          <w:color w:val="002060"/>
          <w:sz w:val="24"/>
          <w:szCs w:val="24"/>
          <w:lang w:val="en-GB"/>
        </w:rPr>
        <w:t xml:space="preserve"> Understanding of challenges faced by disadvantaged and vulnerable people including (but not limited to) the poor women etc,</w:t>
      </w:r>
    </w:p>
    <w:p w14:paraId="6CED86C2"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Demonstrated ability to write clear and concise reports,</w:t>
      </w:r>
    </w:p>
    <w:p w14:paraId="6F57B703"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Experience with World Bank funded projects is an asset,</w:t>
      </w:r>
    </w:p>
    <w:p w14:paraId="1314D5B8"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Demonstrated knowledge of MS Office packages, especially MS Power Point, MS Word and MS Excel,</w:t>
      </w:r>
    </w:p>
    <w:p w14:paraId="2157AF6A"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Able to work under pressure and as team member and work for long hours as and whenever required,</w:t>
      </w:r>
    </w:p>
    <w:p w14:paraId="3BF1387F" w14:textId="77777777" w:rsidR="00561685" w:rsidRPr="00561685" w:rsidRDefault="00561685" w:rsidP="00561685">
      <w:pPr>
        <w:numPr>
          <w:ilvl w:val="0"/>
          <w:numId w:val="35"/>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Fluent in English</w:t>
      </w:r>
    </w:p>
    <w:p w14:paraId="30112273" w14:textId="77777777" w:rsidR="00561685" w:rsidRPr="00561685" w:rsidRDefault="00561685" w:rsidP="00561685">
      <w:pPr>
        <w:shd w:val="clear" w:color="auto" w:fill="FFFFFF"/>
        <w:spacing w:before="94" w:after="94" w:line="182" w:lineRule="atLeast"/>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 </w:t>
      </w:r>
    </w:p>
    <w:p w14:paraId="1C63661A" w14:textId="77777777" w:rsidR="00561685" w:rsidRPr="00561685" w:rsidRDefault="00561685" w:rsidP="00561685">
      <w:pPr>
        <w:shd w:val="clear" w:color="auto" w:fill="FFFFFF"/>
        <w:spacing w:after="0" w:line="182" w:lineRule="atLeast"/>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Qualification and Experience:</w:t>
      </w:r>
    </w:p>
    <w:p w14:paraId="2C50C27F" w14:textId="77777777" w:rsidR="00561685" w:rsidRPr="00561685" w:rsidRDefault="00561685" w:rsidP="00561685">
      <w:pPr>
        <w:numPr>
          <w:ilvl w:val="0"/>
          <w:numId w:val="36"/>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BSc in environment, agricultural extension, social studies, gender related studies, political studies or other relevant fields,</w:t>
      </w:r>
    </w:p>
    <w:p w14:paraId="31424DD1" w14:textId="77777777" w:rsidR="00561685" w:rsidRPr="00561685" w:rsidRDefault="00561685" w:rsidP="00561685">
      <w:pPr>
        <w:numPr>
          <w:ilvl w:val="0"/>
          <w:numId w:val="36"/>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Advanced degree (MSc) in one of the above mentioned fields is an asset.</w:t>
      </w:r>
    </w:p>
    <w:p w14:paraId="57B00FEF" w14:textId="77777777" w:rsidR="00561685" w:rsidRPr="00561685" w:rsidRDefault="00561685" w:rsidP="00561685">
      <w:pPr>
        <w:numPr>
          <w:ilvl w:val="0"/>
          <w:numId w:val="36"/>
        </w:numPr>
        <w:shd w:val="clear" w:color="auto" w:fill="FFFFFF"/>
        <w:spacing w:before="140" w:after="140" w:line="146" w:lineRule="atLeast"/>
        <w:ind w:left="280" w:right="280"/>
        <w:textAlignment w:val="center"/>
        <w:rPr>
          <w:rFonts w:ascii="Times New Roman" w:hAnsi="Times New Roman"/>
          <w:color w:val="002060"/>
          <w:sz w:val="24"/>
          <w:szCs w:val="24"/>
          <w:lang w:val="en-GB"/>
        </w:rPr>
      </w:pPr>
      <w:r w:rsidRPr="00561685">
        <w:rPr>
          <w:rFonts w:ascii="Times New Roman" w:hAnsi="Times New Roman"/>
          <w:color w:val="002060"/>
          <w:sz w:val="24"/>
          <w:szCs w:val="24"/>
          <w:lang w:val="en-GB"/>
        </w:rPr>
        <w:t>Minimum of 5 years of relevant experience (with BSc) or 3 years of relevant experience (with MSc) in the areas of social impact analysis, and gender.</w:t>
      </w:r>
    </w:p>
    <w:p w14:paraId="186028D5" w14:textId="77777777" w:rsidR="00561685" w:rsidRDefault="00561685" w:rsidP="00C21A84">
      <w:pPr>
        <w:pStyle w:val="Heading3"/>
        <w:rPr>
          <w:rFonts w:ascii="Times New Roman" w:hAnsi="Times New Roman"/>
          <w:color w:val="002060"/>
        </w:rPr>
      </w:pPr>
    </w:p>
    <w:p w14:paraId="3C0B2129" w14:textId="77777777" w:rsidR="0075253C" w:rsidRPr="00004672" w:rsidRDefault="006221B0" w:rsidP="0000030C">
      <w:pPr>
        <w:rPr>
          <w:rFonts w:ascii="Times New Roman" w:hAnsi="Times New Roman"/>
          <w:b/>
          <w:color w:val="002060"/>
          <w:sz w:val="24"/>
          <w:szCs w:val="24"/>
          <w:lang w:val="en-GB"/>
        </w:rPr>
      </w:pPr>
      <w:r w:rsidRPr="00004672">
        <w:rPr>
          <w:rFonts w:ascii="Times New Roman" w:hAnsi="Times New Roman"/>
          <w:b/>
          <w:color w:val="002060"/>
          <w:sz w:val="24"/>
          <w:szCs w:val="24"/>
          <w:lang w:val="en-GB"/>
        </w:rPr>
        <w:t>Qualifications of the pull of national and international consultants</w:t>
      </w:r>
    </w:p>
    <w:p w14:paraId="1203FB10" w14:textId="77777777" w:rsidR="006221B0" w:rsidRPr="00004672" w:rsidRDefault="006221B0"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contractor should propose a pull of national consultants that will complement the experience of the Coordinator and the Deputy facilitator. For those expertise that adequate levels of experience may not be available in Albania international experts will </w:t>
      </w:r>
      <w:r w:rsidR="00EB5C20" w:rsidRPr="00004672">
        <w:rPr>
          <w:rFonts w:ascii="Times New Roman" w:hAnsi="Times New Roman"/>
          <w:color w:val="002060"/>
          <w:sz w:val="24"/>
          <w:szCs w:val="24"/>
          <w:lang w:val="en-GB"/>
        </w:rPr>
        <w:t>be proposed</w:t>
      </w:r>
      <w:r w:rsidRPr="00004672">
        <w:rPr>
          <w:rFonts w:ascii="Times New Roman" w:hAnsi="Times New Roman"/>
          <w:color w:val="002060"/>
          <w:sz w:val="24"/>
          <w:szCs w:val="24"/>
          <w:lang w:val="en-GB"/>
        </w:rPr>
        <w:t xml:space="preserve">. </w:t>
      </w:r>
      <w:r w:rsidR="00EB5C20" w:rsidRPr="005C6896">
        <w:rPr>
          <w:rFonts w:ascii="Times New Roman" w:hAnsi="Times New Roman"/>
          <w:color w:val="002060"/>
          <w:sz w:val="24"/>
          <w:szCs w:val="24"/>
          <w:lang w:val="en-GB"/>
        </w:rPr>
        <w:t xml:space="preserve">A minimum of </w:t>
      </w:r>
      <w:r w:rsidR="00F24127" w:rsidRPr="005C6896">
        <w:rPr>
          <w:rFonts w:ascii="Times New Roman" w:hAnsi="Times New Roman"/>
          <w:color w:val="002060"/>
          <w:sz w:val="24"/>
          <w:szCs w:val="24"/>
          <w:lang w:val="en-GB"/>
        </w:rPr>
        <w:t>9</w:t>
      </w:r>
      <w:r w:rsidR="00EB5C20" w:rsidRPr="005C6896">
        <w:rPr>
          <w:rFonts w:ascii="Times New Roman" w:hAnsi="Times New Roman"/>
          <w:color w:val="002060"/>
          <w:sz w:val="24"/>
          <w:szCs w:val="24"/>
          <w:lang w:val="en-GB"/>
        </w:rPr>
        <w:t xml:space="preserve"> moths of national</w:t>
      </w:r>
      <w:r w:rsidR="00EB5C20" w:rsidRPr="00004672">
        <w:rPr>
          <w:rFonts w:ascii="Times New Roman" w:hAnsi="Times New Roman"/>
          <w:color w:val="002060"/>
          <w:sz w:val="24"/>
          <w:szCs w:val="24"/>
          <w:lang w:val="en-GB"/>
        </w:rPr>
        <w:t xml:space="preserve"> or international consultant</w:t>
      </w:r>
      <w:r w:rsidR="00F24127">
        <w:rPr>
          <w:rFonts w:ascii="Times New Roman" w:hAnsi="Times New Roman"/>
          <w:color w:val="002060"/>
          <w:sz w:val="24"/>
          <w:szCs w:val="24"/>
          <w:lang w:val="en-GB"/>
        </w:rPr>
        <w:t xml:space="preserve"> for Coordinator position and 1</w:t>
      </w:r>
      <w:r w:rsidR="00454E2C">
        <w:rPr>
          <w:rFonts w:ascii="Times New Roman" w:hAnsi="Times New Roman"/>
          <w:color w:val="002060"/>
          <w:sz w:val="24"/>
          <w:szCs w:val="24"/>
          <w:lang w:val="en-GB"/>
        </w:rPr>
        <w:t>3</w:t>
      </w:r>
      <w:r w:rsidR="00F24127">
        <w:rPr>
          <w:rFonts w:ascii="Times New Roman" w:hAnsi="Times New Roman"/>
          <w:color w:val="002060"/>
          <w:sz w:val="24"/>
          <w:szCs w:val="24"/>
          <w:lang w:val="en-GB"/>
        </w:rPr>
        <w:t xml:space="preserve"> month period for national or international Deputy Facilitator position </w:t>
      </w:r>
      <w:r w:rsidR="00EB5C20" w:rsidRPr="00004672">
        <w:rPr>
          <w:rFonts w:ascii="Times New Roman" w:hAnsi="Times New Roman"/>
          <w:color w:val="002060"/>
          <w:sz w:val="24"/>
          <w:szCs w:val="24"/>
          <w:lang w:val="en-GB"/>
        </w:rPr>
        <w:t xml:space="preserve">have been foreseen but the contractor may exceed </w:t>
      </w:r>
      <w:r w:rsidR="005353F4" w:rsidRPr="00004672">
        <w:rPr>
          <w:rFonts w:ascii="Times New Roman" w:hAnsi="Times New Roman"/>
          <w:color w:val="002060"/>
          <w:sz w:val="24"/>
          <w:szCs w:val="24"/>
          <w:lang w:val="en-GB"/>
        </w:rPr>
        <w:t>this minimum requirement</w:t>
      </w:r>
      <w:r w:rsidR="00EB5C20" w:rsidRPr="00004672">
        <w:rPr>
          <w:rFonts w:ascii="Times New Roman" w:hAnsi="Times New Roman"/>
          <w:color w:val="002060"/>
          <w:sz w:val="24"/>
          <w:szCs w:val="24"/>
          <w:lang w:val="en-GB"/>
        </w:rPr>
        <w:t xml:space="preserve"> if they consider that to fulfil the ToR a greater workforce is required. For each type of expertise at least the CV of two </w:t>
      </w:r>
      <w:r w:rsidR="00AF0BB9" w:rsidRPr="00004672">
        <w:rPr>
          <w:rFonts w:ascii="Times New Roman" w:hAnsi="Times New Roman"/>
          <w:color w:val="002060"/>
          <w:sz w:val="24"/>
          <w:szCs w:val="24"/>
          <w:lang w:val="en-GB"/>
        </w:rPr>
        <w:t>consultants will be provided.</w:t>
      </w:r>
      <w:r w:rsidR="00CD1D21">
        <w:rPr>
          <w:rFonts w:ascii="Times New Roman" w:hAnsi="Times New Roman"/>
          <w:color w:val="002060"/>
          <w:sz w:val="24"/>
          <w:szCs w:val="24"/>
          <w:lang w:val="en-GB"/>
        </w:rPr>
        <w:t xml:space="preserve"> </w:t>
      </w:r>
      <w:r w:rsidR="00AF0BB9" w:rsidRPr="00004672">
        <w:rPr>
          <w:rFonts w:ascii="Times New Roman" w:hAnsi="Times New Roman"/>
          <w:color w:val="002060"/>
          <w:sz w:val="24"/>
          <w:szCs w:val="24"/>
          <w:lang w:val="en-GB"/>
        </w:rPr>
        <w:t xml:space="preserve">The contractor will describe in the offer the </w:t>
      </w:r>
      <w:r w:rsidR="009B0636" w:rsidRPr="00004672">
        <w:rPr>
          <w:rFonts w:ascii="Times New Roman" w:hAnsi="Times New Roman"/>
          <w:color w:val="002060"/>
          <w:sz w:val="24"/>
          <w:szCs w:val="24"/>
          <w:lang w:val="en-GB"/>
        </w:rPr>
        <w:t xml:space="preserve">expected </w:t>
      </w:r>
      <w:r w:rsidR="00AF0BB9" w:rsidRPr="00004672">
        <w:rPr>
          <w:rFonts w:ascii="Times New Roman" w:hAnsi="Times New Roman"/>
          <w:color w:val="002060"/>
          <w:sz w:val="24"/>
          <w:szCs w:val="24"/>
          <w:lang w:val="en-GB"/>
        </w:rPr>
        <w:t>task</w:t>
      </w:r>
      <w:r w:rsidR="009B0636" w:rsidRPr="00004672">
        <w:rPr>
          <w:rFonts w:ascii="Times New Roman" w:hAnsi="Times New Roman"/>
          <w:color w:val="002060"/>
          <w:sz w:val="24"/>
          <w:szCs w:val="24"/>
          <w:lang w:val="en-GB"/>
        </w:rPr>
        <w:t>s</w:t>
      </w:r>
      <w:r w:rsidR="00AF0BB9" w:rsidRPr="00004672">
        <w:rPr>
          <w:rFonts w:ascii="Times New Roman" w:hAnsi="Times New Roman"/>
          <w:color w:val="002060"/>
          <w:sz w:val="24"/>
          <w:szCs w:val="24"/>
          <w:lang w:val="en-GB"/>
        </w:rPr>
        <w:t xml:space="preserve"> that the consultant</w:t>
      </w:r>
      <w:r w:rsidR="009B0636" w:rsidRPr="00004672">
        <w:rPr>
          <w:rFonts w:ascii="Times New Roman" w:hAnsi="Times New Roman"/>
          <w:color w:val="002060"/>
          <w:sz w:val="24"/>
          <w:szCs w:val="24"/>
          <w:lang w:val="en-GB"/>
        </w:rPr>
        <w:t>s</w:t>
      </w:r>
      <w:r w:rsidR="00AF0BB9" w:rsidRPr="00004672">
        <w:rPr>
          <w:rFonts w:ascii="Times New Roman" w:hAnsi="Times New Roman"/>
          <w:color w:val="002060"/>
          <w:sz w:val="24"/>
          <w:szCs w:val="24"/>
          <w:lang w:val="en-GB"/>
        </w:rPr>
        <w:t xml:space="preserve"> will carry out.</w:t>
      </w:r>
    </w:p>
    <w:p w14:paraId="3DC34E22" w14:textId="77777777" w:rsidR="00AF0BB9" w:rsidRPr="00004672" w:rsidRDefault="00AF0BB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the young professionals a minimum of 30 p/m has been estimated but if the contractor considers that to achieve the targets established in these ToR for the implementation of the MSI</w:t>
      </w:r>
      <w:r w:rsidR="00D345E6"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they can increase the work force and justify their choice.</w:t>
      </w:r>
    </w:p>
    <w:p w14:paraId="08994679" w14:textId="77777777" w:rsidR="00DA4DCB" w:rsidRPr="00004672" w:rsidRDefault="009B0636"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For the international consultants the contractors will provide a tentative list of the potential ones with their respective CVs. As Albania has no formal experience in the development of the irrigation information systems it seems advisable </w:t>
      </w:r>
      <w:r w:rsidR="00D345E6" w:rsidRPr="00004672">
        <w:rPr>
          <w:rFonts w:ascii="Times New Roman" w:hAnsi="Times New Roman"/>
          <w:color w:val="002060"/>
          <w:sz w:val="24"/>
          <w:szCs w:val="24"/>
          <w:lang w:val="en-GB"/>
        </w:rPr>
        <w:t xml:space="preserve">to use </w:t>
      </w:r>
      <w:r w:rsidRPr="00004672">
        <w:rPr>
          <w:rFonts w:ascii="Times New Roman" w:hAnsi="Times New Roman"/>
          <w:color w:val="002060"/>
          <w:sz w:val="24"/>
          <w:szCs w:val="24"/>
          <w:lang w:val="en-GB"/>
        </w:rPr>
        <w:t>the advice of international consultants in t</w:t>
      </w:r>
      <w:r w:rsidR="00C21A84" w:rsidRPr="00004672">
        <w:rPr>
          <w:rFonts w:ascii="Times New Roman" w:hAnsi="Times New Roman"/>
          <w:color w:val="002060"/>
          <w:sz w:val="24"/>
          <w:szCs w:val="24"/>
          <w:lang w:val="en-GB"/>
        </w:rPr>
        <w:t>his specific area of knowledge.</w:t>
      </w:r>
    </w:p>
    <w:p w14:paraId="7B313472" w14:textId="77777777" w:rsidR="00AF0BB9" w:rsidRPr="00004672" w:rsidRDefault="00AE2EDB" w:rsidP="00F62912">
      <w:pPr>
        <w:pStyle w:val="Heading2"/>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Development, </w:t>
      </w:r>
      <w:r w:rsidR="00AF0BB9" w:rsidRPr="00004672">
        <w:rPr>
          <w:rFonts w:ascii="Times New Roman" w:hAnsi="Times New Roman"/>
          <w:color w:val="002060"/>
          <w:sz w:val="24"/>
          <w:szCs w:val="24"/>
          <w:lang w:val="en-GB"/>
        </w:rPr>
        <w:t xml:space="preserve">implementation </w:t>
      </w:r>
      <w:r w:rsidRPr="00004672">
        <w:rPr>
          <w:rFonts w:ascii="Times New Roman" w:hAnsi="Times New Roman"/>
          <w:color w:val="002060"/>
          <w:sz w:val="24"/>
          <w:szCs w:val="24"/>
          <w:lang w:val="en-GB"/>
        </w:rPr>
        <w:t xml:space="preserve">and remote support </w:t>
      </w:r>
      <w:r w:rsidR="00457FBC" w:rsidRPr="00004672">
        <w:rPr>
          <w:rFonts w:ascii="Times New Roman" w:hAnsi="Times New Roman"/>
          <w:color w:val="002060"/>
          <w:sz w:val="24"/>
          <w:szCs w:val="24"/>
          <w:lang w:val="en-GB"/>
        </w:rPr>
        <w:t>of</w:t>
      </w:r>
      <w:r w:rsidR="00895945">
        <w:rPr>
          <w:rFonts w:ascii="Times New Roman" w:hAnsi="Times New Roman"/>
          <w:color w:val="002060"/>
          <w:sz w:val="24"/>
          <w:szCs w:val="24"/>
          <w:lang w:val="en-GB"/>
        </w:rPr>
        <w:t xml:space="preserve"> </w:t>
      </w:r>
      <w:r w:rsidR="00AF0BB9" w:rsidRPr="00004672">
        <w:rPr>
          <w:rFonts w:ascii="Times New Roman" w:hAnsi="Times New Roman"/>
          <w:color w:val="002060"/>
          <w:sz w:val="24"/>
          <w:szCs w:val="24"/>
          <w:lang w:val="en-GB"/>
        </w:rPr>
        <w:t xml:space="preserve">the </w:t>
      </w:r>
      <w:r w:rsidR="008F059E" w:rsidRPr="00004672">
        <w:rPr>
          <w:rFonts w:ascii="Times New Roman" w:hAnsi="Times New Roman"/>
          <w:color w:val="002060"/>
          <w:sz w:val="24"/>
          <w:szCs w:val="24"/>
          <w:lang w:val="en-GB"/>
        </w:rPr>
        <w:t xml:space="preserve">M&amp;E and </w:t>
      </w:r>
      <w:r w:rsidR="00AF0BB9" w:rsidRPr="00004672">
        <w:rPr>
          <w:rFonts w:ascii="Times New Roman" w:hAnsi="Times New Roman"/>
          <w:color w:val="002060"/>
          <w:sz w:val="24"/>
          <w:szCs w:val="24"/>
          <w:lang w:val="en-GB"/>
        </w:rPr>
        <w:t xml:space="preserve">MSI </w:t>
      </w:r>
      <w:r w:rsidRPr="00004672">
        <w:rPr>
          <w:rFonts w:ascii="Times New Roman" w:hAnsi="Times New Roman"/>
          <w:color w:val="002060"/>
          <w:sz w:val="24"/>
          <w:szCs w:val="24"/>
          <w:lang w:val="en-GB"/>
        </w:rPr>
        <w:t>systems</w:t>
      </w:r>
    </w:p>
    <w:p w14:paraId="29B5E4DD" w14:textId="77777777" w:rsidR="00AF0BB9" w:rsidRPr="00004672" w:rsidRDefault="00AF0BB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For the development and implementation of the software of the M&amp;E and MSI the </w:t>
      </w:r>
      <w:r w:rsidR="00C21A84" w:rsidRPr="00004672">
        <w:rPr>
          <w:rFonts w:ascii="Times New Roman" w:hAnsi="Times New Roman"/>
          <w:color w:val="002060"/>
          <w:sz w:val="24"/>
          <w:szCs w:val="24"/>
          <w:lang w:val="en-GB"/>
        </w:rPr>
        <w:t xml:space="preserve">consultant </w:t>
      </w:r>
      <w:r w:rsidRPr="00004672">
        <w:rPr>
          <w:rFonts w:ascii="Times New Roman" w:hAnsi="Times New Roman"/>
          <w:color w:val="002060"/>
          <w:sz w:val="24"/>
          <w:szCs w:val="24"/>
          <w:lang w:val="en-GB"/>
        </w:rPr>
        <w:t>may use the</w:t>
      </w:r>
      <w:r w:rsidR="008F059E" w:rsidRPr="00004672">
        <w:rPr>
          <w:rFonts w:ascii="Times New Roman" w:hAnsi="Times New Roman"/>
          <w:color w:val="002060"/>
          <w:sz w:val="24"/>
          <w:szCs w:val="24"/>
          <w:lang w:val="en-GB"/>
        </w:rPr>
        <w:t>ir</w:t>
      </w:r>
      <w:r w:rsidR="00012B03">
        <w:rPr>
          <w:rFonts w:ascii="Times New Roman" w:hAnsi="Times New Roman"/>
          <w:color w:val="002060"/>
          <w:sz w:val="24"/>
          <w:szCs w:val="24"/>
          <w:lang w:val="en-GB"/>
        </w:rPr>
        <w:t xml:space="preserve"> </w:t>
      </w:r>
      <w:r w:rsidR="008F059E" w:rsidRPr="00004672">
        <w:rPr>
          <w:rFonts w:ascii="Times New Roman" w:hAnsi="Times New Roman"/>
          <w:color w:val="002060"/>
          <w:sz w:val="24"/>
          <w:szCs w:val="24"/>
          <w:lang w:val="en-GB"/>
        </w:rPr>
        <w:t>own</w:t>
      </w:r>
      <w:r w:rsidR="00012B03">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human resources or may subcontract with a specialized IT consulting firm </w:t>
      </w:r>
      <w:r w:rsidR="008F059E" w:rsidRPr="00004672">
        <w:rPr>
          <w:rFonts w:ascii="Times New Roman" w:hAnsi="Times New Roman"/>
          <w:color w:val="002060"/>
          <w:sz w:val="24"/>
          <w:szCs w:val="24"/>
          <w:lang w:val="en-GB"/>
        </w:rPr>
        <w:t xml:space="preserve">the related work </w:t>
      </w:r>
      <w:r w:rsidRPr="00004672">
        <w:rPr>
          <w:rFonts w:ascii="Times New Roman" w:hAnsi="Times New Roman"/>
          <w:color w:val="002060"/>
          <w:sz w:val="24"/>
          <w:szCs w:val="24"/>
          <w:lang w:val="en-GB"/>
        </w:rPr>
        <w:t xml:space="preserve">but under no circumstances this second alternative will exempt the contractor of </w:t>
      </w:r>
      <w:r w:rsidR="008F059E" w:rsidRPr="00004672">
        <w:rPr>
          <w:rFonts w:ascii="Times New Roman" w:hAnsi="Times New Roman"/>
          <w:color w:val="002060"/>
          <w:sz w:val="24"/>
          <w:szCs w:val="24"/>
          <w:lang w:val="en-GB"/>
        </w:rPr>
        <w:t>delivering the activities and del</w:t>
      </w:r>
      <w:r w:rsidR="005353F4" w:rsidRPr="00004672">
        <w:rPr>
          <w:rFonts w:ascii="Times New Roman" w:hAnsi="Times New Roman"/>
          <w:color w:val="002060"/>
          <w:sz w:val="24"/>
          <w:szCs w:val="24"/>
          <w:lang w:val="en-GB"/>
        </w:rPr>
        <w:t>iverables describe in these ToR</w:t>
      </w:r>
      <w:r w:rsidR="008F059E" w:rsidRPr="00004672">
        <w:rPr>
          <w:rFonts w:ascii="Times New Roman" w:hAnsi="Times New Roman"/>
          <w:color w:val="002060"/>
          <w:sz w:val="24"/>
          <w:szCs w:val="24"/>
          <w:lang w:val="en-GB"/>
        </w:rPr>
        <w:t xml:space="preserve">. In either case, the contractor will provide detailed references of the work </w:t>
      </w:r>
      <w:r w:rsidR="00F62912" w:rsidRPr="00004672">
        <w:rPr>
          <w:rFonts w:ascii="Times New Roman" w:hAnsi="Times New Roman"/>
          <w:color w:val="002060"/>
          <w:sz w:val="24"/>
          <w:szCs w:val="24"/>
          <w:lang w:val="en-GB"/>
        </w:rPr>
        <w:t xml:space="preserve">done by the software developer </w:t>
      </w:r>
      <w:r w:rsidR="008F059E" w:rsidRPr="00004672">
        <w:rPr>
          <w:rFonts w:ascii="Times New Roman" w:hAnsi="Times New Roman"/>
          <w:color w:val="002060"/>
          <w:sz w:val="24"/>
          <w:szCs w:val="24"/>
          <w:lang w:val="en-GB"/>
        </w:rPr>
        <w:t>similar to the one proposed in these ToR and the number of p/m that will be dedicated to this activity within the contract.</w:t>
      </w:r>
    </w:p>
    <w:p w14:paraId="4219B80B" w14:textId="77777777" w:rsidR="008F059E" w:rsidRPr="00004672" w:rsidRDefault="008F059E"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With regard to the GIS applications the contractor will be responsible for </w:t>
      </w:r>
      <w:r w:rsidR="00DE24E9" w:rsidRPr="00004672">
        <w:rPr>
          <w:rFonts w:ascii="Times New Roman" w:hAnsi="Times New Roman"/>
          <w:color w:val="002060"/>
          <w:sz w:val="24"/>
          <w:szCs w:val="24"/>
          <w:lang w:val="en-GB"/>
        </w:rPr>
        <w:t>providing the program that will not imply future payments for software licenses,</w:t>
      </w:r>
    </w:p>
    <w:p w14:paraId="6FB65BF4" w14:textId="77777777" w:rsidR="00C21A84" w:rsidRPr="00004672" w:rsidRDefault="00DE24E9" w:rsidP="0000030C">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the apps to be developed the contractor will be responsible for their periodic updating for a period of one year.</w:t>
      </w:r>
    </w:p>
    <w:p w14:paraId="41F2974D" w14:textId="77777777" w:rsidR="00C21A84" w:rsidRPr="00004672" w:rsidRDefault="00C21A84" w:rsidP="00C21A84">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During six month after the completion of the contract the contractor will provide all the </w:t>
      </w:r>
      <w:r w:rsidR="00AE2EDB" w:rsidRPr="00004672">
        <w:rPr>
          <w:rFonts w:ascii="Times New Roman" w:hAnsi="Times New Roman"/>
          <w:color w:val="002060"/>
          <w:sz w:val="24"/>
          <w:szCs w:val="24"/>
          <w:lang w:val="en-GB"/>
        </w:rPr>
        <w:t xml:space="preserve">remote </w:t>
      </w:r>
      <w:r w:rsidRPr="00004672">
        <w:rPr>
          <w:rFonts w:ascii="Times New Roman" w:hAnsi="Times New Roman"/>
          <w:color w:val="002060"/>
          <w:sz w:val="24"/>
          <w:szCs w:val="24"/>
          <w:lang w:val="en-GB"/>
        </w:rPr>
        <w:t xml:space="preserve">technical support that may be required from the users and the MARD of the M&amp;E system and the MIS system. As the contract cannot exceed </w:t>
      </w:r>
      <w:r w:rsidRPr="00F24127">
        <w:rPr>
          <w:rFonts w:ascii="Times New Roman" w:hAnsi="Times New Roman"/>
          <w:color w:val="002060"/>
          <w:sz w:val="24"/>
          <w:szCs w:val="24"/>
          <w:lang w:val="en-GB"/>
        </w:rPr>
        <w:t>1</w:t>
      </w:r>
      <w:r w:rsidR="00454E2C">
        <w:rPr>
          <w:rFonts w:ascii="Times New Roman" w:hAnsi="Times New Roman"/>
          <w:color w:val="002060"/>
          <w:sz w:val="24"/>
          <w:szCs w:val="24"/>
          <w:lang w:val="en-GB"/>
        </w:rPr>
        <w:t>3</w:t>
      </w:r>
      <w:r w:rsidRPr="00F24127">
        <w:rPr>
          <w:rFonts w:ascii="Times New Roman" w:hAnsi="Times New Roman"/>
          <w:color w:val="002060"/>
          <w:sz w:val="24"/>
          <w:szCs w:val="24"/>
          <w:lang w:val="en-GB"/>
        </w:rPr>
        <w:t xml:space="preserve"> months</w:t>
      </w:r>
      <w:r w:rsidR="00AE2EDB" w:rsidRPr="00004672">
        <w:rPr>
          <w:rFonts w:ascii="Times New Roman" w:hAnsi="Times New Roman"/>
          <w:color w:val="002060"/>
          <w:sz w:val="24"/>
          <w:szCs w:val="24"/>
          <w:lang w:val="en-GB"/>
        </w:rPr>
        <w:t>,</w:t>
      </w:r>
      <w:r w:rsidRPr="00004672">
        <w:rPr>
          <w:rFonts w:ascii="Times New Roman" w:hAnsi="Times New Roman"/>
          <w:color w:val="002060"/>
          <w:sz w:val="24"/>
          <w:szCs w:val="24"/>
          <w:lang w:val="en-GB"/>
        </w:rPr>
        <w:t xml:space="preserve"> the contract</w:t>
      </w:r>
      <w:r w:rsidR="00AE2EDB" w:rsidRPr="00004672">
        <w:rPr>
          <w:rFonts w:ascii="Times New Roman" w:hAnsi="Times New Roman"/>
          <w:color w:val="002060"/>
          <w:sz w:val="24"/>
          <w:szCs w:val="24"/>
          <w:lang w:val="en-GB"/>
        </w:rPr>
        <w:t xml:space="preserve">or will budget </w:t>
      </w:r>
      <w:r w:rsidRPr="00004672">
        <w:rPr>
          <w:rFonts w:ascii="Times New Roman" w:hAnsi="Times New Roman"/>
          <w:color w:val="002060"/>
          <w:sz w:val="24"/>
          <w:szCs w:val="24"/>
          <w:lang w:val="en-GB"/>
        </w:rPr>
        <w:t>this activity during the 1</w:t>
      </w:r>
      <w:r w:rsidR="00454E2C">
        <w:rPr>
          <w:rFonts w:ascii="Times New Roman" w:hAnsi="Times New Roman"/>
          <w:color w:val="002060"/>
          <w:sz w:val="24"/>
          <w:szCs w:val="24"/>
          <w:lang w:val="en-GB"/>
        </w:rPr>
        <w:t>3</w:t>
      </w:r>
      <w:r w:rsidR="00CD1D21">
        <w:rPr>
          <w:rFonts w:ascii="Times New Roman" w:hAnsi="Times New Roman"/>
          <w:color w:val="002060"/>
          <w:sz w:val="24"/>
          <w:szCs w:val="24"/>
          <w:lang w:val="en-GB"/>
        </w:rPr>
        <w:t xml:space="preserve"> </w:t>
      </w:r>
      <w:r w:rsidRPr="00004672">
        <w:rPr>
          <w:rFonts w:ascii="Times New Roman" w:hAnsi="Times New Roman"/>
          <w:color w:val="002060"/>
          <w:sz w:val="24"/>
          <w:szCs w:val="24"/>
          <w:lang w:val="en-GB"/>
        </w:rPr>
        <w:t xml:space="preserve">months and provide the services during the </w:t>
      </w:r>
      <w:r w:rsidRPr="00F24127">
        <w:rPr>
          <w:rFonts w:ascii="Times New Roman" w:hAnsi="Times New Roman"/>
          <w:color w:val="002060"/>
          <w:sz w:val="24"/>
          <w:szCs w:val="24"/>
          <w:lang w:val="en-GB"/>
        </w:rPr>
        <w:t>subsequent 6 mont</w:t>
      </w:r>
      <w:r w:rsidR="00AE2EDB" w:rsidRPr="00F24127">
        <w:rPr>
          <w:rFonts w:ascii="Times New Roman" w:hAnsi="Times New Roman"/>
          <w:color w:val="002060"/>
          <w:sz w:val="24"/>
          <w:szCs w:val="24"/>
          <w:lang w:val="en-GB"/>
        </w:rPr>
        <w:t>hs</w:t>
      </w:r>
      <w:r w:rsidR="00AE2EDB" w:rsidRPr="00004672">
        <w:rPr>
          <w:rFonts w:ascii="Times New Roman" w:hAnsi="Times New Roman"/>
          <w:color w:val="002060"/>
          <w:sz w:val="24"/>
          <w:szCs w:val="24"/>
          <w:lang w:val="en-GB"/>
        </w:rPr>
        <w:t xml:space="preserve"> but no additional payment can be requested. </w:t>
      </w:r>
    </w:p>
    <w:p w14:paraId="12A341F6" w14:textId="77777777" w:rsidR="00C21A84" w:rsidRPr="00004672" w:rsidRDefault="00C21A84" w:rsidP="00C21A84">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It is expected that no need for changing the program code arises but should this be case due to errors detected in this </w:t>
      </w:r>
      <w:r w:rsidR="00AE2EDB" w:rsidRPr="00004672">
        <w:rPr>
          <w:rFonts w:ascii="Times New Roman" w:hAnsi="Times New Roman"/>
          <w:color w:val="002060"/>
          <w:sz w:val="24"/>
          <w:szCs w:val="24"/>
          <w:lang w:val="en-GB"/>
        </w:rPr>
        <w:t xml:space="preserve">period </w:t>
      </w:r>
      <w:r w:rsidRPr="00004672">
        <w:rPr>
          <w:rFonts w:ascii="Times New Roman" w:hAnsi="Times New Roman"/>
          <w:color w:val="002060"/>
          <w:sz w:val="24"/>
          <w:szCs w:val="24"/>
          <w:lang w:val="en-GB"/>
        </w:rPr>
        <w:t>the contractor will be responsible for revising the code and ensure no loss of data. In that case, the revised code will be delivered again to the contracting authority and installed in the server.</w:t>
      </w:r>
    </w:p>
    <w:p w14:paraId="1C263DCE" w14:textId="77777777" w:rsidR="00F95363" w:rsidRPr="00004672" w:rsidRDefault="00F95363" w:rsidP="00C21A84">
      <w:pPr>
        <w:jc w:val="both"/>
        <w:rPr>
          <w:rFonts w:ascii="Times New Roman" w:hAnsi="Times New Roman"/>
          <w:color w:val="002060"/>
          <w:sz w:val="24"/>
          <w:szCs w:val="24"/>
          <w:lang w:val="en-GB"/>
        </w:rPr>
        <w:sectPr w:rsidR="00F95363" w:rsidRPr="00004672">
          <w:pgSz w:w="12240" w:h="15840"/>
          <w:pgMar w:top="1417" w:right="1134" w:bottom="1134" w:left="1134" w:header="708" w:footer="708" w:gutter="0"/>
          <w:cols w:space="708"/>
          <w:docGrid w:linePitch="360"/>
        </w:sectPr>
      </w:pPr>
    </w:p>
    <w:p w14:paraId="021DCD99" w14:textId="77777777" w:rsidR="00F95363" w:rsidRPr="00004672" w:rsidRDefault="00457FBC" w:rsidP="00457FBC">
      <w:pPr>
        <w:pStyle w:val="Heading1"/>
        <w:rPr>
          <w:rFonts w:ascii="Times New Roman" w:hAnsi="Times New Roman"/>
          <w:color w:val="002060"/>
          <w:sz w:val="24"/>
          <w:szCs w:val="24"/>
          <w:lang w:val="en-US"/>
        </w:rPr>
      </w:pPr>
      <w:r w:rsidRPr="00004672">
        <w:rPr>
          <w:rFonts w:ascii="Times New Roman" w:hAnsi="Times New Roman"/>
          <w:color w:val="002060"/>
          <w:sz w:val="24"/>
          <w:szCs w:val="24"/>
          <w:lang w:val="en-GB"/>
        </w:rPr>
        <w:lastRenderedPageBreak/>
        <w:t>ANNEX 1</w:t>
      </w:r>
      <w:r w:rsidR="00B05FAD" w:rsidRPr="00004672">
        <w:rPr>
          <w:rFonts w:ascii="Times New Roman" w:hAnsi="Times New Roman"/>
          <w:color w:val="002060"/>
          <w:sz w:val="24"/>
          <w:szCs w:val="24"/>
          <w:lang w:val="en-GB"/>
        </w:rPr>
        <w:t>.</w:t>
      </w:r>
      <w:r w:rsidRPr="00004672">
        <w:rPr>
          <w:rFonts w:ascii="Times New Roman" w:hAnsi="Times New Roman"/>
          <w:color w:val="002060"/>
          <w:sz w:val="24"/>
          <w:szCs w:val="24"/>
          <w:lang w:val="en-US"/>
        </w:rPr>
        <w:t xml:space="preserve">IRRIGATION </w:t>
      </w:r>
      <w:r w:rsidR="00B05FAD" w:rsidRPr="00004672">
        <w:rPr>
          <w:rFonts w:ascii="Times New Roman" w:hAnsi="Times New Roman"/>
          <w:color w:val="002060"/>
          <w:sz w:val="24"/>
          <w:szCs w:val="24"/>
          <w:lang w:val="en-US"/>
        </w:rPr>
        <w:t xml:space="preserve">AND </w:t>
      </w:r>
      <w:r w:rsidRPr="00004672">
        <w:rPr>
          <w:rFonts w:ascii="Times New Roman" w:hAnsi="Times New Roman"/>
          <w:color w:val="002060"/>
          <w:sz w:val="24"/>
          <w:szCs w:val="24"/>
          <w:lang w:val="en-US"/>
        </w:rPr>
        <w:t>O&amp;M PERFORMANCE ASSESSMENT INDICATORS FOR THE TA  PROGRAMME</w:t>
      </w:r>
    </w:p>
    <w:p w14:paraId="4C651E2E" w14:textId="77777777" w:rsidR="00C93033" w:rsidRPr="00004672" w:rsidRDefault="00C93033" w:rsidP="00C93033">
      <w:pPr>
        <w:spacing w:before="100" w:beforeAutospacing="1" w:after="100" w:afterAutospacing="1" w:line="240" w:lineRule="auto"/>
        <w:rPr>
          <w:rFonts w:ascii="Times New Roman" w:hAnsi="Times New Roman"/>
          <w:color w:val="002060"/>
          <w:sz w:val="24"/>
          <w:szCs w:val="24"/>
          <w:lang w:val="en-US"/>
        </w:rPr>
      </w:pPr>
      <w:r w:rsidRPr="00004672">
        <w:rPr>
          <w:rFonts w:ascii="Times New Roman" w:hAnsi="Times New Roman"/>
          <w:color w:val="002060"/>
          <w:sz w:val="24"/>
          <w:szCs w:val="24"/>
          <w:lang w:val="en-US"/>
        </w:rPr>
        <w:t>This</w:t>
      </w:r>
      <w:r w:rsidR="00B05FAD" w:rsidRPr="00004672">
        <w:rPr>
          <w:rFonts w:ascii="Times New Roman" w:hAnsi="Times New Roman"/>
          <w:color w:val="002060"/>
          <w:sz w:val="24"/>
          <w:szCs w:val="24"/>
          <w:lang w:val="en-US"/>
        </w:rPr>
        <w:t xml:space="preserve"> list</w:t>
      </w:r>
      <w:r w:rsidRPr="00004672">
        <w:rPr>
          <w:rFonts w:ascii="Times New Roman" w:hAnsi="Times New Roman"/>
          <w:color w:val="002060"/>
          <w:sz w:val="24"/>
          <w:szCs w:val="24"/>
          <w:lang w:val="en-US"/>
        </w:rPr>
        <w:t>s intended as a kind of generic checklist to do a self-assessment of the irrigation service delivery performance by the farmers and agency (IDU)). It is not mandatory its use but can assist the consultant in the process of self-assessment of the IDUs.</w:t>
      </w:r>
    </w:p>
    <w:p w14:paraId="5E439C02" w14:textId="77777777" w:rsidR="00C93033" w:rsidRPr="00004672" w:rsidRDefault="00C93033" w:rsidP="00C93033">
      <w:pPr>
        <w:rPr>
          <w:rFonts w:ascii="Times New Roman" w:hAnsi="Times New Roman"/>
          <w:color w:val="002060"/>
          <w:sz w:val="24"/>
          <w:szCs w:val="24"/>
          <w:lang w:val="en-US"/>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70"/>
        <w:gridCol w:w="6384"/>
      </w:tblGrid>
      <w:tr w:rsidR="00403417" w:rsidRPr="00004672" w14:paraId="5DC6A6FE" w14:textId="77777777" w:rsidTr="00814AE1">
        <w:trPr>
          <w:jc w:val="center"/>
        </w:trPr>
        <w:tc>
          <w:tcPr>
            <w:tcW w:w="1695" w:type="dxa"/>
            <w:tcBorders>
              <w:top w:val="single" w:sz="4" w:space="0" w:color="auto"/>
              <w:left w:val="single" w:sz="4" w:space="0" w:color="auto"/>
              <w:bottom w:val="single" w:sz="4" w:space="0" w:color="auto"/>
              <w:right w:val="single" w:sz="4" w:space="0" w:color="auto"/>
            </w:tcBorders>
            <w:hideMark/>
          </w:tcPr>
          <w:p w14:paraId="62C4ECA4"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Thematic boundary</w:t>
            </w:r>
          </w:p>
        </w:tc>
        <w:tc>
          <w:tcPr>
            <w:tcW w:w="2269" w:type="dxa"/>
            <w:tcBorders>
              <w:top w:val="single" w:sz="4" w:space="0" w:color="auto"/>
              <w:left w:val="single" w:sz="4" w:space="0" w:color="auto"/>
              <w:bottom w:val="single" w:sz="4" w:space="0" w:color="auto"/>
              <w:right w:val="single" w:sz="4" w:space="0" w:color="auto"/>
            </w:tcBorders>
            <w:hideMark/>
          </w:tcPr>
          <w:p w14:paraId="37B72958"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Performance area of interest</w:t>
            </w:r>
          </w:p>
        </w:tc>
        <w:tc>
          <w:tcPr>
            <w:tcW w:w="6380" w:type="dxa"/>
            <w:tcBorders>
              <w:top w:val="single" w:sz="4" w:space="0" w:color="auto"/>
              <w:left w:val="single" w:sz="4" w:space="0" w:color="auto"/>
              <w:bottom w:val="single" w:sz="4" w:space="0" w:color="auto"/>
              <w:right w:val="single" w:sz="4" w:space="0" w:color="auto"/>
            </w:tcBorders>
            <w:hideMark/>
          </w:tcPr>
          <w:p w14:paraId="08B9DFAD"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Description</w:t>
            </w:r>
          </w:p>
        </w:tc>
      </w:tr>
      <w:tr w:rsidR="00403417" w:rsidRPr="00004672" w14:paraId="460432EB" w14:textId="77777777" w:rsidTr="00814AE1">
        <w:trPr>
          <w:trHeight w:val="2189"/>
          <w:jc w:val="center"/>
        </w:trPr>
        <w:tc>
          <w:tcPr>
            <w:tcW w:w="1695" w:type="dxa"/>
            <w:vMerge w:val="restart"/>
            <w:tcBorders>
              <w:top w:val="single" w:sz="4" w:space="0" w:color="auto"/>
              <w:left w:val="single" w:sz="4" w:space="0" w:color="auto"/>
              <w:bottom w:val="single" w:sz="4" w:space="0" w:color="auto"/>
              <w:right w:val="single" w:sz="4" w:space="0" w:color="auto"/>
            </w:tcBorders>
            <w:shd w:val="clear" w:color="auto" w:fill="B4C6E7"/>
            <w:textDirection w:val="btLr"/>
            <w:vAlign w:val="center"/>
            <w:hideMark/>
          </w:tcPr>
          <w:p w14:paraId="2901527D" w14:textId="77777777" w:rsidR="00403417" w:rsidRPr="00004672" w:rsidRDefault="00403417" w:rsidP="00814AE1">
            <w:pPr>
              <w:spacing w:after="0" w:line="240" w:lineRule="auto"/>
              <w:ind w:left="113" w:right="113"/>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1. Water Service Delivery</w:t>
            </w: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32C654AF" w14:textId="77777777" w:rsidR="00403417" w:rsidRPr="00004672" w:rsidRDefault="00403417" w:rsidP="00814AE1">
            <w:pPr>
              <w:numPr>
                <w:ilvl w:val="1"/>
                <w:numId w:val="28"/>
              </w:numPr>
              <w:spacing w:after="0" w:line="240" w:lineRule="auto"/>
              <w:contextualSpacing/>
              <w:rPr>
                <w:rFonts w:ascii="Times New Roman" w:hAnsi="Times New Roman"/>
                <w:b/>
                <w:color w:val="002060"/>
                <w:sz w:val="24"/>
                <w:szCs w:val="24"/>
                <w:lang w:val="en-GB"/>
              </w:rPr>
            </w:pPr>
            <w:r w:rsidRPr="00004672">
              <w:rPr>
                <w:rFonts w:ascii="Times New Roman" w:hAnsi="Times New Roman"/>
                <w:b/>
                <w:color w:val="002060"/>
                <w:sz w:val="24"/>
                <w:szCs w:val="24"/>
                <w:lang w:val="en-GB"/>
              </w:rPr>
              <w:t>Adequacy</w:t>
            </w:r>
          </w:p>
        </w:tc>
        <w:tc>
          <w:tcPr>
            <w:tcW w:w="6380" w:type="dxa"/>
            <w:tcBorders>
              <w:top w:val="single" w:sz="4" w:space="0" w:color="auto"/>
              <w:left w:val="single" w:sz="4" w:space="0" w:color="auto"/>
              <w:bottom w:val="single" w:sz="4" w:space="0" w:color="auto"/>
              <w:right w:val="single" w:sz="4" w:space="0" w:color="auto"/>
            </w:tcBorders>
            <w:hideMark/>
          </w:tcPr>
          <w:p w14:paraId="7DAB9E27" w14:textId="77777777" w:rsidR="00403417" w:rsidRPr="00004672" w:rsidRDefault="00403417" w:rsidP="00814AE1">
            <w:pPr>
              <w:numPr>
                <w:ilvl w:val="2"/>
                <w:numId w:val="29"/>
              </w:num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Does the farmer receive sufficient flow, pressure (if applicable), total quantity, to meet the crop water requirements and timeliness?</w:t>
            </w:r>
          </w:p>
          <w:p w14:paraId="3BDF438A" w14:textId="77777777" w:rsidR="00403417" w:rsidRPr="00004672" w:rsidRDefault="00403417" w:rsidP="00814AE1">
            <w:pPr>
              <w:numPr>
                <w:ilvl w:val="2"/>
                <w:numId w:val="29"/>
              </w:num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Is excess irrigation water suitably drained from farmers’ plots without causing damage to soil and crops</w:t>
            </w:r>
          </w:p>
          <w:p w14:paraId="7F2EEB42" w14:textId="77777777" w:rsidR="00403417" w:rsidRPr="00004672" w:rsidRDefault="00403417" w:rsidP="00814AE1">
            <w:pPr>
              <w:numPr>
                <w:ilvl w:val="2"/>
                <w:numId w:val="29"/>
              </w:num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Is the biological and chemical quality of irrigation water supplied safe for users, crops, environment and livestock</w:t>
            </w:r>
          </w:p>
        </w:tc>
      </w:tr>
      <w:tr w:rsidR="00403417" w:rsidRPr="00004672" w14:paraId="45A7D838" w14:textId="77777777" w:rsidTr="00814AE1">
        <w:trPr>
          <w:trHeight w:val="688"/>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A224999"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006E3F76"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1.2 Reliability</w:t>
            </w:r>
          </w:p>
        </w:tc>
        <w:tc>
          <w:tcPr>
            <w:tcW w:w="6380" w:type="dxa"/>
            <w:tcBorders>
              <w:top w:val="single" w:sz="4" w:space="0" w:color="auto"/>
              <w:left w:val="single" w:sz="4" w:space="0" w:color="auto"/>
              <w:bottom w:val="single" w:sz="4" w:space="0" w:color="auto"/>
              <w:right w:val="single" w:sz="4" w:space="0" w:color="auto"/>
            </w:tcBorders>
            <w:hideMark/>
          </w:tcPr>
          <w:p w14:paraId="20855348"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1.2.1 </w:t>
            </w:r>
            <w:r w:rsidRPr="00004672">
              <w:rPr>
                <w:rFonts w:ascii="Times New Roman" w:hAnsi="Times New Roman"/>
                <w:color w:val="002060"/>
                <w:sz w:val="24"/>
                <w:szCs w:val="24"/>
                <w:lang w:val="en-GB"/>
              </w:rPr>
              <w:tab/>
              <w:t>For irrigation services based on irrigation scheduling: Does the farmer receive water according to the agreed schedule and predictability</w:t>
            </w:r>
          </w:p>
          <w:p w14:paraId="35D8BA97"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1.2.2 </w:t>
            </w:r>
            <w:r w:rsidRPr="00004672">
              <w:rPr>
                <w:rFonts w:ascii="Times New Roman" w:hAnsi="Times New Roman"/>
                <w:color w:val="002060"/>
                <w:sz w:val="24"/>
                <w:szCs w:val="24"/>
                <w:lang w:val="en-GB"/>
              </w:rPr>
              <w:tab/>
              <w:t>For on-demand service: Does the service provider ensure continuity of service at the delivery point (e.g. hydrants or other)</w:t>
            </w:r>
          </w:p>
          <w:p w14:paraId="567AF222"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1.2.3  </w:t>
            </w:r>
            <w:r w:rsidRPr="00004672">
              <w:rPr>
                <w:rFonts w:ascii="Times New Roman" w:hAnsi="Times New Roman"/>
                <w:color w:val="002060"/>
                <w:sz w:val="24"/>
                <w:szCs w:val="24"/>
                <w:lang w:val="en-GB"/>
              </w:rPr>
              <w:tab/>
              <w:t xml:space="preserve">For proportional distribution: Does the farmer receive water according to agreement. </w:t>
            </w:r>
          </w:p>
        </w:tc>
      </w:tr>
      <w:tr w:rsidR="00403417" w:rsidRPr="00004672" w14:paraId="524E5096"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31EBC53"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5D2BB024"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1.3 Equity</w:t>
            </w:r>
          </w:p>
        </w:tc>
        <w:tc>
          <w:tcPr>
            <w:tcW w:w="6380" w:type="dxa"/>
            <w:tcBorders>
              <w:top w:val="single" w:sz="4" w:space="0" w:color="auto"/>
              <w:left w:val="single" w:sz="4" w:space="0" w:color="auto"/>
              <w:bottom w:val="single" w:sz="4" w:space="0" w:color="auto"/>
              <w:right w:val="single" w:sz="4" w:space="0" w:color="auto"/>
            </w:tcBorders>
            <w:hideMark/>
          </w:tcPr>
          <w:p w14:paraId="701135CF"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1.3.1 </w:t>
            </w:r>
            <w:r w:rsidRPr="00004672">
              <w:rPr>
                <w:rFonts w:ascii="Times New Roman" w:hAnsi="Times New Roman"/>
                <w:color w:val="002060"/>
                <w:sz w:val="24"/>
                <w:szCs w:val="24"/>
                <w:lang w:val="en-GB"/>
              </w:rPr>
              <w:tab/>
              <w:t>Is irrigation water distributed fairly across all users of the system</w:t>
            </w:r>
          </w:p>
          <w:p w14:paraId="5F4A3325"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1.3.2 </w:t>
            </w:r>
            <w:r w:rsidRPr="00004672">
              <w:rPr>
                <w:rFonts w:ascii="Times New Roman" w:hAnsi="Times New Roman"/>
                <w:color w:val="002060"/>
                <w:sz w:val="24"/>
                <w:szCs w:val="24"/>
                <w:lang w:val="en-GB"/>
              </w:rPr>
              <w:tab/>
              <w:t>Are drainage services comparable standard across all users</w:t>
            </w:r>
          </w:p>
          <w:p w14:paraId="3C98F07A"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1.3.2 </w:t>
            </w:r>
            <w:r w:rsidRPr="00004672">
              <w:rPr>
                <w:rFonts w:ascii="Times New Roman" w:hAnsi="Times New Roman"/>
                <w:color w:val="002060"/>
                <w:sz w:val="24"/>
                <w:szCs w:val="24"/>
                <w:lang w:val="en-GB"/>
              </w:rPr>
              <w:tab/>
              <w:t>Are irrigation services parameters (adequacy, reliability, flexibility, quality) built into infrastructure that enable equitable distribution to all users.</w:t>
            </w:r>
          </w:p>
        </w:tc>
      </w:tr>
      <w:tr w:rsidR="00403417" w:rsidRPr="00004672" w14:paraId="64AEA3ED"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1766349"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55CBA45C"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1.4 Flexibility</w:t>
            </w:r>
          </w:p>
        </w:tc>
        <w:tc>
          <w:tcPr>
            <w:tcW w:w="6380" w:type="dxa"/>
            <w:tcBorders>
              <w:top w:val="single" w:sz="4" w:space="0" w:color="auto"/>
              <w:left w:val="single" w:sz="4" w:space="0" w:color="auto"/>
              <w:bottom w:val="single" w:sz="4" w:space="0" w:color="auto"/>
              <w:right w:val="single" w:sz="4" w:space="0" w:color="auto"/>
            </w:tcBorders>
            <w:hideMark/>
          </w:tcPr>
          <w:p w14:paraId="006D4A26"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1.4.1 </w:t>
            </w:r>
            <w:r w:rsidRPr="00004672">
              <w:rPr>
                <w:rFonts w:ascii="Times New Roman" w:hAnsi="Times New Roman"/>
                <w:color w:val="002060"/>
                <w:sz w:val="24"/>
                <w:szCs w:val="24"/>
                <w:lang w:val="en-GB"/>
              </w:rPr>
              <w:tab/>
              <w:t>Does the system allow farmers to vary their demand in response to changing needs at farm level, during the cropping cycle and over the seasons</w:t>
            </w:r>
          </w:p>
          <w:p w14:paraId="7BC2366B"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1.5.2 </w:t>
            </w:r>
            <w:r w:rsidRPr="00004672">
              <w:rPr>
                <w:rFonts w:ascii="Times New Roman" w:hAnsi="Times New Roman"/>
                <w:color w:val="002060"/>
                <w:sz w:val="24"/>
                <w:szCs w:val="24"/>
                <w:lang w:val="en-GB"/>
              </w:rPr>
              <w:tab/>
              <w:t>in how far can farm decisions on cropping and irrigation methods be made individually from neighbours, within the overall service agreement.</w:t>
            </w:r>
          </w:p>
        </w:tc>
      </w:tr>
      <w:tr w:rsidR="00403417" w:rsidRPr="00004672" w14:paraId="34D49424"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1AD3A69F"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44ABEE57"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1.5 Multiple use services</w:t>
            </w:r>
          </w:p>
        </w:tc>
        <w:tc>
          <w:tcPr>
            <w:tcW w:w="6380" w:type="dxa"/>
            <w:tcBorders>
              <w:top w:val="single" w:sz="4" w:space="0" w:color="auto"/>
              <w:left w:val="single" w:sz="4" w:space="0" w:color="auto"/>
              <w:bottom w:val="single" w:sz="4" w:space="0" w:color="auto"/>
              <w:right w:val="single" w:sz="4" w:space="0" w:color="auto"/>
            </w:tcBorders>
            <w:hideMark/>
          </w:tcPr>
          <w:p w14:paraId="12E34B83"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1.6.1 </w:t>
            </w:r>
            <w:r w:rsidRPr="00004672">
              <w:rPr>
                <w:rFonts w:ascii="Times New Roman" w:hAnsi="Times New Roman"/>
                <w:color w:val="002060"/>
                <w:sz w:val="24"/>
                <w:szCs w:val="24"/>
                <w:lang w:val="en-GB"/>
              </w:rPr>
              <w:tab/>
              <w:t xml:space="preserve">Are other dimensions of water services including: watershed management, flood protection, environment, </w:t>
            </w:r>
            <w:r w:rsidRPr="00004672">
              <w:rPr>
                <w:rFonts w:ascii="Times New Roman" w:hAnsi="Times New Roman"/>
                <w:color w:val="002060"/>
                <w:sz w:val="24"/>
                <w:szCs w:val="24"/>
                <w:lang w:val="en-GB"/>
              </w:rPr>
              <w:lastRenderedPageBreak/>
              <w:t>ecological flow, hygiene, livestock, fisheries, domestic water, washing, tourism, recreation, groundwater recharge etc. recognized, given consideration and interacted with by I&amp;D and other agencies.</w:t>
            </w:r>
          </w:p>
        </w:tc>
      </w:tr>
      <w:tr w:rsidR="00403417" w:rsidRPr="00004672" w14:paraId="72B4DF05"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A4401B8"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7E02C51C"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1.6 Productivity</w:t>
            </w:r>
          </w:p>
        </w:tc>
        <w:tc>
          <w:tcPr>
            <w:tcW w:w="6380" w:type="dxa"/>
            <w:tcBorders>
              <w:top w:val="single" w:sz="4" w:space="0" w:color="auto"/>
              <w:left w:val="single" w:sz="4" w:space="0" w:color="auto"/>
              <w:bottom w:val="single" w:sz="4" w:space="0" w:color="auto"/>
              <w:right w:val="single" w:sz="4" w:space="0" w:color="auto"/>
            </w:tcBorders>
            <w:hideMark/>
          </w:tcPr>
          <w:p w14:paraId="4B50B822"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1.6.1  </w:t>
            </w:r>
            <w:r w:rsidRPr="00004672">
              <w:rPr>
                <w:rFonts w:ascii="Times New Roman" w:hAnsi="Times New Roman"/>
                <w:color w:val="002060"/>
                <w:sz w:val="24"/>
                <w:szCs w:val="24"/>
                <w:lang w:val="en-GB"/>
              </w:rPr>
              <w:tab/>
              <w:t>Is the irrigation service attuned to enabling sustainably maximized and diversified production (in terms of yield or return per unit of water, labor inputs etc.</w:t>
            </w:r>
          </w:p>
        </w:tc>
      </w:tr>
      <w:tr w:rsidR="00403417" w:rsidRPr="00004672" w14:paraId="50978819"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1FDCA786"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4C6E7"/>
            <w:hideMark/>
          </w:tcPr>
          <w:p w14:paraId="6F1377F3"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1.7 Operability  </w:t>
            </w:r>
          </w:p>
        </w:tc>
        <w:tc>
          <w:tcPr>
            <w:tcW w:w="6380" w:type="dxa"/>
            <w:tcBorders>
              <w:top w:val="single" w:sz="4" w:space="0" w:color="auto"/>
              <w:left w:val="single" w:sz="4" w:space="0" w:color="auto"/>
              <w:bottom w:val="single" w:sz="4" w:space="0" w:color="auto"/>
              <w:right w:val="single" w:sz="4" w:space="0" w:color="auto"/>
            </w:tcBorders>
            <w:hideMark/>
          </w:tcPr>
          <w:p w14:paraId="58ED8EED"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1.7.1 </w:t>
            </w:r>
            <w:r w:rsidRPr="00004672">
              <w:rPr>
                <w:rFonts w:ascii="Times New Roman" w:hAnsi="Times New Roman"/>
                <w:color w:val="002060"/>
                <w:sz w:val="24"/>
                <w:szCs w:val="24"/>
                <w:lang w:val="en-GB"/>
              </w:rPr>
              <w:tab/>
              <w:t xml:space="preserve">Is the physical design of the infrastructure (density of network, type of control structure, measurement capability) fit to deliver the required level of service required by farmers </w:t>
            </w:r>
          </w:p>
          <w:p w14:paraId="2C90F86F"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1.7.2 </w:t>
            </w:r>
            <w:r w:rsidRPr="00004672">
              <w:rPr>
                <w:rFonts w:ascii="Times New Roman" w:hAnsi="Times New Roman"/>
                <w:color w:val="002060"/>
                <w:sz w:val="24"/>
                <w:szCs w:val="24"/>
                <w:lang w:val="en-GB"/>
              </w:rPr>
              <w:tab/>
              <w:t>How sensitive is the service to flow fluctuations, breakdowns and other variations/anomalies and can service be maintained without high deployment of water, energy and personal resources</w:t>
            </w:r>
          </w:p>
        </w:tc>
      </w:tr>
      <w:tr w:rsidR="00403417" w:rsidRPr="00004672" w14:paraId="573C8A3B" w14:textId="77777777" w:rsidTr="00814AE1">
        <w:trPr>
          <w:jc w:val="center"/>
        </w:trPr>
        <w:tc>
          <w:tcPr>
            <w:tcW w:w="1695" w:type="dxa"/>
            <w:vMerge w:val="restart"/>
            <w:tcBorders>
              <w:top w:val="single" w:sz="4" w:space="0" w:color="auto"/>
              <w:left w:val="single" w:sz="4" w:space="0" w:color="auto"/>
              <w:bottom w:val="single" w:sz="4" w:space="0" w:color="auto"/>
              <w:right w:val="single" w:sz="4" w:space="0" w:color="auto"/>
            </w:tcBorders>
            <w:shd w:val="clear" w:color="auto" w:fill="C5E0B3"/>
            <w:textDirection w:val="btLr"/>
            <w:vAlign w:val="center"/>
            <w:hideMark/>
          </w:tcPr>
          <w:p w14:paraId="604D15C0" w14:textId="77777777" w:rsidR="00403417" w:rsidRPr="00004672" w:rsidRDefault="00403417" w:rsidP="00814AE1">
            <w:pPr>
              <w:spacing w:after="0" w:line="240" w:lineRule="auto"/>
              <w:ind w:left="113" w:right="113"/>
              <w:jc w:val="center"/>
              <w:rPr>
                <w:rFonts w:ascii="Times New Roman" w:hAnsi="Times New Roman"/>
                <w:b/>
                <w:color w:val="002060"/>
                <w:sz w:val="24"/>
                <w:szCs w:val="24"/>
                <w:lang w:val="en-GB"/>
              </w:rPr>
            </w:pPr>
            <w:r w:rsidRPr="00004672">
              <w:rPr>
                <w:rFonts w:ascii="Times New Roman" w:hAnsi="Times New Roman"/>
                <w:b/>
                <w:color w:val="002060"/>
                <w:sz w:val="24"/>
                <w:szCs w:val="24"/>
                <w:lang w:val="en-GB"/>
              </w:rPr>
              <w:t>2. Organizational resources</w:t>
            </w: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08484B75"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2.1 Financial sustainability</w:t>
            </w:r>
          </w:p>
        </w:tc>
        <w:tc>
          <w:tcPr>
            <w:tcW w:w="6380" w:type="dxa"/>
            <w:tcBorders>
              <w:top w:val="single" w:sz="4" w:space="0" w:color="auto"/>
              <w:left w:val="single" w:sz="4" w:space="0" w:color="auto"/>
              <w:bottom w:val="single" w:sz="4" w:space="0" w:color="auto"/>
              <w:right w:val="single" w:sz="4" w:space="0" w:color="auto"/>
            </w:tcBorders>
            <w:hideMark/>
          </w:tcPr>
          <w:p w14:paraId="58837FC6"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2.1.1 </w:t>
            </w:r>
            <w:r w:rsidRPr="00004672">
              <w:rPr>
                <w:rFonts w:ascii="Times New Roman" w:hAnsi="Times New Roman"/>
                <w:color w:val="002060"/>
                <w:sz w:val="24"/>
                <w:szCs w:val="24"/>
                <w:lang w:val="en-GB"/>
              </w:rPr>
              <w:tab/>
              <w:t>Are sufficient resources budgeted and mobilized to manage, operate, maintain and replace irrigation infrastructure to deliver quality irrigation and drainage services now and in future</w:t>
            </w:r>
          </w:p>
          <w:p w14:paraId="47C9B894"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2.1.2 </w:t>
            </w:r>
            <w:r w:rsidRPr="00004672">
              <w:rPr>
                <w:rFonts w:ascii="Times New Roman" w:hAnsi="Times New Roman"/>
                <w:color w:val="002060"/>
                <w:sz w:val="24"/>
                <w:szCs w:val="24"/>
                <w:lang w:val="en-GB"/>
              </w:rPr>
              <w:tab/>
              <w:t xml:space="preserve">Do water users pay for irrigation services (effective fee setting and fee recovery mechanisms enforced)  </w:t>
            </w:r>
          </w:p>
          <w:p w14:paraId="20BAE3F4"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2.4.4 </w:t>
            </w:r>
            <w:r w:rsidRPr="00004672">
              <w:rPr>
                <w:rFonts w:ascii="Times New Roman" w:hAnsi="Times New Roman"/>
                <w:color w:val="002060"/>
                <w:sz w:val="24"/>
                <w:szCs w:val="24"/>
                <w:lang w:val="en-GB"/>
              </w:rPr>
              <w:tab/>
              <w:t xml:space="preserve">Is there effective expense control and cash flow management of I&amp;D agency based on accurate forecasting  </w:t>
            </w:r>
          </w:p>
          <w:p w14:paraId="3CC7C77B"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2.4.5 </w:t>
            </w:r>
            <w:r w:rsidRPr="00004672">
              <w:rPr>
                <w:rFonts w:ascii="Times New Roman" w:hAnsi="Times New Roman"/>
                <w:color w:val="002060"/>
                <w:sz w:val="24"/>
                <w:szCs w:val="24"/>
                <w:lang w:val="en-GB"/>
              </w:rPr>
              <w:tab/>
              <w:t xml:space="preserve">Is there access to commercial finance </w:t>
            </w:r>
          </w:p>
        </w:tc>
      </w:tr>
      <w:tr w:rsidR="00403417" w:rsidRPr="00004672" w14:paraId="565287A9" w14:textId="77777777" w:rsidTr="00814AE1">
        <w:trPr>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488FDD63"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522D04A4"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2.2 Asset management</w:t>
            </w:r>
          </w:p>
        </w:tc>
        <w:tc>
          <w:tcPr>
            <w:tcW w:w="6380" w:type="dxa"/>
            <w:tcBorders>
              <w:top w:val="single" w:sz="4" w:space="0" w:color="auto"/>
              <w:left w:val="single" w:sz="4" w:space="0" w:color="auto"/>
              <w:bottom w:val="single" w:sz="4" w:space="0" w:color="auto"/>
              <w:right w:val="single" w:sz="4" w:space="0" w:color="auto"/>
            </w:tcBorders>
            <w:hideMark/>
          </w:tcPr>
          <w:p w14:paraId="2417F414"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2.2.1 </w:t>
            </w:r>
            <w:r w:rsidRPr="00004672">
              <w:rPr>
                <w:rFonts w:ascii="Times New Roman" w:hAnsi="Times New Roman"/>
                <w:color w:val="002060"/>
                <w:sz w:val="24"/>
                <w:szCs w:val="24"/>
                <w:lang w:val="en-GB"/>
              </w:rPr>
              <w:tab/>
              <w:t>Is there an asset management plan to maintain the condition of I&amp;D assets; to be kept running at an optimum operating standard, and provide a level of service to farmers that is consistent with cost-effectiveness and sustainability objectives</w:t>
            </w:r>
          </w:p>
          <w:p w14:paraId="45FB5757"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2.2.2 </w:t>
            </w:r>
            <w:r w:rsidRPr="00004672">
              <w:rPr>
                <w:rFonts w:ascii="Times New Roman" w:hAnsi="Times New Roman"/>
                <w:color w:val="002060"/>
                <w:sz w:val="24"/>
                <w:szCs w:val="24"/>
                <w:lang w:val="en-GB"/>
              </w:rPr>
              <w:tab/>
              <w:t>Is there a suitable operation plan which rationalizes type and costs of various operational requirements (to provide a suitable level of service to farmers that is consistent with cost-effectiveness and sustainability objectives)</w:t>
            </w:r>
          </w:p>
        </w:tc>
      </w:tr>
      <w:tr w:rsidR="00403417" w:rsidRPr="00004672" w14:paraId="3114E228" w14:textId="77777777" w:rsidTr="00814AE1">
        <w:trPr>
          <w:trHeight w:val="1145"/>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72B3D2E"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10D6DEF0"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2.3 Technical Operations Management </w:t>
            </w:r>
          </w:p>
        </w:tc>
        <w:tc>
          <w:tcPr>
            <w:tcW w:w="6380" w:type="dxa"/>
            <w:tcBorders>
              <w:top w:val="single" w:sz="4" w:space="0" w:color="auto"/>
              <w:left w:val="single" w:sz="4" w:space="0" w:color="auto"/>
              <w:bottom w:val="single" w:sz="4" w:space="0" w:color="auto"/>
              <w:right w:val="single" w:sz="4" w:space="0" w:color="auto"/>
            </w:tcBorders>
            <w:hideMark/>
          </w:tcPr>
          <w:p w14:paraId="1E334CC5" w14:textId="77777777" w:rsidR="00403417" w:rsidRPr="00004672" w:rsidRDefault="00403417" w:rsidP="00814AE1">
            <w:pPr>
              <w:tabs>
                <w:tab w:val="left" w:pos="749"/>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2.3.1 </w:t>
            </w:r>
            <w:r w:rsidRPr="00004672">
              <w:rPr>
                <w:rFonts w:ascii="Times New Roman" w:hAnsi="Times New Roman"/>
                <w:color w:val="002060"/>
                <w:sz w:val="24"/>
                <w:szCs w:val="24"/>
                <w:lang w:val="en-GB"/>
              </w:rPr>
              <w:tab/>
              <w:t xml:space="preserve">Is the organizational structure and decision making clear and functional in terms of inclusiveness, hierarchy, functions and reporting </w:t>
            </w:r>
          </w:p>
        </w:tc>
      </w:tr>
      <w:tr w:rsidR="00403417" w:rsidRPr="00004672" w14:paraId="432815A2"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934E20A"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4CD05460"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2.4 Organizational Management (including HR)</w:t>
            </w:r>
          </w:p>
        </w:tc>
        <w:tc>
          <w:tcPr>
            <w:tcW w:w="6380" w:type="dxa"/>
            <w:tcBorders>
              <w:top w:val="single" w:sz="4" w:space="0" w:color="auto"/>
              <w:left w:val="single" w:sz="4" w:space="0" w:color="auto"/>
              <w:bottom w:val="single" w:sz="4" w:space="0" w:color="auto"/>
              <w:right w:val="single" w:sz="4" w:space="0" w:color="auto"/>
            </w:tcBorders>
            <w:hideMark/>
          </w:tcPr>
          <w:p w14:paraId="6F41D04C"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2.4.1 </w:t>
            </w:r>
            <w:r w:rsidRPr="00004672">
              <w:rPr>
                <w:rFonts w:ascii="Times New Roman" w:hAnsi="Times New Roman"/>
                <w:color w:val="002060"/>
                <w:sz w:val="24"/>
                <w:szCs w:val="24"/>
                <w:lang w:val="en-GB"/>
              </w:rPr>
              <w:tab/>
              <w:t>Is the staffing composition adequate to fulfil the mission in terms of technical, financial, social and management positions, skills and capacities</w:t>
            </w:r>
          </w:p>
          <w:p w14:paraId="4AE0E341"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2.4.2 </w:t>
            </w:r>
            <w:r w:rsidRPr="00004672">
              <w:rPr>
                <w:rFonts w:ascii="Times New Roman" w:hAnsi="Times New Roman"/>
                <w:color w:val="002060"/>
                <w:sz w:val="24"/>
                <w:szCs w:val="24"/>
                <w:lang w:val="en-GB"/>
              </w:rPr>
              <w:tab/>
              <w:t>Is there an effective staffing plan, including training and development, performance management, adequate compensation and a learning organization</w:t>
            </w:r>
          </w:p>
          <w:p w14:paraId="307B00F7"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2.4.3 </w:t>
            </w:r>
            <w:r w:rsidRPr="00004672">
              <w:rPr>
                <w:rFonts w:ascii="Times New Roman" w:hAnsi="Times New Roman"/>
                <w:color w:val="002060"/>
                <w:sz w:val="24"/>
                <w:szCs w:val="24"/>
                <w:lang w:val="en-GB"/>
              </w:rPr>
              <w:tab/>
              <w:t>Is there a staff performance and reward system in place to incentivise employees</w:t>
            </w:r>
          </w:p>
          <w:p w14:paraId="79E0E117" w14:textId="77777777" w:rsidR="00403417" w:rsidRPr="00004672" w:rsidRDefault="00403417"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2.4.4 </w:t>
            </w:r>
            <w:r w:rsidRPr="00004672">
              <w:rPr>
                <w:rFonts w:ascii="Times New Roman" w:hAnsi="Times New Roman"/>
                <w:color w:val="002060"/>
                <w:sz w:val="24"/>
                <w:szCs w:val="24"/>
                <w:lang w:val="en-GB"/>
              </w:rPr>
              <w:tab/>
              <w:t>Are there outsourcing policies and practices for specific functions</w:t>
            </w:r>
          </w:p>
        </w:tc>
      </w:tr>
      <w:tr w:rsidR="00403417" w:rsidRPr="00004672" w14:paraId="4E8EE60C" w14:textId="77777777" w:rsidTr="00814AE1">
        <w:trPr>
          <w:trHeight w:val="822"/>
          <w:jc w:val="center"/>
        </w:trPr>
        <w:tc>
          <w:tcPr>
            <w:tcW w:w="1695" w:type="dxa"/>
            <w:tcBorders>
              <w:top w:val="single" w:sz="4" w:space="0" w:color="auto"/>
              <w:left w:val="single" w:sz="4" w:space="0" w:color="auto"/>
              <w:bottom w:val="single" w:sz="4" w:space="0" w:color="auto"/>
              <w:right w:val="single" w:sz="4" w:space="0" w:color="auto"/>
            </w:tcBorders>
            <w:shd w:val="clear" w:color="auto" w:fill="C5E0B3"/>
          </w:tcPr>
          <w:p w14:paraId="73D2BF71"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770738D9"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2.5 Fiduciary Management</w:t>
            </w:r>
          </w:p>
        </w:tc>
        <w:tc>
          <w:tcPr>
            <w:tcW w:w="6380" w:type="dxa"/>
            <w:tcBorders>
              <w:top w:val="single" w:sz="4" w:space="0" w:color="auto"/>
              <w:left w:val="single" w:sz="4" w:space="0" w:color="auto"/>
              <w:bottom w:val="single" w:sz="4" w:space="0" w:color="auto"/>
              <w:right w:val="single" w:sz="4" w:space="0" w:color="auto"/>
            </w:tcBorders>
            <w:hideMark/>
          </w:tcPr>
          <w:p w14:paraId="6B1CE520"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2.5.1 </w:t>
            </w:r>
            <w:r w:rsidRPr="00004672">
              <w:rPr>
                <w:rFonts w:ascii="Times New Roman" w:hAnsi="Times New Roman"/>
                <w:color w:val="002060"/>
                <w:sz w:val="24"/>
                <w:szCs w:val="24"/>
                <w:lang w:val="en-GB"/>
              </w:rPr>
              <w:tab/>
              <w:t>Is there an appropriate investment strategy for development and sustainability of I&amp;D infrastructure and services</w:t>
            </w:r>
          </w:p>
        </w:tc>
      </w:tr>
      <w:tr w:rsidR="00403417" w:rsidRPr="00004672" w14:paraId="2227BE54" w14:textId="77777777" w:rsidTr="00814AE1">
        <w:trPr>
          <w:trHeight w:val="822"/>
          <w:jc w:val="center"/>
        </w:trPr>
        <w:tc>
          <w:tcPr>
            <w:tcW w:w="1695" w:type="dxa"/>
            <w:tcBorders>
              <w:top w:val="single" w:sz="4" w:space="0" w:color="auto"/>
              <w:left w:val="single" w:sz="4" w:space="0" w:color="auto"/>
              <w:bottom w:val="single" w:sz="4" w:space="0" w:color="auto"/>
              <w:right w:val="single" w:sz="4" w:space="0" w:color="auto"/>
            </w:tcBorders>
            <w:shd w:val="clear" w:color="auto" w:fill="C5E0B3"/>
          </w:tcPr>
          <w:p w14:paraId="5B1C4A13"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6752B46F"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2.6 Strategy and Decision Making Processes</w:t>
            </w:r>
          </w:p>
        </w:tc>
        <w:tc>
          <w:tcPr>
            <w:tcW w:w="6380" w:type="dxa"/>
            <w:tcBorders>
              <w:top w:val="single" w:sz="4" w:space="0" w:color="auto"/>
              <w:left w:val="single" w:sz="4" w:space="0" w:color="auto"/>
              <w:bottom w:val="single" w:sz="4" w:space="0" w:color="auto"/>
              <w:right w:val="single" w:sz="4" w:space="0" w:color="auto"/>
            </w:tcBorders>
            <w:hideMark/>
          </w:tcPr>
          <w:p w14:paraId="6AE0F7FD"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2.6.1 </w:t>
            </w:r>
            <w:r w:rsidRPr="00004672">
              <w:rPr>
                <w:rFonts w:ascii="Times New Roman" w:hAnsi="Times New Roman"/>
                <w:color w:val="002060"/>
                <w:sz w:val="24"/>
                <w:szCs w:val="24"/>
                <w:lang w:val="en-GB"/>
              </w:rPr>
              <w:tab/>
              <w:t>Is there an institutional vision, mission and sector road map to support change management and improved service delivery performance by the I&amp;D agency</w:t>
            </w:r>
          </w:p>
          <w:p w14:paraId="539693CE"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2.6.2 </w:t>
            </w:r>
            <w:r w:rsidRPr="00004672">
              <w:rPr>
                <w:rFonts w:ascii="Times New Roman" w:hAnsi="Times New Roman"/>
                <w:color w:val="002060"/>
                <w:sz w:val="24"/>
                <w:szCs w:val="24"/>
                <w:lang w:val="en-GB"/>
              </w:rPr>
              <w:tab/>
              <w:t>Are there internal service standards and process workflows for common MOM functions and are records on service levels maintained</w:t>
            </w:r>
          </w:p>
          <w:p w14:paraId="52B11915"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2.6.3 </w:t>
            </w:r>
            <w:r w:rsidRPr="00004672">
              <w:rPr>
                <w:rFonts w:ascii="Times New Roman" w:hAnsi="Times New Roman"/>
                <w:color w:val="002060"/>
                <w:sz w:val="24"/>
                <w:szCs w:val="24"/>
                <w:lang w:val="en-GB"/>
              </w:rPr>
              <w:tab/>
              <w:t>Are there performance standards for I&amp;D services which are used as the basis for fund allocations, prioritization of activities and monitoring improvements in service delivery</w:t>
            </w:r>
          </w:p>
          <w:p w14:paraId="6F1C0CE6"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2.6.4 </w:t>
            </w:r>
            <w:r w:rsidRPr="00004672">
              <w:rPr>
                <w:rFonts w:ascii="Times New Roman" w:hAnsi="Times New Roman"/>
                <w:color w:val="002060"/>
                <w:sz w:val="24"/>
                <w:szCs w:val="24"/>
                <w:lang w:val="en-GB"/>
              </w:rPr>
              <w:tab/>
              <w:t>Is there a suitable inventory on main system and service parameters (users, land owners, irrigation network, irrigation rights, geography, crops) to support decisions.</w:t>
            </w:r>
          </w:p>
        </w:tc>
      </w:tr>
      <w:tr w:rsidR="00403417" w:rsidRPr="00004672" w14:paraId="0FFB8FE3" w14:textId="77777777" w:rsidTr="00814AE1">
        <w:trPr>
          <w:trHeight w:val="822"/>
          <w:jc w:val="center"/>
        </w:trPr>
        <w:tc>
          <w:tcPr>
            <w:tcW w:w="1695" w:type="dxa"/>
            <w:tcBorders>
              <w:top w:val="single" w:sz="4" w:space="0" w:color="auto"/>
              <w:left w:val="single" w:sz="4" w:space="0" w:color="auto"/>
              <w:bottom w:val="single" w:sz="4" w:space="0" w:color="auto"/>
              <w:right w:val="single" w:sz="4" w:space="0" w:color="auto"/>
            </w:tcBorders>
            <w:shd w:val="clear" w:color="auto" w:fill="C5E0B3"/>
          </w:tcPr>
          <w:p w14:paraId="69BD7035"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C5E0B3"/>
            <w:hideMark/>
          </w:tcPr>
          <w:p w14:paraId="23869D56"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2.7 Conflict Management</w:t>
            </w:r>
          </w:p>
        </w:tc>
        <w:tc>
          <w:tcPr>
            <w:tcW w:w="6380" w:type="dxa"/>
            <w:tcBorders>
              <w:top w:val="single" w:sz="4" w:space="0" w:color="auto"/>
              <w:left w:val="single" w:sz="4" w:space="0" w:color="auto"/>
              <w:bottom w:val="single" w:sz="4" w:space="0" w:color="auto"/>
              <w:right w:val="single" w:sz="4" w:space="0" w:color="auto"/>
            </w:tcBorders>
            <w:hideMark/>
          </w:tcPr>
          <w:p w14:paraId="7E4EBE49"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2.7.1 </w:t>
            </w:r>
            <w:r w:rsidRPr="00004672">
              <w:rPr>
                <w:rFonts w:ascii="Times New Roman" w:hAnsi="Times New Roman"/>
                <w:color w:val="002060"/>
                <w:sz w:val="24"/>
                <w:szCs w:val="24"/>
                <w:lang w:val="en-GB"/>
              </w:rPr>
              <w:tab/>
              <w:t>Are conflict management mechanisms in place to enable debate and resolve conflict regarding the service (either between users, or between service providers and users)</w:t>
            </w:r>
          </w:p>
          <w:p w14:paraId="2DE6F2C1"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2.7.2 </w:t>
            </w:r>
            <w:r w:rsidRPr="00004672">
              <w:rPr>
                <w:rFonts w:ascii="Times New Roman" w:hAnsi="Times New Roman"/>
                <w:color w:val="002060"/>
                <w:sz w:val="24"/>
                <w:szCs w:val="24"/>
                <w:lang w:val="en-GB"/>
              </w:rPr>
              <w:tab/>
              <w:t>Is there adequate tracking of conflicts and analysis to overcome structural problems</w:t>
            </w:r>
          </w:p>
        </w:tc>
      </w:tr>
    </w:tbl>
    <w:p w14:paraId="40CBACAA" w14:textId="77777777" w:rsidR="00403417" w:rsidRPr="00004672" w:rsidRDefault="00403417" w:rsidP="00403417">
      <w:pPr>
        <w:rPr>
          <w:rFonts w:ascii="Times New Roman" w:hAnsi="Times New Roman"/>
          <w:color w:val="002060"/>
          <w:sz w:val="24"/>
          <w:szCs w:val="24"/>
          <w:lang w:val="en-GB"/>
        </w:rPr>
      </w:pPr>
      <w:r w:rsidRPr="00004672">
        <w:rPr>
          <w:rFonts w:ascii="Times New Roman" w:hAnsi="Times New Roman"/>
          <w:color w:val="002060"/>
          <w:sz w:val="24"/>
          <w:szCs w:val="24"/>
          <w:lang w:val="en-GB"/>
        </w:rPr>
        <w:br w:type="page"/>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2268"/>
        <w:gridCol w:w="5952"/>
      </w:tblGrid>
      <w:tr w:rsidR="00403417" w:rsidRPr="00004672" w14:paraId="41C4AD3B" w14:textId="77777777" w:rsidTr="00814AE1">
        <w:trPr>
          <w:trHeight w:val="822"/>
          <w:jc w:val="center"/>
        </w:trPr>
        <w:tc>
          <w:tcPr>
            <w:tcW w:w="1695" w:type="dxa"/>
            <w:vMerge w:val="restart"/>
            <w:tcBorders>
              <w:top w:val="single" w:sz="4" w:space="0" w:color="auto"/>
              <w:left w:val="single" w:sz="4" w:space="0" w:color="auto"/>
              <w:bottom w:val="single" w:sz="4" w:space="0" w:color="auto"/>
              <w:right w:val="single" w:sz="4" w:space="0" w:color="auto"/>
            </w:tcBorders>
            <w:shd w:val="clear" w:color="auto" w:fill="BFBFBF"/>
            <w:textDirection w:val="btLr"/>
          </w:tcPr>
          <w:p w14:paraId="60ABCE3F" w14:textId="77777777" w:rsidR="00403417" w:rsidRPr="00004672" w:rsidRDefault="00403417" w:rsidP="00814AE1">
            <w:pPr>
              <w:spacing w:after="0" w:line="216" w:lineRule="auto"/>
              <w:ind w:left="113" w:right="113"/>
              <w:jc w:val="center"/>
              <w:rPr>
                <w:rFonts w:ascii="Times New Roman" w:hAnsi="Times New Roman"/>
                <w:b/>
                <w:color w:val="002060"/>
                <w:sz w:val="24"/>
                <w:szCs w:val="24"/>
                <w:lang w:val="en-GB"/>
              </w:rPr>
            </w:pPr>
          </w:p>
          <w:p w14:paraId="3A143495" w14:textId="77777777" w:rsidR="00403417" w:rsidRPr="00004672" w:rsidRDefault="00403417" w:rsidP="00814AE1">
            <w:pPr>
              <w:spacing w:after="0" w:line="216" w:lineRule="auto"/>
              <w:ind w:left="113" w:right="113"/>
              <w:jc w:val="center"/>
              <w:rPr>
                <w:rFonts w:ascii="Times New Roman" w:hAnsi="Times New Roman"/>
                <w:color w:val="002060"/>
                <w:sz w:val="24"/>
                <w:szCs w:val="24"/>
                <w:lang w:val="en-GB"/>
              </w:rPr>
            </w:pPr>
            <w:r w:rsidRPr="00004672">
              <w:rPr>
                <w:rFonts w:ascii="Times New Roman" w:hAnsi="Times New Roman"/>
                <w:b/>
                <w:color w:val="002060"/>
                <w:sz w:val="24"/>
                <w:szCs w:val="24"/>
                <w:lang w:val="en-GB"/>
              </w:rPr>
              <w:t>3. Governance-enforcement and conflict management</w:t>
            </w: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14:paraId="34320EF9"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3.1  Transparency and Organizational Culture</w:t>
            </w:r>
          </w:p>
        </w:tc>
        <w:tc>
          <w:tcPr>
            <w:tcW w:w="5954" w:type="dxa"/>
            <w:tcBorders>
              <w:top w:val="single" w:sz="4" w:space="0" w:color="auto"/>
              <w:left w:val="single" w:sz="4" w:space="0" w:color="auto"/>
              <w:bottom w:val="single" w:sz="4" w:space="0" w:color="auto"/>
              <w:right w:val="single" w:sz="4" w:space="0" w:color="auto"/>
            </w:tcBorders>
          </w:tcPr>
          <w:p w14:paraId="7F752DEF"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p>
          <w:p w14:paraId="4D7034F7"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3.1.1 Does the I&amp;D service provider have a dispute resolution mechanism</w:t>
            </w:r>
          </w:p>
          <w:p w14:paraId="64ACCD68"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3.1.2 </w:t>
            </w:r>
            <w:r w:rsidRPr="00004672">
              <w:rPr>
                <w:rFonts w:ascii="Times New Roman" w:hAnsi="Times New Roman"/>
                <w:color w:val="002060"/>
                <w:sz w:val="24"/>
                <w:szCs w:val="24"/>
                <w:lang w:val="en-GB"/>
              </w:rPr>
              <w:tab/>
              <w:t>Is management accountable to users/owners/stakeholders and are there performance assessment mechanisms</w:t>
            </w:r>
          </w:p>
          <w:p w14:paraId="5450FB47"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3.1.3 </w:t>
            </w:r>
            <w:r w:rsidRPr="00004672">
              <w:rPr>
                <w:rFonts w:ascii="Times New Roman" w:hAnsi="Times New Roman"/>
                <w:color w:val="002060"/>
                <w:sz w:val="24"/>
                <w:szCs w:val="24"/>
                <w:lang w:val="en-GB"/>
              </w:rPr>
              <w:tab/>
              <w:t>Does management include staff and users in institutional improvement processes and is there an effective communication strategy</w:t>
            </w:r>
          </w:p>
        </w:tc>
      </w:tr>
      <w:tr w:rsidR="00403417" w:rsidRPr="00004672" w14:paraId="6A84D63B"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136937D" w14:textId="77777777" w:rsidR="00403417" w:rsidRPr="00004672" w:rsidRDefault="00403417" w:rsidP="00814AE1">
            <w:pPr>
              <w:spacing w:after="0" w:line="240" w:lineRule="auto"/>
              <w:rPr>
                <w:rFonts w:ascii="Times New Roman" w:hAnsi="Times New Roman"/>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14:paraId="15C50133"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3.2 Enabling policies and associated legal instruments in place</w:t>
            </w:r>
          </w:p>
        </w:tc>
        <w:tc>
          <w:tcPr>
            <w:tcW w:w="5954" w:type="dxa"/>
            <w:tcBorders>
              <w:top w:val="single" w:sz="4" w:space="0" w:color="auto"/>
              <w:left w:val="single" w:sz="4" w:space="0" w:color="auto"/>
              <w:bottom w:val="single" w:sz="4" w:space="0" w:color="auto"/>
              <w:right w:val="single" w:sz="4" w:space="0" w:color="auto"/>
            </w:tcBorders>
            <w:hideMark/>
          </w:tcPr>
          <w:p w14:paraId="41CBAC63"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.2.1  </w:t>
            </w:r>
            <w:r w:rsidRPr="00004672">
              <w:rPr>
                <w:rFonts w:ascii="Times New Roman" w:hAnsi="Times New Roman"/>
                <w:color w:val="002060"/>
                <w:sz w:val="24"/>
                <w:szCs w:val="24"/>
                <w:lang w:val="en-GB"/>
              </w:rPr>
              <w:tab/>
              <w:t>Are there adequate policy and legal frameworks (including suitable legal instruments in place) to strengthen performance of irrigation service delivery</w:t>
            </w:r>
          </w:p>
          <w:p w14:paraId="3DA127E8"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3.2.2 </w:t>
            </w:r>
            <w:r w:rsidRPr="00004672">
              <w:rPr>
                <w:rFonts w:ascii="Times New Roman" w:hAnsi="Times New Roman"/>
                <w:color w:val="002060"/>
                <w:sz w:val="24"/>
                <w:szCs w:val="24"/>
                <w:lang w:val="en-GB"/>
              </w:rPr>
              <w:tab/>
              <w:t>Do water and other relevant sectors demonstrate compatibility between policies</w:t>
            </w:r>
          </w:p>
        </w:tc>
      </w:tr>
      <w:tr w:rsidR="00403417" w:rsidRPr="00004672" w14:paraId="26FB3395"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51B854E" w14:textId="77777777" w:rsidR="00403417" w:rsidRPr="00004672" w:rsidRDefault="00403417" w:rsidP="00814AE1">
            <w:pPr>
              <w:spacing w:after="0" w:line="240" w:lineRule="auto"/>
              <w:rPr>
                <w:rFonts w:ascii="Times New Roman" w:hAnsi="Times New Roman"/>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14:paraId="0BD5BC15"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3.3 Institutional vision and sector road map defined</w:t>
            </w:r>
          </w:p>
        </w:tc>
        <w:tc>
          <w:tcPr>
            <w:tcW w:w="5954" w:type="dxa"/>
            <w:tcBorders>
              <w:top w:val="single" w:sz="4" w:space="0" w:color="auto"/>
              <w:left w:val="single" w:sz="4" w:space="0" w:color="auto"/>
              <w:bottom w:val="single" w:sz="4" w:space="0" w:color="auto"/>
              <w:right w:val="single" w:sz="4" w:space="0" w:color="auto"/>
            </w:tcBorders>
            <w:hideMark/>
          </w:tcPr>
          <w:p w14:paraId="219D34B1"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3.3.1 </w:t>
            </w:r>
            <w:r w:rsidRPr="00004672">
              <w:rPr>
                <w:rFonts w:ascii="Times New Roman" w:hAnsi="Times New Roman"/>
                <w:color w:val="002060"/>
                <w:sz w:val="24"/>
                <w:szCs w:val="24"/>
                <w:lang w:val="en-GB"/>
              </w:rPr>
              <w:tab/>
              <w:t>Is there an institutional vision, mission and sector road map to support change management and improved service delivery performance by the I&amp;D agency</w:t>
            </w:r>
          </w:p>
        </w:tc>
      </w:tr>
      <w:tr w:rsidR="00403417" w:rsidRPr="00004672" w14:paraId="23B2FD4A"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DF6A756" w14:textId="77777777" w:rsidR="00403417" w:rsidRPr="00004672" w:rsidRDefault="00403417" w:rsidP="00814AE1">
            <w:pPr>
              <w:spacing w:after="0" w:line="240" w:lineRule="auto"/>
              <w:rPr>
                <w:rFonts w:ascii="Times New Roman" w:hAnsi="Times New Roman"/>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FBFBF"/>
          </w:tcPr>
          <w:p w14:paraId="4A7E374D"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3.4 Institutional/</w:t>
            </w:r>
          </w:p>
          <w:p w14:paraId="671C737D"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organizational coherence</w:t>
            </w:r>
          </w:p>
          <w:p w14:paraId="49877F8A"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5954" w:type="dxa"/>
            <w:tcBorders>
              <w:top w:val="single" w:sz="4" w:space="0" w:color="auto"/>
              <w:left w:val="single" w:sz="4" w:space="0" w:color="auto"/>
              <w:bottom w:val="single" w:sz="4" w:space="0" w:color="auto"/>
              <w:right w:val="single" w:sz="4" w:space="0" w:color="auto"/>
            </w:tcBorders>
            <w:hideMark/>
          </w:tcPr>
          <w:p w14:paraId="6E34B802"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3.4.1 </w:t>
            </w:r>
            <w:r w:rsidRPr="00004672">
              <w:rPr>
                <w:rFonts w:ascii="Times New Roman" w:hAnsi="Times New Roman"/>
                <w:color w:val="002060"/>
                <w:sz w:val="24"/>
                <w:szCs w:val="24"/>
                <w:lang w:val="en-GB"/>
              </w:rPr>
              <w:tab/>
              <w:t>Does the I&amp;D agency have organizational autonomy (financial, political, etc.)</w:t>
            </w:r>
          </w:p>
          <w:p w14:paraId="77840DA0"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3.4.2 </w:t>
            </w:r>
            <w:r w:rsidRPr="00004672">
              <w:rPr>
                <w:rFonts w:ascii="Times New Roman" w:hAnsi="Times New Roman"/>
                <w:color w:val="002060"/>
                <w:sz w:val="24"/>
                <w:szCs w:val="24"/>
                <w:lang w:val="en-GB"/>
              </w:rPr>
              <w:tab/>
              <w:t>Are there suitable mechanisms defined for inter and intra-agency coordination</w:t>
            </w:r>
          </w:p>
          <w:p w14:paraId="200B985B"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3.4.3  </w:t>
            </w:r>
            <w:r w:rsidRPr="00004672">
              <w:rPr>
                <w:rFonts w:ascii="Times New Roman" w:hAnsi="Times New Roman"/>
                <w:color w:val="002060"/>
                <w:sz w:val="24"/>
                <w:szCs w:val="24"/>
                <w:lang w:val="en-GB"/>
              </w:rPr>
              <w:tab/>
              <w:t>Is there clarification of tasks and responsibilities (spatially, functionally, hierarchically and hydraulically) of the various agencies regarding delivery irrigation and drainage services</w:t>
            </w:r>
          </w:p>
          <w:p w14:paraId="77E09DD1"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3.4.4 </w:t>
            </w:r>
            <w:r w:rsidRPr="00004672">
              <w:rPr>
                <w:rFonts w:ascii="Times New Roman" w:hAnsi="Times New Roman"/>
                <w:color w:val="002060"/>
                <w:sz w:val="24"/>
                <w:szCs w:val="24"/>
                <w:lang w:val="en-GB"/>
              </w:rPr>
              <w:tab/>
              <w:t>Is the I&amp;D service provider considered credible by the people it serves, by financiers, and other stakeholders</w:t>
            </w:r>
          </w:p>
          <w:p w14:paraId="7F13550E"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3.4.5 </w:t>
            </w:r>
            <w:r w:rsidRPr="00004672">
              <w:rPr>
                <w:rFonts w:ascii="Times New Roman" w:hAnsi="Times New Roman"/>
                <w:color w:val="002060"/>
                <w:sz w:val="24"/>
                <w:szCs w:val="24"/>
                <w:lang w:val="en-GB"/>
              </w:rPr>
              <w:tab/>
              <w:t>Are there (formal or informal) service agreements between parties for the provision of services and are these agreements enforced</w:t>
            </w:r>
          </w:p>
        </w:tc>
      </w:tr>
      <w:tr w:rsidR="00403417" w:rsidRPr="00004672" w14:paraId="068153A0"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4ABB575" w14:textId="77777777" w:rsidR="00403417" w:rsidRPr="00004672" w:rsidRDefault="00403417" w:rsidP="00814AE1">
            <w:pPr>
              <w:spacing w:after="0" w:line="240" w:lineRule="auto"/>
              <w:rPr>
                <w:rFonts w:ascii="Times New Roman" w:hAnsi="Times New Roman"/>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FBFBF"/>
            <w:hideMark/>
          </w:tcPr>
          <w:p w14:paraId="6A5D1E78" w14:textId="77777777" w:rsidR="00403417" w:rsidRPr="00004672" w:rsidRDefault="00403417"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3.5 Accountability </w:t>
            </w:r>
          </w:p>
        </w:tc>
        <w:tc>
          <w:tcPr>
            <w:tcW w:w="5954" w:type="dxa"/>
            <w:tcBorders>
              <w:top w:val="single" w:sz="4" w:space="0" w:color="auto"/>
              <w:left w:val="single" w:sz="4" w:space="0" w:color="auto"/>
              <w:bottom w:val="single" w:sz="4" w:space="0" w:color="auto"/>
              <w:right w:val="single" w:sz="4" w:space="0" w:color="auto"/>
            </w:tcBorders>
            <w:hideMark/>
          </w:tcPr>
          <w:p w14:paraId="1166E10D"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3.5.1 </w:t>
            </w:r>
            <w:r w:rsidRPr="00004672">
              <w:rPr>
                <w:rFonts w:ascii="Times New Roman" w:hAnsi="Times New Roman"/>
                <w:color w:val="002060"/>
                <w:sz w:val="24"/>
                <w:szCs w:val="24"/>
                <w:lang w:val="en-GB"/>
              </w:rPr>
              <w:tab/>
              <w:t xml:space="preserve">Is provision of irrigation water regulated and licensed and are these suitably enforced </w:t>
            </w:r>
          </w:p>
          <w:p w14:paraId="32D46213"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3.5.2 </w:t>
            </w:r>
            <w:r w:rsidRPr="00004672">
              <w:rPr>
                <w:rFonts w:ascii="Times New Roman" w:hAnsi="Times New Roman"/>
                <w:color w:val="002060"/>
                <w:sz w:val="24"/>
                <w:szCs w:val="24"/>
                <w:lang w:val="en-GB"/>
              </w:rPr>
              <w:tab/>
              <w:t>Are there process management and performance monitoring systems within the organization that ensure an adequate accountability to the management, and members/users/customers</w:t>
            </w:r>
          </w:p>
          <w:p w14:paraId="18C34F24"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3.5.3 </w:t>
            </w:r>
            <w:r w:rsidRPr="00004672">
              <w:rPr>
                <w:rFonts w:ascii="Times New Roman" w:hAnsi="Times New Roman"/>
                <w:color w:val="002060"/>
                <w:sz w:val="24"/>
                <w:szCs w:val="24"/>
                <w:lang w:val="en-GB"/>
              </w:rPr>
              <w:tab/>
              <w:t>Are farmers and water users of I&amp;D services engaged in the accountability of the I&amp;D agency and other stakeholders responsible for service delivery</w:t>
            </w:r>
          </w:p>
          <w:p w14:paraId="17BFE28F"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3.5.4  </w:t>
            </w:r>
            <w:r w:rsidRPr="00004672">
              <w:rPr>
                <w:rFonts w:ascii="Times New Roman" w:hAnsi="Times New Roman"/>
                <w:color w:val="002060"/>
                <w:sz w:val="24"/>
                <w:szCs w:val="24"/>
                <w:lang w:val="en-GB"/>
              </w:rPr>
              <w:tab/>
              <w:t xml:space="preserve">Is information on scheme operation and service delivery routinely and effectively measured (metered) and documented </w:t>
            </w:r>
          </w:p>
          <w:p w14:paraId="3763508E"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3.5.5  </w:t>
            </w:r>
            <w:r w:rsidRPr="00004672">
              <w:rPr>
                <w:rFonts w:ascii="Times New Roman" w:hAnsi="Times New Roman"/>
                <w:color w:val="002060"/>
                <w:sz w:val="24"/>
                <w:szCs w:val="24"/>
                <w:lang w:val="en-GB"/>
              </w:rPr>
              <w:tab/>
              <w:t>Is there an effective and responsive information management system to provide agency related information on structure, people and processes</w:t>
            </w:r>
          </w:p>
          <w:p w14:paraId="781631CC"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3.5.6 </w:t>
            </w:r>
            <w:r w:rsidRPr="00004672">
              <w:rPr>
                <w:rFonts w:ascii="Times New Roman" w:hAnsi="Times New Roman"/>
                <w:color w:val="002060"/>
                <w:sz w:val="24"/>
                <w:szCs w:val="24"/>
                <w:lang w:val="en-GB"/>
              </w:rPr>
              <w:tab/>
              <w:t>Is there effective communication within the organization and with its clients on the formulation, execution and evaluation of service delivery activities</w:t>
            </w:r>
          </w:p>
        </w:tc>
      </w:tr>
      <w:tr w:rsidR="00403417" w:rsidRPr="00004672" w14:paraId="07CA5F53" w14:textId="77777777" w:rsidTr="00814AE1">
        <w:trPr>
          <w:trHeight w:val="82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A71E5FC" w14:textId="77777777" w:rsidR="00403417" w:rsidRPr="00004672" w:rsidRDefault="00403417" w:rsidP="00814AE1">
            <w:pPr>
              <w:spacing w:after="0" w:line="240" w:lineRule="auto"/>
              <w:rPr>
                <w:rFonts w:ascii="Times New Roman" w:hAnsi="Times New Roman"/>
                <w:color w:val="002060"/>
                <w:sz w:val="24"/>
                <w:szCs w:val="24"/>
                <w:lang w:val="en-GB"/>
              </w:rPr>
            </w:pPr>
          </w:p>
        </w:tc>
        <w:tc>
          <w:tcPr>
            <w:tcW w:w="2269" w:type="dxa"/>
            <w:tcBorders>
              <w:top w:val="single" w:sz="4" w:space="0" w:color="auto"/>
              <w:left w:val="single" w:sz="4" w:space="0" w:color="auto"/>
              <w:bottom w:val="single" w:sz="4" w:space="0" w:color="auto"/>
              <w:right w:val="single" w:sz="4" w:space="0" w:color="auto"/>
            </w:tcBorders>
            <w:shd w:val="clear" w:color="auto" w:fill="BFBFBF"/>
          </w:tcPr>
          <w:p w14:paraId="6E90CB9C" w14:textId="77777777" w:rsidR="00403417" w:rsidRPr="00004672" w:rsidRDefault="00403417" w:rsidP="00814AE1">
            <w:pPr>
              <w:spacing w:after="0" w:line="240" w:lineRule="auto"/>
              <w:contextualSpacing/>
              <w:rPr>
                <w:rFonts w:ascii="Times New Roman" w:hAnsi="Times New Roman"/>
                <w:b/>
                <w:color w:val="002060"/>
                <w:sz w:val="24"/>
                <w:szCs w:val="24"/>
                <w:lang w:val="en-GB"/>
              </w:rPr>
            </w:pPr>
            <w:r w:rsidRPr="00004672">
              <w:rPr>
                <w:rFonts w:ascii="Times New Roman" w:hAnsi="Times New Roman"/>
                <w:b/>
                <w:color w:val="002060"/>
                <w:sz w:val="24"/>
                <w:szCs w:val="24"/>
                <w:lang w:val="en-GB"/>
              </w:rPr>
              <w:t>3.6 Representation</w:t>
            </w:r>
          </w:p>
          <w:p w14:paraId="43E0226C" w14:textId="77777777" w:rsidR="00403417" w:rsidRPr="00004672" w:rsidRDefault="00403417" w:rsidP="00814AE1">
            <w:pPr>
              <w:spacing w:after="0" w:line="240" w:lineRule="auto"/>
              <w:rPr>
                <w:rFonts w:ascii="Times New Roman" w:hAnsi="Times New Roman"/>
                <w:b/>
                <w:color w:val="002060"/>
                <w:sz w:val="24"/>
                <w:szCs w:val="24"/>
                <w:lang w:val="en-GB"/>
              </w:rPr>
            </w:pPr>
          </w:p>
        </w:tc>
        <w:tc>
          <w:tcPr>
            <w:tcW w:w="5954" w:type="dxa"/>
            <w:tcBorders>
              <w:top w:val="single" w:sz="4" w:space="0" w:color="auto"/>
              <w:left w:val="single" w:sz="4" w:space="0" w:color="auto"/>
              <w:bottom w:val="single" w:sz="4" w:space="0" w:color="auto"/>
              <w:right w:val="single" w:sz="4" w:space="0" w:color="auto"/>
            </w:tcBorders>
            <w:hideMark/>
          </w:tcPr>
          <w:p w14:paraId="089561BA"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3.6.1 </w:t>
            </w:r>
            <w:r w:rsidRPr="00004672">
              <w:rPr>
                <w:rFonts w:ascii="Times New Roman" w:hAnsi="Times New Roman"/>
                <w:color w:val="002060"/>
                <w:sz w:val="24"/>
                <w:szCs w:val="24"/>
                <w:lang w:val="en-GB"/>
              </w:rPr>
              <w:tab/>
              <w:t>Is there transparency, equity and inclusiveness (including marginalized groups like women, IPs etc.) in the stakeholders associated with services delivery including the I&amp;D agency</w:t>
            </w:r>
          </w:p>
          <w:p w14:paraId="65D2E3E6" w14:textId="77777777" w:rsidR="00403417" w:rsidRPr="00004672" w:rsidRDefault="00403417" w:rsidP="00814AE1">
            <w:pPr>
              <w:tabs>
                <w:tab w:val="left" w:pos="603"/>
              </w:tabs>
              <w:spacing w:after="120" w:line="240" w:lineRule="auto"/>
              <w:ind w:left="601" w:hanging="601"/>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3.6.2 </w:t>
            </w:r>
            <w:r w:rsidRPr="00004672">
              <w:rPr>
                <w:rFonts w:ascii="Times New Roman" w:hAnsi="Times New Roman"/>
                <w:color w:val="002060"/>
                <w:sz w:val="24"/>
                <w:szCs w:val="24"/>
                <w:lang w:val="en-GB"/>
              </w:rPr>
              <w:tab/>
              <w:t>Is the level of representation of various stakeholders including marginalized groups suitably reflected in the composition of water user groups and I&amp;D agency</w:t>
            </w:r>
          </w:p>
          <w:p w14:paraId="667DEBC2" w14:textId="77777777" w:rsidR="00403417" w:rsidRPr="00004672" w:rsidRDefault="00403417" w:rsidP="00814AE1">
            <w:pPr>
              <w:tabs>
                <w:tab w:val="left" w:pos="745"/>
              </w:tabs>
              <w:spacing w:after="120" w:line="240" w:lineRule="auto"/>
              <w:ind w:left="748" w:hanging="748"/>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3.6.3 </w:t>
            </w:r>
            <w:r w:rsidRPr="00004672">
              <w:rPr>
                <w:rFonts w:ascii="Times New Roman" w:hAnsi="Times New Roman"/>
                <w:color w:val="002060"/>
                <w:sz w:val="24"/>
                <w:szCs w:val="24"/>
                <w:lang w:val="en-GB"/>
              </w:rPr>
              <w:tab/>
              <w:t>Are stakeholders including marginalized groups suitably empowered, included in dialogue, and involved in decision making including setting their agenda</w:t>
            </w:r>
          </w:p>
        </w:tc>
      </w:tr>
    </w:tbl>
    <w:p w14:paraId="79B7B190" w14:textId="77777777" w:rsidR="00403417" w:rsidRPr="00004672" w:rsidRDefault="00403417" w:rsidP="00403417">
      <w:pPr>
        <w:rPr>
          <w:rFonts w:ascii="Times New Roman" w:hAnsi="Times New Roman"/>
          <w:color w:val="002060"/>
          <w:sz w:val="24"/>
          <w:szCs w:val="24"/>
          <w:lang w:val="en-US"/>
        </w:rPr>
      </w:pPr>
    </w:p>
    <w:p w14:paraId="1723ED48" w14:textId="77777777" w:rsidR="003C480E" w:rsidRPr="00004672" w:rsidRDefault="003C480E" w:rsidP="00C21A84">
      <w:pPr>
        <w:jc w:val="both"/>
        <w:rPr>
          <w:rFonts w:ascii="Times New Roman" w:hAnsi="Times New Roman"/>
          <w:color w:val="002060"/>
          <w:sz w:val="24"/>
          <w:szCs w:val="24"/>
          <w:lang w:val="en-US"/>
        </w:rPr>
        <w:sectPr w:rsidR="003C480E" w:rsidRPr="00004672">
          <w:pgSz w:w="12240" w:h="15840"/>
          <w:pgMar w:top="1417" w:right="1134" w:bottom="1134" w:left="1134" w:header="708" w:footer="708" w:gutter="0"/>
          <w:cols w:space="708"/>
          <w:docGrid w:linePitch="360"/>
        </w:sectPr>
      </w:pPr>
    </w:p>
    <w:p w14:paraId="5852A252" w14:textId="77777777" w:rsidR="003C480E" w:rsidRPr="00004672" w:rsidRDefault="003C480E" w:rsidP="003C480E">
      <w:pPr>
        <w:pStyle w:val="Heading1"/>
        <w:rPr>
          <w:rFonts w:ascii="Times New Roman" w:hAnsi="Times New Roman"/>
          <w:color w:val="002060"/>
          <w:sz w:val="24"/>
          <w:szCs w:val="24"/>
          <w:lang w:val="en-GB"/>
        </w:rPr>
      </w:pPr>
      <w:r w:rsidRPr="00004672">
        <w:rPr>
          <w:rFonts w:ascii="Times New Roman" w:hAnsi="Times New Roman"/>
          <w:color w:val="002060"/>
          <w:sz w:val="24"/>
          <w:szCs w:val="24"/>
          <w:lang w:val="en-US"/>
        </w:rPr>
        <w:lastRenderedPageBreak/>
        <w:t>ANNEX 2</w:t>
      </w:r>
      <w:r w:rsidR="00DF73B9" w:rsidRPr="00004672">
        <w:rPr>
          <w:rFonts w:ascii="Times New Roman" w:hAnsi="Times New Roman"/>
          <w:color w:val="002060"/>
          <w:sz w:val="24"/>
          <w:szCs w:val="24"/>
          <w:lang w:val="en-US"/>
        </w:rPr>
        <w:t>.</w:t>
      </w:r>
      <w:r w:rsidR="00C93033" w:rsidRPr="00004672">
        <w:rPr>
          <w:rFonts w:ascii="Times New Roman" w:hAnsi="Times New Roman"/>
          <w:color w:val="002060"/>
          <w:sz w:val="24"/>
          <w:szCs w:val="24"/>
          <w:lang w:val="en-GB"/>
        </w:rPr>
        <w:t xml:space="preserve">POSSIBLE </w:t>
      </w:r>
      <w:r w:rsidRPr="00004672">
        <w:rPr>
          <w:rFonts w:ascii="Times New Roman" w:hAnsi="Times New Roman"/>
          <w:color w:val="002060"/>
          <w:sz w:val="24"/>
          <w:szCs w:val="24"/>
          <w:lang w:val="en-GB"/>
        </w:rPr>
        <w:t>LIST OF PERFORMANCE INDICATORS OF THE M&amp;E SYSTEM TO BE USED AT MUNICIPALITY LEVEL</w:t>
      </w:r>
      <w:r w:rsidR="00C93033" w:rsidRPr="00004672">
        <w:rPr>
          <w:rFonts w:ascii="Times New Roman" w:hAnsi="Times New Roman"/>
          <w:color w:val="002060"/>
          <w:sz w:val="24"/>
          <w:szCs w:val="24"/>
          <w:lang w:val="en-GB"/>
        </w:rPr>
        <w:t xml:space="preserve"> AND MARD</w:t>
      </w:r>
    </w:p>
    <w:p w14:paraId="752A0258" w14:textId="77777777" w:rsidR="00C93033" w:rsidRPr="00004672" w:rsidRDefault="00C93033" w:rsidP="00C93033">
      <w:pPr>
        <w:rPr>
          <w:rFonts w:ascii="Times New Roman" w:hAnsi="Times New Roman"/>
          <w:color w:val="002060"/>
          <w:sz w:val="24"/>
          <w:szCs w:val="24"/>
          <w:lang w:val="en-GB"/>
        </w:rPr>
      </w:pPr>
    </w:p>
    <w:p w14:paraId="67A8F303" w14:textId="77777777" w:rsidR="00C93033" w:rsidRPr="00004672" w:rsidRDefault="00C93033" w:rsidP="00C93033">
      <w:pPr>
        <w:rPr>
          <w:rFonts w:ascii="Times New Roman" w:hAnsi="Times New Roman"/>
          <w:color w:val="002060"/>
          <w:sz w:val="24"/>
          <w:szCs w:val="24"/>
          <w:lang w:val="en-GB"/>
        </w:rPr>
      </w:pPr>
      <w:r w:rsidRPr="00004672">
        <w:rPr>
          <w:rFonts w:ascii="Times New Roman" w:hAnsi="Times New Roman"/>
          <w:color w:val="002060"/>
          <w:sz w:val="24"/>
          <w:szCs w:val="24"/>
          <w:lang w:val="en-GB"/>
        </w:rPr>
        <w:t>This list is purely orientative to assist the consultant in the identification of indicators for the M&amp;E system</w:t>
      </w:r>
    </w:p>
    <w:p w14:paraId="577F9C78" w14:textId="77777777" w:rsidR="003C480E" w:rsidRPr="00004672" w:rsidRDefault="003C480E" w:rsidP="003C480E">
      <w:pPr>
        <w:jc w:val="both"/>
        <w:rPr>
          <w:rFonts w:ascii="Times New Roman" w:hAnsi="Times New Roman"/>
          <w:color w:val="002060"/>
          <w:sz w:val="24"/>
          <w:szCs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070"/>
        <w:gridCol w:w="1750"/>
        <w:gridCol w:w="2327"/>
        <w:gridCol w:w="985"/>
        <w:gridCol w:w="1496"/>
      </w:tblGrid>
      <w:tr w:rsidR="003C480E" w:rsidRPr="00004672" w14:paraId="6808C329" w14:textId="77777777" w:rsidTr="00814AE1">
        <w:tc>
          <w:tcPr>
            <w:tcW w:w="1355" w:type="dxa"/>
          </w:tcPr>
          <w:p w14:paraId="55A29463" w14:textId="77777777" w:rsidR="003C480E" w:rsidRPr="00004672" w:rsidRDefault="003C480E" w:rsidP="00814AE1">
            <w:pPr>
              <w:spacing w:after="0" w:line="240" w:lineRule="auto"/>
              <w:rPr>
                <w:rFonts w:ascii="Times New Roman" w:hAnsi="Times New Roman"/>
                <w:b/>
                <w:color w:val="002060"/>
                <w:sz w:val="24"/>
                <w:szCs w:val="24"/>
              </w:rPr>
            </w:pPr>
            <w:r w:rsidRPr="00004672">
              <w:rPr>
                <w:rFonts w:ascii="Times New Roman" w:hAnsi="Times New Roman"/>
                <w:b/>
                <w:color w:val="002060"/>
                <w:sz w:val="24"/>
                <w:szCs w:val="24"/>
                <w:lang w:val="en-GB"/>
              </w:rPr>
              <w:t xml:space="preserve">Category of </w:t>
            </w:r>
            <w:r w:rsidRPr="00004672">
              <w:rPr>
                <w:rFonts w:ascii="Times New Roman" w:hAnsi="Times New Roman"/>
                <w:b/>
                <w:color w:val="002060"/>
                <w:sz w:val="24"/>
                <w:szCs w:val="24"/>
              </w:rPr>
              <w:t xml:space="preserve">indicators </w:t>
            </w:r>
          </w:p>
        </w:tc>
        <w:tc>
          <w:tcPr>
            <w:tcW w:w="965" w:type="dxa"/>
          </w:tcPr>
          <w:p w14:paraId="59239047" w14:textId="77777777" w:rsidR="003C480E" w:rsidRPr="00004672" w:rsidRDefault="003C480E" w:rsidP="00814AE1">
            <w:pPr>
              <w:spacing w:after="0" w:line="240" w:lineRule="auto"/>
              <w:rPr>
                <w:rFonts w:ascii="Times New Roman" w:hAnsi="Times New Roman"/>
                <w:b/>
                <w:color w:val="002060"/>
                <w:sz w:val="24"/>
                <w:szCs w:val="24"/>
              </w:rPr>
            </w:pPr>
            <w:r w:rsidRPr="00004672">
              <w:rPr>
                <w:rFonts w:ascii="Times New Roman" w:hAnsi="Times New Roman"/>
                <w:b/>
                <w:color w:val="002060"/>
                <w:sz w:val="24"/>
                <w:szCs w:val="24"/>
              </w:rPr>
              <w:t xml:space="preserve">Number </w:t>
            </w:r>
          </w:p>
        </w:tc>
        <w:tc>
          <w:tcPr>
            <w:tcW w:w="1832" w:type="dxa"/>
          </w:tcPr>
          <w:p w14:paraId="4462C65D" w14:textId="77777777" w:rsidR="003C480E" w:rsidRPr="00004672" w:rsidRDefault="003C480E" w:rsidP="00814AE1">
            <w:pPr>
              <w:spacing w:after="0" w:line="240" w:lineRule="auto"/>
              <w:rPr>
                <w:rFonts w:ascii="Times New Roman" w:hAnsi="Times New Roman"/>
                <w:b/>
                <w:color w:val="002060"/>
                <w:sz w:val="24"/>
                <w:szCs w:val="24"/>
              </w:rPr>
            </w:pPr>
            <w:r w:rsidRPr="00004672">
              <w:rPr>
                <w:rFonts w:ascii="Times New Roman" w:hAnsi="Times New Roman"/>
                <w:b/>
                <w:color w:val="002060"/>
                <w:sz w:val="24"/>
                <w:szCs w:val="24"/>
              </w:rPr>
              <w:t xml:space="preserve">Name of indicator </w:t>
            </w:r>
          </w:p>
        </w:tc>
        <w:tc>
          <w:tcPr>
            <w:tcW w:w="2791" w:type="dxa"/>
          </w:tcPr>
          <w:p w14:paraId="1C60BE12" w14:textId="77777777" w:rsidR="003C480E" w:rsidRPr="00004672" w:rsidRDefault="003C480E" w:rsidP="00814AE1">
            <w:pPr>
              <w:spacing w:after="0" w:line="240" w:lineRule="auto"/>
              <w:rPr>
                <w:rFonts w:ascii="Times New Roman" w:hAnsi="Times New Roman"/>
                <w:b/>
                <w:color w:val="002060"/>
                <w:sz w:val="24"/>
                <w:szCs w:val="24"/>
              </w:rPr>
            </w:pPr>
            <w:r w:rsidRPr="00004672">
              <w:rPr>
                <w:rFonts w:ascii="Times New Roman" w:hAnsi="Times New Roman"/>
                <w:b/>
                <w:color w:val="002060"/>
                <w:sz w:val="24"/>
                <w:szCs w:val="24"/>
              </w:rPr>
              <w:t xml:space="preserve">Description of indicator </w:t>
            </w:r>
          </w:p>
        </w:tc>
        <w:tc>
          <w:tcPr>
            <w:tcW w:w="995" w:type="dxa"/>
          </w:tcPr>
          <w:p w14:paraId="46687BAD" w14:textId="77777777" w:rsidR="003C480E" w:rsidRPr="00004672" w:rsidRDefault="003C480E" w:rsidP="00814AE1">
            <w:pPr>
              <w:spacing w:after="0" w:line="240" w:lineRule="auto"/>
              <w:rPr>
                <w:rFonts w:ascii="Times New Roman" w:hAnsi="Times New Roman"/>
                <w:b/>
                <w:color w:val="002060"/>
                <w:sz w:val="24"/>
                <w:szCs w:val="24"/>
              </w:rPr>
            </w:pPr>
            <w:r w:rsidRPr="00004672">
              <w:rPr>
                <w:rFonts w:ascii="Times New Roman" w:hAnsi="Times New Roman"/>
                <w:b/>
                <w:color w:val="002060"/>
                <w:sz w:val="24"/>
                <w:szCs w:val="24"/>
              </w:rPr>
              <w:t xml:space="preserve">Target for present year </w:t>
            </w:r>
          </w:p>
        </w:tc>
        <w:tc>
          <w:tcPr>
            <w:tcW w:w="1320" w:type="dxa"/>
          </w:tcPr>
          <w:p w14:paraId="315D6C19" w14:textId="77777777" w:rsidR="003C480E" w:rsidRPr="00004672" w:rsidRDefault="003C480E" w:rsidP="00814AE1">
            <w:pPr>
              <w:spacing w:after="0" w:line="240" w:lineRule="auto"/>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Actual achievement in current year </w:t>
            </w:r>
          </w:p>
        </w:tc>
      </w:tr>
      <w:tr w:rsidR="003C480E" w:rsidRPr="00004672" w14:paraId="3B09FD55" w14:textId="77777777" w:rsidTr="00814AE1">
        <w:tc>
          <w:tcPr>
            <w:tcW w:w="1355" w:type="dxa"/>
            <w:vMerge w:val="restart"/>
          </w:tcPr>
          <w:p w14:paraId="3333F20F"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Financial</w:t>
            </w:r>
          </w:p>
          <w:p w14:paraId="6AD9EE15" w14:textId="77777777" w:rsidR="003C480E" w:rsidRPr="00004672" w:rsidRDefault="003C480E" w:rsidP="00814AE1">
            <w:pPr>
              <w:spacing w:after="0" w:line="240" w:lineRule="auto"/>
              <w:rPr>
                <w:rFonts w:ascii="Times New Roman" w:hAnsi="Times New Roman"/>
                <w:color w:val="002060"/>
                <w:sz w:val="24"/>
                <w:szCs w:val="24"/>
              </w:rPr>
            </w:pPr>
          </w:p>
          <w:p w14:paraId="458F8427" w14:textId="77777777" w:rsidR="003C480E" w:rsidRPr="00004672" w:rsidRDefault="003C480E" w:rsidP="00814AE1">
            <w:pPr>
              <w:spacing w:after="0" w:line="240" w:lineRule="auto"/>
              <w:rPr>
                <w:rFonts w:ascii="Times New Roman" w:hAnsi="Times New Roman"/>
                <w:color w:val="002060"/>
                <w:sz w:val="24"/>
                <w:szCs w:val="24"/>
              </w:rPr>
            </w:pPr>
          </w:p>
        </w:tc>
        <w:tc>
          <w:tcPr>
            <w:tcW w:w="965" w:type="dxa"/>
          </w:tcPr>
          <w:p w14:paraId="2DCDB4FE"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w:t>
            </w:r>
          </w:p>
        </w:tc>
        <w:tc>
          <w:tcPr>
            <w:tcW w:w="1832" w:type="dxa"/>
          </w:tcPr>
          <w:p w14:paraId="47A55288"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costs of the O&amp;M per irrigated ha</w:t>
            </w:r>
          </w:p>
        </w:tc>
        <w:tc>
          <w:tcPr>
            <w:tcW w:w="2791" w:type="dxa"/>
          </w:tcPr>
          <w:p w14:paraId="2C5C1894"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O&amp;M cost / total irrigated area </w:t>
            </w:r>
          </w:p>
          <w:p w14:paraId="6427B231"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95" w:type="dxa"/>
          </w:tcPr>
          <w:p w14:paraId="61EBE621"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31E86225"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53F1C64F" w14:textId="77777777" w:rsidTr="00814AE1">
        <w:tc>
          <w:tcPr>
            <w:tcW w:w="1355" w:type="dxa"/>
            <w:vMerge/>
          </w:tcPr>
          <w:p w14:paraId="09488232"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3DB76340"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2</w:t>
            </w:r>
          </w:p>
        </w:tc>
        <w:tc>
          <w:tcPr>
            <w:tcW w:w="1832" w:type="dxa"/>
          </w:tcPr>
          <w:p w14:paraId="3F6752BC"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Personnel costs per irrigated ha</w:t>
            </w:r>
          </w:p>
        </w:tc>
        <w:tc>
          <w:tcPr>
            <w:tcW w:w="2791" w:type="dxa"/>
          </w:tcPr>
          <w:p w14:paraId="79DDD0E2"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cost of staff / total irrigated area</w:t>
            </w:r>
          </w:p>
        </w:tc>
        <w:tc>
          <w:tcPr>
            <w:tcW w:w="995" w:type="dxa"/>
          </w:tcPr>
          <w:p w14:paraId="4DA35F18"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0F83F244"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06F85C42" w14:textId="77777777" w:rsidTr="00814AE1">
        <w:tc>
          <w:tcPr>
            <w:tcW w:w="1355" w:type="dxa"/>
            <w:vMerge/>
          </w:tcPr>
          <w:p w14:paraId="7D51B9F5"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4357F679"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3</w:t>
            </w:r>
          </w:p>
        </w:tc>
        <w:tc>
          <w:tcPr>
            <w:tcW w:w="1832" w:type="dxa"/>
          </w:tcPr>
          <w:p w14:paraId="20974D36"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Maintenance costs per irrigated ha. </w:t>
            </w:r>
          </w:p>
        </w:tc>
        <w:tc>
          <w:tcPr>
            <w:tcW w:w="2791" w:type="dxa"/>
          </w:tcPr>
          <w:p w14:paraId="6779CE82"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cost of maintenance / total irrigated area</w:t>
            </w:r>
          </w:p>
        </w:tc>
        <w:tc>
          <w:tcPr>
            <w:tcW w:w="995" w:type="dxa"/>
          </w:tcPr>
          <w:p w14:paraId="46F42C6A"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2058BA86"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3A74C38F" w14:textId="77777777" w:rsidTr="00814AE1">
        <w:tc>
          <w:tcPr>
            <w:tcW w:w="1355" w:type="dxa"/>
            <w:vMerge/>
          </w:tcPr>
          <w:p w14:paraId="00F7FE96"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44EE7338"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4</w:t>
            </w:r>
          </w:p>
        </w:tc>
        <w:tc>
          <w:tcPr>
            <w:tcW w:w="1832" w:type="dxa"/>
          </w:tcPr>
          <w:p w14:paraId="0AC70410"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Number of permanent employees per irrigated ha</w:t>
            </w:r>
          </w:p>
        </w:tc>
        <w:tc>
          <w:tcPr>
            <w:tcW w:w="2791" w:type="dxa"/>
          </w:tcPr>
          <w:p w14:paraId="0FF39B27"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Number of permanent employees/ total irrigated area </w:t>
            </w:r>
          </w:p>
        </w:tc>
        <w:tc>
          <w:tcPr>
            <w:tcW w:w="995" w:type="dxa"/>
          </w:tcPr>
          <w:p w14:paraId="0F93E9A2"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3876A3C0"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22F73838" w14:textId="77777777" w:rsidTr="00814AE1">
        <w:tc>
          <w:tcPr>
            <w:tcW w:w="1355" w:type="dxa"/>
            <w:vMerge/>
          </w:tcPr>
          <w:p w14:paraId="2C7F1161"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21CA7435"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5</w:t>
            </w:r>
          </w:p>
        </w:tc>
        <w:tc>
          <w:tcPr>
            <w:tcW w:w="1832" w:type="dxa"/>
          </w:tcPr>
          <w:p w14:paraId="6ED8D10B"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Rate of recovery of water payments in percentage </w:t>
            </w:r>
          </w:p>
        </w:tc>
        <w:tc>
          <w:tcPr>
            <w:tcW w:w="2791" w:type="dxa"/>
          </w:tcPr>
          <w:p w14:paraId="0ED89141"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amount of the water bills paid / total amount of water bills emitted (%)</w:t>
            </w:r>
          </w:p>
        </w:tc>
        <w:tc>
          <w:tcPr>
            <w:tcW w:w="995" w:type="dxa"/>
          </w:tcPr>
          <w:p w14:paraId="254920A3"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0175E5A2"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0B3DDF1E" w14:textId="77777777" w:rsidTr="00814AE1">
        <w:tc>
          <w:tcPr>
            <w:tcW w:w="1355" w:type="dxa"/>
            <w:vMerge/>
          </w:tcPr>
          <w:p w14:paraId="013470F3"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53DDC686"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6</w:t>
            </w:r>
          </w:p>
        </w:tc>
        <w:tc>
          <w:tcPr>
            <w:tcW w:w="1832" w:type="dxa"/>
          </w:tcPr>
          <w:p w14:paraId="7E15D343"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Rate of recovery of the O&amp;M costs </w:t>
            </w:r>
          </w:p>
        </w:tc>
        <w:tc>
          <w:tcPr>
            <w:tcW w:w="2791" w:type="dxa"/>
          </w:tcPr>
          <w:p w14:paraId="2656B777"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amount of water fees paid/ Total amount of the O&amp;M costs </w:t>
            </w:r>
          </w:p>
        </w:tc>
        <w:tc>
          <w:tcPr>
            <w:tcW w:w="995" w:type="dxa"/>
          </w:tcPr>
          <w:p w14:paraId="67C90919"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266EFF1E"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08D11E4A" w14:textId="77777777" w:rsidTr="00814AE1">
        <w:tc>
          <w:tcPr>
            <w:tcW w:w="1355" w:type="dxa"/>
            <w:vMerge/>
          </w:tcPr>
          <w:p w14:paraId="5FA544BC"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624ABB09"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7</w:t>
            </w:r>
          </w:p>
        </w:tc>
        <w:tc>
          <w:tcPr>
            <w:tcW w:w="1832" w:type="dxa"/>
          </w:tcPr>
          <w:p w14:paraId="67F620D5"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Budget for irrigation and drainage (including staff) per irrigated has </w:t>
            </w:r>
          </w:p>
        </w:tc>
        <w:tc>
          <w:tcPr>
            <w:tcW w:w="2791" w:type="dxa"/>
          </w:tcPr>
          <w:p w14:paraId="6856800A"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budget for irrigation and drainage of /total irrigate ha. </w:t>
            </w:r>
          </w:p>
        </w:tc>
        <w:tc>
          <w:tcPr>
            <w:tcW w:w="995" w:type="dxa"/>
          </w:tcPr>
          <w:p w14:paraId="597AF8B7"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5DA472B3"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1D356F02" w14:textId="77777777" w:rsidTr="00814AE1">
        <w:tc>
          <w:tcPr>
            <w:tcW w:w="1355" w:type="dxa"/>
            <w:vMerge w:val="restart"/>
          </w:tcPr>
          <w:p w14:paraId="5983A784"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Municipality’s   relations with the irrigators </w:t>
            </w:r>
          </w:p>
        </w:tc>
        <w:tc>
          <w:tcPr>
            <w:tcW w:w="965" w:type="dxa"/>
          </w:tcPr>
          <w:p w14:paraId="2ABE5A5B"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8</w:t>
            </w:r>
          </w:p>
        </w:tc>
        <w:tc>
          <w:tcPr>
            <w:tcW w:w="1832" w:type="dxa"/>
          </w:tcPr>
          <w:p w14:paraId="639D2202"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Number of complains formally made in the municipality </w:t>
            </w:r>
          </w:p>
        </w:tc>
        <w:tc>
          <w:tcPr>
            <w:tcW w:w="2791" w:type="dxa"/>
          </w:tcPr>
          <w:p w14:paraId="1E2E9579"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Number of complains formally made present year </w:t>
            </w:r>
          </w:p>
        </w:tc>
        <w:tc>
          <w:tcPr>
            <w:tcW w:w="995" w:type="dxa"/>
          </w:tcPr>
          <w:p w14:paraId="7C290843"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4D2EF337"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17D369D7" w14:textId="77777777" w:rsidTr="00814AE1">
        <w:tc>
          <w:tcPr>
            <w:tcW w:w="1355" w:type="dxa"/>
            <w:vMerge/>
          </w:tcPr>
          <w:p w14:paraId="25F05407"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0FD46225"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9</w:t>
            </w:r>
          </w:p>
        </w:tc>
        <w:tc>
          <w:tcPr>
            <w:tcW w:w="1832" w:type="dxa"/>
          </w:tcPr>
          <w:p w14:paraId="61C5D17F"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Number of request for technical assistance on </w:t>
            </w:r>
            <w:r w:rsidRPr="00004672">
              <w:rPr>
                <w:rFonts w:ascii="Times New Roman" w:hAnsi="Times New Roman"/>
                <w:color w:val="002060"/>
                <w:sz w:val="24"/>
                <w:szCs w:val="24"/>
                <w:lang w:val="en-GB"/>
              </w:rPr>
              <w:lastRenderedPageBreak/>
              <w:t xml:space="preserve">irrigation practices </w:t>
            </w:r>
          </w:p>
        </w:tc>
        <w:tc>
          <w:tcPr>
            <w:tcW w:w="2791" w:type="dxa"/>
          </w:tcPr>
          <w:p w14:paraId="7D02EDD8"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Number of request for technical assistance on </w:t>
            </w:r>
            <w:r w:rsidRPr="00004672">
              <w:rPr>
                <w:rFonts w:ascii="Times New Roman" w:hAnsi="Times New Roman"/>
                <w:color w:val="002060"/>
                <w:sz w:val="24"/>
                <w:szCs w:val="24"/>
                <w:lang w:val="en-GB"/>
              </w:rPr>
              <w:lastRenderedPageBreak/>
              <w:t xml:space="preserve">irrigation practices made </w:t>
            </w:r>
          </w:p>
        </w:tc>
        <w:tc>
          <w:tcPr>
            <w:tcW w:w="995" w:type="dxa"/>
          </w:tcPr>
          <w:p w14:paraId="746B6935"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57B00C44"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73CE08F2" w14:textId="77777777" w:rsidTr="00814AE1">
        <w:tc>
          <w:tcPr>
            <w:tcW w:w="1355" w:type="dxa"/>
            <w:vMerge w:val="restart"/>
          </w:tcPr>
          <w:p w14:paraId="24902E7B"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Energy for irrigation and drainage (where applicable) </w:t>
            </w:r>
          </w:p>
        </w:tc>
        <w:tc>
          <w:tcPr>
            <w:tcW w:w="965" w:type="dxa"/>
          </w:tcPr>
          <w:p w14:paraId="4A53E233"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10</w:t>
            </w:r>
          </w:p>
        </w:tc>
        <w:tc>
          <w:tcPr>
            <w:tcW w:w="1832" w:type="dxa"/>
          </w:tcPr>
          <w:p w14:paraId="0F199D3D"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Power contracted or power installed (if fuel engines) </w:t>
            </w:r>
          </w:p>
        </w:tc>
        <w:tc>
          <w:tcPr>
            <w:tcW w:w="2791" w:type="dxa"/>
          </w:tcPr>
          <w:p w14:paraId="64B1F76A"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Power contracted in kW or </w:t>
            </w:r>
          </w:p>
          <w:p w14:paraId="1A6D7793"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Power installed in kW or HP (if fuel engines) (total for all pumping stations) </w:t>
            </w:r>
          </w:p>
        </w:tc>
        <w:tc>
          <w:tcPr>
            <w:tcW w:w="995" w:type="dxa"/>
          </w:tcPr>
          <w:p w14:paraId="7491029D"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7A1E346C"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3F063150" w14:textId="77777777" w:rsidTr="00814AE1">
        <w:tc>
          <w:tcPr>
            <w:tcW w:w="1355" w:type="dxa"/>
            <w:vMerge/>
          </w:tcPr>
          <w:p w14:paraId="423A138A"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490C7710"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11</w:t>
            </w:r>
          </w:p>
        </w:tc>
        <w:tc>
          <w:tcPr>
            <w:tcW w:w="1832" w:type="dxa"/>
          </w:tcPr>
          <w:p w14:paraId="7E408A28"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Power consumed per ha </w:t>
            </w:r>
          </w:p>
        </w:tc>
        <w:tc>
          <w:tcPr>
            <w:tcW w:w="2791" w:type="dxa"/>
          </w:tcPr>
          <w:p w14:paraId="0D012F93"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Power consumed present year (kWh)/irrigated area (total for all pumping stations)</w:t>
            </w:r>
          </w:p>
        </w:tc>
        <w:tc>
          <w:tcPr>
            <w:tcW w:w="995" w:type="dxa"/>
          </w:tcPr>
          <w:p w14:paraId="018AC471"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439ED2B5"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2A075602" w14:textId="77777777" w:rsidTr="00814AE1">
        <w:tc>
          <w:tcPr>
            <w:tcW w:w="1355" w:type="dxa"/>
            <w:vMerge/>
          </w:tcPr>
          <w:p w14:paraId="6B9E9AE8"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3EA9B61C"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12</w:t>
            </w:r>
          </w:p>
        </w:tc>
        <w:tc>
          <w:tcPr>
            <w:tcW w:w="1832" w:type="dxa"/>
          </w:tcPr>
          <w:p w14:paraId="0FBC2585"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energy costs per irrigated ha of systems depending of the pumping stations </w:t>
            </w:r>
          </w:p>
        </w:tc>
        <w:tc>
          <w:tcPr>
            <w:tcW w:w="2791" w:type="dxa"/>
          </w:tcPr>
          <w:p w14:paraId="3FF80E86"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costs of energy / total irrigated area of systems depending of the pumping stations</w:t>
            </w:r>
          </w:p>
        </w:tc>
        <w:tc>
          <w:tcPr>
            <w:tcW w:w="995" w:type="dxa"/>
          </w:tcPr>
          <w:p w14:paraId="2A51EECB"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2442997F"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28400752" w14:textId="77777777" w:rsidTr="00814AE1">
        <w:tc>
          <w:tcPr>
            <w:tcW w:w="1355" w:type="dxa"/>
            <w:vMerge w:val="restart"/>
          </w:tcPr>
          <w:p w14:paraId="767B5F64"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Irrigation management </w:t>
            </w:r>
          </w:p>
        </w:tc>
        <w:tc>
          <w:tcPr>
            <w:tcW w:w="965" w:type="dxa"/>
          </w:tcPr>
          <w:p w14:paraId="76078945"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13</w:t>
            </w:r>
          </w:p>
        </w:tc>
        <w:tc>
          <w:tcPr>
            <w:tcW w:w="1832" w:type="dxa"/>
          </w:tcPr>
          <w:p w14:paraId="1A2A0558"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Total irrigated area </w:t>
            </w:r>
          </w:p>
        </w:tc>
        <w:tc>
          <w:tcPr>
            <w:tcW w:w="2791" w:type="dxa"/>
          </w:tcPr>
          <w:p w14:paraId="591BBC63"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 It is the sum of all the irrigated areas of all the irrigation systems managed by the municipality </w:t>
            </w:r>
          </w:p>
        </w:tc>
        <w:tc>
          <w:tcPr>
            <w:tcW w:w="995" w:type="dxa"/>
          </w:tcPr>
          <w:p w14:paraId="1816FD61"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45033CCB"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1139C9AF" w14:textId="77777777" w:rsidTr="00814AE1">
        <w:tc>
          <w:tcPr>
            <w:tcW w:w="1355" w:type="dxa"/>
            <w:vMerge/>
          </w:tcPr>
          <w:p w14:paraId="3B65AAE2"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46596EA0"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14</w:t>
            </w:r>
          </w:p>
        </w:tc>
        <w:tc>
          <w:tcPr>
            <w:tcW w:w="1832" w:type="dxa"/>
          </w:tcPr>
          <w:p w14:paraId="6FF5D7C0"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Irrigation ratio (irrigated area /Irrigable area) </w:t>
            </w:r>
          </w:p>
        </w:tc>
        <w:tc>
          <w:tcPr>
            <w:tcW w:w="2791" w:type="dxa"/>
          </w:tcPr>
          <w:p w14:paraId="4562C29B"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Irrigated area/ irrigable area (for all the irrigation systems managed by the municipality)</w:t>
            </w:r>
          </w:p>
          <w:p w14:paraId="78D096D6"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95" w:type="dxa"/>
          </w:tcPr>
          <w:p w14:paraId="75378A79"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6EC8322D"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1F10EBC3" w14:textId="77777777" w:rsidTr="00814AE1">
        <w:tc>
          <w:tcPr>
            <w:tcW w:w="1355" w:type="dxa"/>
            <w:vMerge/>
          </w:tcPr>
          <w:p w14:paraId="70FAF040"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65DFB17F"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 xml:space="preserve">15 </w:t>
            </w:r>
          </w:p>
        </w:tc>
        <w:tc>
          <w:tcPr>
            <w:tcW w:w="1832" w:type="dxa"/>
          </w:tcPr>
          <w:p w14:paraId="51A944DB"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Relative Irrigation Water supply (RIWS) Total amount of water consumed/total amount of water delivered </w:t>
            </w:r>
          </w:p>
        </w:tc>
        <w:tc>
          <w:tcPr>
            <w:tcW w:w="2791" w:type="dxa"/>
          </w:tcPr>
          <w:p w14:paraId="65C358BA"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This indicator will be presented separately for each irrigation system and a weighted average given for the municipality.</w:t>
            </w:r>
          </w:p>
          <w:p w14:paraId="122FC93D"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 The water consumption will be calculated theoretically taking into consideration the area planted of each crop and the Irrigation water needs </w:t>
            </w:r>
            <w:r w:rsidRPr="00004672">
              <w:rPr>
                <w:rFonts w:ascii="Times New Roman" w:hAnsi="Times New Roman"/>
                <w:color w:val="002060"/>
                <w:sz w:val="24"/>
                <w:szCs w:val="24"/>
                <w:lang w:val="en-GB"/>
              </w:rPr>
              <w:lastRenderedPageBreak/>
              <w:t>calculated for the crop.</w:t>
            </w:r>
          </w:p>
          <w:p w14:paraId="4E47F1B1"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total amount of water delivered should be calculated taking into consideration the amount of water that enters in the system and the overall  efficiency  of the irrigation system </w:t>
            </w:r>
          </w:p>
        </w:tc>
        <w:tc>
          <w:tcPr>
            <w:tcW w:w="995" w:type="dxa"/>
          </w:tcPr>
          <w:p w14:paraId="390FE68C"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320C5B22"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7F42B0AB" w14:textId="77777777" w:rsidTr="00814AE1">
        <w:tc>
          <w:tcPr>
            <w:tcW w:w="1355" w:type="dxa"/>
            <w:vMerge w:val="restart"/>
          </w:tcPr>
          <w:p w14:paraId="67316B75"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Rehabilitation of irrigation canals  </w:t>
            </w:r>
          </w:p>
        </w:tc>
        <w:tc>
          <w:tcPr>
            <w:tcW w:w="965" w:type="dxa"/>
          </w:tcPr>
          <w:p w14:paraId="6DF45C9D"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16</w:t>
            </w:r>
          </w:p>
        </w:tc>
        <w:tc>
          <w:tcPr>
            <w:tcW w:w="1832" w:type="dxa"/>
          </w:tcPr>
          <w:p w14:paraId="5291EF91"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investment allocation for the rehabilitation of irrigation canals per irrigated ha </w:t>
            </w:r>
          </w:p>
        </w:tc>
        <w:tc>
          <w:tcPr>
            <w:tcW w:w="2791" w:type="dxa"/>
          </w:tcPr>
          <w:p w14:paraId="43A06352"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Total investment allocation for the rehabilitation of irrigation canals/ total  irrigated ha area (for all the irrigation systems managed by the municipality)</w:t>
            </w:r>
          </w:p>
          <w:p w14:paraId="7B0F0BDD"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95" w:type="dxa"/>
          </w:tcPr>
          <w:p w14:paraId="0B471DA4"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4248D5E6"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52D50895" w14:textId="77777777" w:rsidTr="00814AE1">
        <w:tc>
          <w:tcPr>
            <w:tcW w:w="1355" w:type="dxa"/>
            <w:vMerge/>
          </w:tcPr>
          <w:p w14:paraId="3C808157"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65" w:type="dxa"/>
          </w:tcPr>
          <w:p w14:paraId="28EEABC4"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17</w:t>
            </w:r>
          </w:p>
        </w:tc>
        <w:tc>
          <w:tcPr>
            <w:tcW w:w="1832" w:type="dxa"/>
          </w:tcPr>
          <w:p w14:paraId="67404AC7"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number of kilometers rehabilitated </w:t>
            </w:r>
          </w:p>
        </w:tc>
        <w:tc>
          <w:tcPr>
            <w:tcW w:w="2791" w:type="dxa"/>
          </w:tcPr>
          <w:p w14:paraId="2881A68F"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Total number of kilometers rehabilitated </w:t>
            </w:r>
          </w:p>
          <w:p w14:paraId="10DF95DE" w14:textId="77777777" w:rsidR="003C480E" w:rsidRPr="00004672" w:rsidRDefault="003C480E" w:rsidP="00814AE1">
            <w:pPr>
              <w:pStyle w:val="ListParagraph"/>
              <w:numPr>
                <w:ilvl w:val="0"/>
                <w:numId w:val="7"/>
              </w:num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Main canals </w:t>
            </w:r>
          </w:p>
          <w:p w14:paraId="6C8517EC" w14:textId="77777777" w:rsidR="003C480E" w:rsidRPr="00004672" w:rsidRDefault="003C480E" w:rsidP="00814AE1">
            <w:pPr>
              <w:pStyle w:val="ListParagraph"/>
              <w:numPr>
                <w:ilvl w:val="0"/>
                <w:numId w:val="6"/>
              </w:num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Secondary canals </w:t>
            </w:r>
          </w:p>
          <w:p w14:paraId="48F3B45E" w14:textId="77777777" w:rsidR="003C480E" w:rsidRPr="00004672" w:rsidRDefault="003C480E" w:rsidP="00814AE1">
            <w:pPr>
              <w:pStyle w:val="ListParagraph"/>
              <w:numPr>
                <w:ilvl w:val="0"/>
                <w:numId w:val="6"/>
              </w:num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Tertiary canals </w:t>
            </w:r>
          </w:p>
          <w:p w14:paraId="485B48E6"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(for all the irrigation systems managed by the municipality</w:t>
            </w:r>
          </w:p>
          <w:p w14:paraId="710875B8"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995" w:type="dxa"/>
          </w:tcPr>
          <w:p w14:paraId="6C990FB3"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46FC299B" w14:textId="77777777" w:rsidR="003C480E" w:rsidRPr="00004672" w:rsidRDefault="003C480E" w:rsidP="00814AE1">
            <w:pPr>
              <w:spacing w:after="0" w:line="240" w:lineRule="auto"/>
              <w:rPr>
                <w:rFonts w:ascii="Times New Roman" w:hAnsi="Times New Roman"/>
                <w:color w:val="002060"/>
                <w:sz w:val="24"/>
                <w:szCs w:val="24"/>
                <w:lang w:val="en-GB"/>
              </w:rPr>
            </w:pPr>
          </w:p>
        </w:tc>
      </w:tr>
      <w:tr w:rsidR="003C480E" w:rsidRPr="00004672" w14:paraId="74811E16" w14:textId="77777777" w:rsidTr="00814AE1">
        <w:tc>
          <w:tcPr>
            <w:tcW w:w="1355" w:type="dxa"/>
          </w:tcPr>
          <w:p w14:paraId="51B71DD6" w14:textId="77777777" w:rsidR="003C480E" w:rsidRPr="00004672" w:rsidRDefault="003C480E" w:rsidP="00814AE1">
            <w:pPr>
              <w:spacing w:after="0" w:line="240" w:lineRule="auto"/>
              <w:rPr>
                <w:rFonts w:ascii="Times New Roman" w:hAnsi="Times New Roman"/>
                <w:color w:val="002060"/>
                <w:sz w:val="24"/>
                <w:szCs w:val="24"/>
              </w:rPr>
            </w:pPr>
            <w:r w:rsidRPr="00004672">
              <w:rPr>
                <w:rFonts w:ascii="Times New Roman" w:hAnsi="Times New Roman"/>
                <w:color w:val="002060"/>
                <w:sz w:val="24"/>
                <w:szCs w:val="24"/>
              </w:rPr>
              <w:t xml:space="preserve">Drainage </w:t>
            </w:r>
          </w:p>
        </w:tc>
        <w:tc>
          <w:tcPr>
            <w:tcW w:w="965" w:type="dxa"/>
          </w:tcPr>
          <w:p w14:paraId="79006F2F" w14:textId="77777777" w:rsidR="003C480E" w:rsidRPr="00004672" w:rsidRDefault="003C480E" w:rsidP="00814AE1">
            <w:pPr>
              <w:spacing w:after="0" w:line="240" w:lineRule="auto"/>
              <w:jc w:val="center"/>
              <w:rPr>
                <w:rFonts w:ascii="Times New Roman" w:hAnsi="Times New Roman"/>
                <w:color w:val="002060"/>
                <w:sz w:val="24"/>
                <w:szCs w:val="24"/>
              </w:rPr>
            </w:pPr>
            <w:r w:rsidRPr="00004672">
              <w:rPr>
                <w:rFonts w:ascii="Times New Roman" w:hAnsi="Times New Roman"/>
                <w:color w:val="002060"/>
                <w:sz w:val="24"/>
                <w:szCs w:val="24"/>
              </w:rPr>
              <w:t>18</w:t>
            </w:r>
          </w:p>
        </w:tc>
        <w:tc>
          <w:tcPr>
            <w:tcW w:w="1832" w:type="dxa"/>
          </w:tcPr>
          <w:p w14:paraId="20B6531D"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cost of maintenance of drainage canals </w:t>
            </w:r>
          </w:p>
        </w:tc>
        <w:tc>
          <w:tcPr>
            <w:tcW w:w="2791" w:type="dxa"/>
          </w:tcPr>
          <w:p w14:paraId="0D9F4EE3" w14:textId="77777777" w:rsidR="003C480E" w:rsidRPr="00004672" w:rsidRDefault="003C480E" w:rsidP="00814AE1">
            <w:pPr>
              <w:spacing w:after="0" w:line="240" w:lineRule="auto"/>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Total cost of maintenance of drainage canals </w:t>
            </w:r>
          </w:p>
        </w:tc>
        <w:tc>
          <w:tcPr>
            <w:tcW w:w="995" w:type="dxa"/>
          </w:tcPr>
          <w:p w14:paraId="33A21BA7" w14:textId="77777777" w:rsidR="003C480E" w:rsidRPr="00004672" w:rsidRDefault="003C480E" w:rsidP="00814AE1">
            <w:pPr>
              <w:spacing w:after="0" w:line="240" w:lineRule="auto"/>
              <w:rPr>
                <w:rFonts w:ascii="Times New Roman" w:hAnsi="Times New Roman"/>
                <w:color w:val="002060"/>
                <w:sz w:val="24"/>
                <w:szCs w:val="24"/>
                <w:lang w:val="en-GB"/>
              </w:rPr>
            </w:pPr>
          </w:p>
        </w:tc>
        <w:tc>
          <w:tcPr>
            <w:tcW w:w="1320" w:type="dxa"/>
          </w:tcPr>
          <w:p w14:paraId="6D0BB08E" w14:textId="77777777" w:rsidR="003C480E" w:rsidRPr="00004672" w:rsidRDefault="003C480E" w:rsidP="00814AE1">
            <w:pPr>
              <w:spacing w:after="0" w:line="240" w:lineRule="auto"/>
              <w:rPr>
                <w:rFonts w:ascii="Times New Roman" w:hAnsi="Times New Roman"/>
                <w:color w:val="002060"/>
                <w:sz w:val="24"/>
                <w:szCs w:val="24"/>
                <w:lang w:val="en-GB"/>
              </w:rPr>
            </w:pPr>
          </w:p>
        </w:tc>
      </w:tr>
    </w:tbl>
    <w:p w14:paraId="186C1E6B" w14:textId="77777777" w:rsidR="003C480E" w:rsidRPr="00004672" w:rsidRDefault="003C480E" w:rsidP="003C480E">
      <w:pPr>
        <w:pStyle w:val="ListParagraph"/>
        <w:rPr>
          <w:rFonts w:ascii="Times New Roman" w:hAnsi="Times New Roman"/>
          <w:color w:val="002060"/>
          <w:sz w:val="24"/>
          <w:szCs w:val="24"/>
          <w:lang w:val="en-GB"/>
        </w:rPr>
      </w:pPr>
    </w:p>
    <w:p w14:paraId="06D79C0F" w14:textId="77777777" w:rsidR="003C480E" w:rsidRPr="00004672" w:rsidRDefault="003C480E" w:rsidP="00C21A84">
      <w:pPr>
        <w:jc w:val="both"/>
        <w:rPr>
          <w:rFonts w:ascii="Times New Roman" w:hAnsi="Times New Roman"/>
          <w:color w:val="002060"/>
          <w:sz w:val="24"/>
          <w:szCs w:val="24"/>
          <w:lang w:val="en-GB"/>
        </w:rPr>
      </w:pPr>
    </w:p>
    <w:p w14:paraId="188A8CDF" w14:textId="77777777" w:rsidR="00F95363" w:rsidRPr="00004672" w:rsidRDefault="00F95363" w:rsidP="00C21A84">
      <w:pPr>
        <w:jc w:val="both"/>
        <w:rPr>
          <w:rFonts w:ascii="Times New Roman" w:hAnsi="Times New Roman"/>
          <w:color w:val="002060"/>
          <w:sz w:val="24"/>
          <w:szCs w:val="24"/>
          <w:lang w:val="en-GB"/>
        </w:rPr>
      </w:pPr>
    </w:p>
    <w:p w14:paraId="164AFAF1" w14:textId="77777777" w:rsidR="00F95363" w:rsidRPr="00004672" w:rsidRDefault="003C480E" w:rsidP="003C480E">
      <w:pPr>
        <w:pStyle w:val="Heading1"/>
        <w:rPr>
          <w:rFonts w:ascii="Times New Roman" w:hAnsi="Times New Roman"/>
          <w:color w:val="002060"/>
          <w:sz w:val="24"/>
          <w:szCs w:val="24"/>
          <w:lang w:val="en-GB"/>
        </w:rPr>
      </w:pPr>
      <w:r w:rsidRPr="00004672">
        <w:rPr>
          <w:rFonts w:ascii="Times New Roman" w:hAnsi="Times New Roman"/>
          <w:color w:val="002060"/>
          <w:sz w:val="24"/>
          <w:szCs w:val="24"/>
          <w:lang w:val="en-GB"/>
        </w:rPr>
        <w:t>ANNEX 3: DESCRIPTION OF THE WATER DISTRIBUTION BY THE RESTRICTED DEMAND METHOD</w:t>
      </w:r>
    </w:p>
    <w:p w14:paraId="55899E4E" w14:textId="77777777" w:rsidR="00F95363" w:rsidRPr="00004672" w:rsidRDefault="00F95363" w:rsidP="00B726BD">
      <w:pPr>
        <w:pStyle w:val="ListParagraph"/>
        <w:numPr>
          <w:ilvl w:val="0"/>
          <w:numId w:val="27"/>
        </w:numPr>
        <w:jc w:val="both"/>
        <w:rPr>
          <w:rFonts w:ascii="Times New Roman" w:hAnsi="Times New Roman"/>
          <w:color w:val="002060"/>
          <w:sz w:val="24"/>
          <w:szCs w:val="24"/>
          <w:lang w:val="en-GB"/>
        </w:rPr>
      </w:pPr>
      <w:r w:rsidRPr="00004672">
        <w:rPr>
          <w:rFonts w:ascii="Times New Roman" w:hAnsi="Times New Roman"/>
          <w:i/>
          <w:color w:val="002060"/>
          <w:sz w:val="24"/>
          <w:szCs w:val="24"/>
          <w:lang w:val="en-GB"/>
        </w:rPr>
        <w:t>Entering into the system the farmer’s request for irrigation</w:t>
      </w:r>
      <w:r w:rsidRPr="00004672">
        <w:rPr>
          <w:rFonts w:ascii="Times New Roman" w:hAnsi="Times New Roman"/>
          <w:color w:val="002060"/>
          <w:sz w:val="24"/>
          <w:szCs w:val="24"/>
          <w:lang w:val="en-GB"/>
        </w:rPr>
        <w:t xml:space="preserve">. It is important that if a farmer manages or owns several parcels he/she has to made independent requests for each plot as they may be located in areas provided by different canals. In order to enter the requests into the corresponding plot the system must provide a quick way to find the parcel requesting water. As </w:t>
      </w:r>
      <w:r w:rsidRPr="00004672">
        <w:rPr>
          <w:rFonts w:ascii="Times New Roman" w:hAnsi="Times New Roman"/>
          <w:color w:val="002060"/>
          <w:sz w:val="24"/>
          <w:szCs w:val="24"/>
          <w:lang w:val="en-GB"/>
        </w:rPr>
        <w:lastRenderedPageBreak/>
        <w:t>the request for water will be several during the irrigation season each request will be identified with the consecutive number (first, second, third… irrigation) and the date when is made. As each parcel is unique and provided with water from a canal, the system must immediately reflect the canal where the plot is located.</w:t>
      </w:r>
    </w:p>
    <w:p w14:paraId="1B8AFD5D" w14:textId="77777777" w:rsidR="00F95363" w:rsidRPr="00004672" w:rsidRDefault="00F95363" w:rsidP="00B726BD">
      <w:pPr>
        <w:pStyle w:val="ListParagraph"/>
        <w:numPr>
          <w:ilvl w:val="0"/>
          <w:numId w:val="27"/>
        </w:numPr>
        <w:jc w:val="both"/>
        <w:rPr>
          <w:rFonts w:ascii="Times New Roman" w:hAnsi="Times New Roman"/>
          <w:color w:val="002060"/>
          <w:sz w:val="24"/>
          <w:szCs w:val="24"/>
          <w:lang w:val="en-GB"/>
        </w:rPr>
      </w:pPr>
      <w:r w:rsidRPr="00004672">
        <w:rPr>
          <w:rFonts w:ascii="Times New Roman" w:hAnsi="Times New Roman"/>
          <w:i/>
          <w:color w:val="002060"/>
          <w:sz w:val="24"/>
          <w:szCs w:val="24"/>
          <w:lang w:val="en-GB"/>
        </w:rPr>
        <w:t>Water allocations</w:t>
      </w:r>
      <w:r w:rsidRPr="00004672">
        <w:rPr>
          <w:rFonts w:ascii="Times New Roman" w:hAnsi="Times New Roman"/>
          <w:color w:val="002060"/>
          <w:sz w:val="24"/>
          <w:szCs w:val="24"/>
          <w:lang w:val="en-GB"/>
        </w:rPr>
        <w:t>. At present the amounts of water provided may not keep a close relation with the one actually needed. The system will try to improve this practice by establishing standard allocation of a number of m</w:t>
      </w:r>
      <w:r w:rsidRPr="00004672">
        <w:rPr>
          <w:rFonts w:ascii="Times New Roman" w:hAnsi="Times New Roman"/>
          <w:color w:val="002060"/>
          <w:sz w:val="24"/>
          <w:szCs w:val="24"/>
          <w:vertAlign w:val="superscript"/>
          <w:lang w:val="en-GB"/>
        </w:rPr>
        <w:t>3</w:t>
      </w:r>
      <w:r w:rsidRPr="00004672">
        <w:rPr>
          <w:rFonts w:ascii="Times New Roman" w:hAnsi="Times New Roman"/>
          <w:color w:val="002060"/>
          <w:sz w:val="24"/>
          <w:szCs w:val="24"/>
          <w:lang w:val="en-GB"/>
        </w:rPr>
        <w:t xml:space="preserve">/ha for each irrigation according to the main crops. Each irrigation system will be free to establish the appropriate water allocation taking into account the predominant crops and soils. </w:t>
      </w:r>
    </w:p>
    <w:p w14:paraId="3E26A942" w14:textId="77777777" w:rsidR="00F95363" w:rsidRPr="00004672" w:rsidRDefault="00F95363" w:rsidP="00B726BD">
      <w:pPr>
        <w:pStyle w:val="ListParagraph"/>
        <w:numPr>
          <w:ilvl w:val="0"/>
          <w:numId w:val="27"/>
        </w:numPr>
        <w:jc w:val="both"/>
        <w:rPr>
          <w:rFonts w:ascii="Times New Roman" w:hAnsi="Times New Roman"/>
          <w:color w:val="002060"/>
          <w:sz w:val="24"/>
          <w:szCs w:val="24"/>
          <w:lang w:val="en-GB"/>
        </w:rPr>
      </w:pPr>
      <w:r w:rsidRPr="00004672">
        <w:rPr>
          <w:rFonts w:ascii="Times New Roman" w:hAnsi="Times New Roman"/>
          <w:i/>
          <w:color w:val="002060"/>
          <w:sz w:val="24"/>
          <w:szCs w:val="24"/>
          <w:lang w:val="en-GB"/>
        </w:rPr>
        <w:t>Preparing the water distribution schedule</w:t>
      </w:r>
      <w:r w:rsidRPr="00004672">
        <w:rPr>
          <w:rFonts w:ascii="Times New Roman" w:hAnsi="Times New Roman"/>
          <w:color w:val="002060"/>
          <w:sz w:val="24"/>
          <w:szCs w:val="24"/>
          <w:lang w:val="en-GB"/>
        </w:rPr>
        <w:t xml:space="preserve">. The water distribution will work on weekly bases. The request made during the running week will be attended the following week. On Sundays no request for irrigation for the following week will be accepted since there will be no sufficient time to include them in the calculations of the following week and informing the farmer. The system will start to sum all the requests made in each of the lower canals (tertiary level), them all the sums of each tertiary canals within a secondary canal will be aggregated and subsequently all the sums of the secondary canals will be aggregated in the main canal. As the maximum flow of the main canal is known it will be determined the number of hours -taking into account the number of hours that the irrigation system operates each day- that the canal will be in operation the following week to satisfy the demand. If the flow in the main canal can satisfy the demand the system will work fine but otherwise some of the requests will have to be moved to the week after next. This sequence will be applied recurrently to the secondary and tertiary canals. The time of water delivery to the parcels will be determined by their position in the canals, the flow available at the turnouts. </w:t>
      </w:r>
    </w:p>
    <w:p w14:paraId="6C3825F6" w14:textId="77777777" w:rsidR="00F95363" w:rsidRPr="00004672" w:rsidRDefault="00F95363" w:rsidP="00B726BD">
      <w:pPr>
        <w:pStyle w:val="ListParagraph"/>
        <w:numPr>
          <w:ilvl w:val="0"/>
          <w:numId w:val="27"/>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With the Excel tables the system will calculate the delivery time, the duration of the irrigation and the volume provided to each parcel but as water master are not responsible for the distribution within the tertiary canals all the requests of the farmers will be aggregated and the total time during which the tertiary canal must be open will be given to the water master.</w:t>
      </w:r>
    </w:p>
    <w:p w14:paraId="4115382B" w14:textId="77777777" w:rsidR="00F95363" w:rsidRPr="00004672" w:rsidRDefault="00F95363" w:rsidP="00B726BD">
      <w:pPr>
        <w:pStyle w:val="ListParagraph"/>
        <w:numPr>
          <w:ilvl w:val="0"/>
          <w:numId w:val="27"/>
        </w:numPr>
        <w:jc w:val="both"/>
        <w:rPr>
          <w:rFonts w:ascii="Times New Roman" w:hAnsi="Times New Roman"/>
          <w:color w:val="002060"/>
          <w:sz w:val="24"/>
          <w:szCs w:val="24"/>
          <w:lang w:val="en-GB"/>
        </w:rPr>
      </w:pPr>
      <w:r w:rsidRPr="00004672">
        <w:rPr>
          <w:rFonts w:ascii="Times New Roman" w:hAnsi="Times New Roman"/>
          <w:i/>
          <w:color w:val="002060"/>
          <w:sz w:val="24"/>
          <w:szCs w:val="24"/>
          <w:lang w:val="en-GB"/>
        </w:rPr>
        <w:t>Water consumption by parcels</w:t>
      </w:r>
      <w:r w:rsidRPr="00004672">
        <w:rPr>
          <w:rFonts w:ascii="Times New Roman" w:hAnsi="Times New Roman"/>
          <w:color w:val="002060"/>
          <w:sz w:val="24"/>
          <w:szCs w:val="24"/>
          <w:lang w:val="en-GB"/>
        </w:rPr>
        <w:t xml:space="preserve">. In the procedure illustrated above the amount of water provided in each irrigation is recorded and at the end of the season the total amount used should be recorded. The total of all the water consumptions at farm level is an important input to calculate more than one indicator in the M&amp;E section which reflect how effectively the irrigation system is managed.  </w:t>
      </w:r>
    </w:p>
    <w:p w14:paraId="66188F61" w14:textId="77777777" w:rsidR="00F95363" w:rsidRPr="00004672" w:rsidRDefault="00F95363" w:rsidP="00C21A84">
      <w:pPr>
        <w:jc w:val="both"/>
        <w:rPr>
          <w:rFonts w:ascii="Times New Roman" w:hAnsi="Times New Roman"/>
          <w:color w:val="002060"/>
          <w:sz w:val="24"/>
          <w:szCs w:val="24"/>
          <w:lang w:val="en-GB"/>
        </w:rPr>
      </w:pPr>
    </w:p>
    <w:p w14:paraId="57415A32" w14:textId="77777777" w:rsidR="00C93033" w:rsidRPr="00004672" w:rsidRDefault="00C93033" w:rsidP="0000030C">
      <w:pPr>
        <w:jc w:val="both"/>
        <w:rPr>
          <w:rFonts w:ascii="Times New Roman" w:hAnsi="Times New Roman"/>
          <w:color w:val="002060"/>
          <w:sz w:val="24"/>
          <w:szCs w:val="24"/>
          <w:lang w:val="en-GB"/>
        </w:rPr>
        <w:sectPr w:rsidR="00C93033" w:rsidRPr="00004672">
          <w:pgSz w:w="12240" w:h="15840"/>
          <w:pgMar w:top="1417" w:right="1134" w:bottom="1134" w:left="1134" w:header="708" w:footer="708" w:gutter="0"/>
          <w:cols w:space="708"/>
          <w:docGrid w:linePitch="360"/>
        </w:sectPr>
      </w:pPr>
    </w:p>
    <w:p w14:paraId="012E27D4" w14:textId="77777777" w:rsidR="00C21A84" w:rsidRPr="00004672" w:rsidRDefault="00C93033" w:rsidP="00C93033">
      <w:pPr>
        <w:pStyle w:val="Heading1"/>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ANNEX 4:</w:t>
      </w:r>
      <w:r w:rsidRPr="00004672">
        <w:rPr>
          <w:rFonts w:ascii="Times New Roman" w:hAnsi="Times New Roman"/>
          <w:color w:val="002060"/>
          <w:sz w:val="24"/>
          <w:szCs w:val="24"/>
          <w:lang w:val="en-US"/>
        </w:rPr>
        <w:t xml:space="preserve"> TECHNICAL SPECIFICATIONS FOR THE MIS</w:t>
      </w:r>
    </w:p>
    <w:p w14:paraId="62BAA690" w14:textId="77777777" w:rsidR="00C93033" w:rsidRPr="00004672" w:rsidRDefault="00C93033" w:rsidP="00C93033">
      <w:p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main generic characteristics of the information system are described below: </w:t>
      </w:r>
    </w:p>
    <w:p w14:paraId="2D94C525"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Programming language</w:t>
      </w:r>
    </w:p>
    <w:p w14:paraId="3F5BF1C9"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A widely used programming language should be used preferably if it does not require payment of licencing but licenced programming languages will be accepted upon proposal of the consultant along with analysis of pros and cons with free software. In any case the consultant will ensure that the final product have no cost for the final users as the programming language is concerned.    It is important that local experts be trained in the course of the contract in the setup of the MIS software, so that they are in position of introducing modifications or correction when needed after completion of the contract.</w:t>
      </w:r>
    </w:p>
    <w:p w14:paraId="45578196"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Import and export of data </w:t>
      </w:r>
    </w:p>
    <w:p w14:paraId="491341F7"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The municipalities have already some data bases in Excel and there is also some related information available in the Agricultural Technology Transfer Centre (ATTC) where there is a great deal of cadastral information in GIS maps, some of this information may be outdated and will need updating but much information will be valid and transferable.   it will be necessary for the contractor to study well the information available so that the system may be able to import the existing info with a minimum of modifications. Also many Excel tables exist in the municipalities that may provide a good part of the information needed.   It is realized that the information available is only part of what is needed but efforts should be made so that the system may be able to recover as much as possible. Obviously, the system should also have the possibility of exporting files with the requested information in editable files in common programs (excel, word, access, csv, kmz, shp, etc). </w:t>
      </w:r>
    </w:p>
    <w:p w14:paraId="02D67ED8" w14:textId="77777777" w:rsidR="00C93033" w:rsidRPr="00004672" w:rsidRDefault="00C93033" w:rsidP="00C93033">
      <w:pPr>
        <w:pStyle w:val="ListParagraph"/>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Data safety </w:t>
      </w:r>
    </w:p>
    <w:p w14:paraId="79CCDD56"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It is very important to develop a secure system for the protection of the data. Three levels are foreseen.</w:t>
      </w:r>
    </w:p>
    <w:p w14:paraId="43542747" w14:textId="77777777" w:rsidR="00C93033" w:rsidRPr="00004672" w:rsidRDefault="00C93033" w:rsidP="00B726BD">
      <w:pPr>
        <w:pStyle w:val="ListParagraph"/>
        <w:numPr>
          <w:ilvl w:val="0"/>
          <w:numId w:val="9"/>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A system administrator at central level that is the person responsible for providing the passwords to the lower levels and do the regular maintenance of the system (backups) and install new versions, if necessary. </w:t>
      </w:r>
    </w:p>
    <w:p w14:paraId="0E73A317" w14:textId="77777777" w:rsidR="00C93033" w:rsidRPr="00004672" w:rsidRDefault="00C93033" w:rsidP="00B726BD">
      <w:pPr>
        <w:pStyle w:val="ListParagraph"/>
        <w:numPr>
          <w:ilvl w:val="0"/>
          <w:numId w:val="9"/>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First level users with the capacity of entering and changing data and generating reports. This can be further subdivided on subtasks. </w:t>
      </w:r>
    </w:p>
    <w:p w14:paraId="05446A19" w14:textId="77777777" w:rsidR="00C93033" w:rsidRPr="00004672" w:rsidRDefault="00C93033" w:rsidP="00B726BD">
      <w:pPr>
        <w:pStyle w:val="ListParagraph"/>
        <w:numPr>
          <w:ilvl w:val="0"/>
          <w:numId w:val="9"/>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Second level users with only access to consult data </w:t>
      </w:r>
    </w:p>
    <w:p w14:paraId="2CA6F229" w14:textId="77777777" w:rsidR="00C93033" w:rsidRPr="00004672" w:rsidRDefault="00C93033" w:rsidP="00B726BD">
      <w:pPr>
        <w:pStyle w:val="ListParagraph"/>
        <w:numPr>
          <w:ilvl w:val="0"/>
          <w:numId w:val="9"/>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If there is a need to replace the existing version of the MIS for a new one (as result of correcting possible bugs in the system) special attention should be paid not to lose any information entered in the previous version. The contractor will be held responsible for the loss of information in case that the transfer from one version to a revised one may generate such loss. </w:t>
      </w:r>
    </w:p>
    <w:p w14:paraId="1BA4E7C3" w14:textId="77777777" w:rsidR="00C93033" w:rsidRPr="00004672" w:rsidRDefault="00C93033" w:rsidP="00B726BD">
      <w:pPr>
        <w:pStyle w:val="ListParagraph"/>
        <w:numPr>
          <w:ilvl w:val="0"/>
          <w:numId w:val="9"/>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Historical data (previous years) must be protected and cannot be changed. </w:t>
      </w:r>
    </w:p>
    <w:p w14:paraId="205BE7A7"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Data privacy </w:t>
      </w:r>
    </w:p>
    <w:p w14:paraId="00D2B3E9"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system will store private information (name of persons, land property, O&amp;M cost of the municipality, etc. and therefore its used is restricted to the persons that will be authorize to use it.  It should follow applicable data protection and privacy laws.</w:t>
      </w:r>
    </w:p>
    <w:p w14:paraId="2E4C94A3"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A web based system </w:t>
      </w:r>
    </w:p>
    <w:p w14:paraId="4AEF0463"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lastRenderedPageBreak/>
        <w:t xml:space="preserve">The Information system will be installed in the centrally located servers of the ATTC.  Staff of the municipalities will access the system from their own working station in the municipalities or mobile phones. </w:t>
      </w:r>
    </w:p>
    <w:p w14:paraId="4E8820C5"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Maps</w:t>
      </w:r>
    </w:p>
    <w:p w14:paraId="575DFCC8"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data bases will be connected to a geographical information system (either open source or trade made registered) and maps will be generated for the main variables (land use, irrigation and drainage networks, irrigation water delivery, etc.</w:t>
      </w:r>
    </w:p>
    <w:p w14:paraId="4BB76EFB"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Language</w:t>
      </w:r>
    </w:p>
    <w:p w14:paraId="5729635B"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The Information system will be developed in Albanian and in English.  This will permit a better interaction with foreign experts and disseminate results widely and to interact with other countries. It is believed that if properly established from the beginning adding the English language would have a moderate impact in the overall cost of the development of the system.</w:t>
      </w:r>
    </w:p>
    <w:p w14:paraId="69D58188"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Interactive help</w:t>
      </w:r>
    </w:p>
    <w:p w14:paraId="3ED738B1"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In every screen presented to the user the possibility of consulting the descriptive help must be available. By entering the specific topic in the search window, the system will take the user to the part of the help dealing with the topic. </w:t>
      </w:r>
    </w:p>
    <w:p w14:paraId="61A6A28F"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Automatic verification of the validity of the information entered within established ranges. </w:t>
      </w:r>
    </w:p>
    <w:p w14:paraId="50B733FF" w14:textId="77777777" w:rsidR="00C93033" w:rsidRPr="00004672" w:rsidRDefault="00C93033" w:rsidP="00C93033">
      <w:pPr>
        <w:pStyle w:val="ListParagraph"/>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numerical values to be entered the minimum and maximum ranges will be defined and when values entered do not conform with them the value entered will not be accepted. Other non-numerical values may be also object of verification.</w:t>
      </w:r>
    </w:p>
    <w:p w14:paraId="1F5294A1" w14:textId="77777777" w:rsidR="00C93033" w:rsidRPr="00004672" w:rsidRDefault="00C93033" w:rsidP="00B726BD">
      <w:pPr>
        <w:pStyle w:val="ListParagraph"/>
        <w:numPr>
          <w:ilvl w:val="0"/>
          <w:numId w:val="8"/>
        </w:numPr>
        <w:jc w:val="both"/>
        <w:rPr>
          <w:rFonts w:ascii="Times New Roman" w:hAnsi="Times New Roman"/>
          <w:b/>
          <w:color w:val="002060"/>
          <w:sz w:val="24"/>
          <w:szCs w:val="24"/>
          <w:lang w:val="en-GB"/>
        </w:rPr>
      </w:pPr>
      <w:r w:rsidRPr="00004672">
        <w:rPr>
          <w:rFonts w:ascii="Times New Roman" w:hAnsi="Times New Roman"/>
          <w:b/>
          <w:color w:val="002060"/>
          <w:sz w:val="24"/>
          <w:szCs w:val="24"/>
          <w:lang w:val="en-GB"/>
        </w:rPr>
        <w:t xml:space="preserve">Information management </w:t>
      </w:r>
    </w:p>
    <w:p w14:paraId="3E1CB9E8" w14:textId="77777777" w:rsidR="00C93033" w:rsidRPr="00004672" w:rsidRDefault="00C93033" w:rsidP="00C93033">
      <w:pPr>
        <w:ind w:left="708"/>
        <w:jc w:val="both"/>
        <w:rPr>
          <w:rFonts w:ascii="Times New Roman" w:hAnsi="Times New Roman"/>
          <w:color w:val="002060"/>
          <w:sz w:val="24"/>
          <w:szCs w:val="24"/>
          <w:lang w:val="en-GB"/>
        </w:rPr>
      </w:pPr>
      <w:r w:rsidRPr="00004672">
        <w:rPr>
          <w:rFonts w:ascii="Times New Roman" w:hAnsi="Times New Roman"/>
          <w:color w:val="002060"/>
          <w:sz w:val="24"/>
          <w:szCs w:val="24"/>
          <w:lang w:val="en-GB"/>
        </w:rPr>
        <w:t>For each of the data bases above mentioned the system must have the capability of managing the information in different ways. It should be capable of:</w:t>
      </w:r>
    </w:p>
    <w:p w14:paraId="6F14D5D1"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Input new data</w:t>
      </w:r>
    </w:p>
    <w:p w14:paraId="0D5B9948"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Modify record</w:t>
      </w:r>
    </w:p>
    <w:p w14:paraId="0E14176E"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Erase record </w:t>
      </w:r>
    </w:p>
    <w:p w14:paraId="33D39A3F"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Consult data </w:t>
      </w:r>
    </w:p>
    <w:p w14:paraId="57D14112"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Make specific queries </w:t>
      </w:r>
    </w:p>
    <w:p w14:paraId="11BA35BF"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Produce customized reports that present information in a clear manner. </w:t>
      </w:r>
    </w:p>
    <w:p w14:paraId="2FAC8A93"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color w:val="002060"/>
          <w:sz w:val="24"/>
          <w:szCs w:val="24"/>
          <w:lang w:val="en-GB"/>
        </w:rPr>
        <w:t xml:space="preserve">Periodical back – up of all the information stored </w:t>
      </w:r>
    </w:p>
    <w:p w14:paraId="094CE6FF" w14:textId="77777777" w:rsidR="00C93033" w:rsidRPr="00004672" w:rsidRDefault="00C93033" w:rsidP="00B726BD">
      <w:pPr>
        <w:pStyle w:val="ListParagraph"/>
        <w:numPr>
          <w:ilvl w:val="0"/>
          <w:numId w:val="5"/>
        </w:numPr>
        <w:jc w:val="both"/>
        <w:rPr>
          <w:rFonts w:ascii="Times New Roman" w:hAnsi="Times New Roman"/>
          <w:color w:val="002060"/>
          <w:sz w:val="24"/>
          <w:szCs w:val="24"/>
          <w:lang w:val="en-GB"/>
        </w:rPr>
      </w:pPr>
      <w:r w:rsidRPr="00004672">
        <w:rPr>
          <w:rFonts w:ascii="Times New Roman" w:hAnsi="Times New Roman"/>
          <w:b/>
          <w:color w:val="002060"/>
          <w:sz w:val="24"/>
          <w:szCs w:val="24"/>
          <w:lang w:val="en-GB"/>
        </w:rPr>
        <w:t xml:space="preserve">Each data base will have the capacity to be exported as an Excel Table. </w:t>
      </w:r>
      <w:r w:rsidRPr="00004672">
        <w:rPr>
          <w:rFonts w:ascii="Times New Roman" w:hAnsi="Times New Roman"/>
          <w:color w:val="002060"/>
          <w:sz w:val="24"/>
          <w:szCs w:val="24"/>
          <w:lang w:val="en-GB"/>
        </w:rPr>
        <w:t xml:space="preserve">This is very important since the Excel tables may be used for several purposes and among them those indicated below.  </w:t>
      </w:r>
    </w:p>
    <w:p w14:paraId="664683F3" w14:textId="77777777" w:rsidR="00E57003" w:rsidRPr="00004672" w:rsidRDefault="00E57003" w:rsidP="00DE24E9">
      <w:pPr>
        <w:rPr>
          <w:rFonts w:ascii="Times New Roman" w:hAnsi="Times New Roman"/>
          <w:b/>
          <w:color w:val="002060"/>
          <w:sz w:val="24"/>
          <w:szCs w:val="24"/>
          <w:lang w:val="en-GB"/>
        </w:rPr>
      </w:pPr>
    </w:p>
    <w:sectPr w:rsidR="00E57003" w:rsidRPr="00004672" w:rsidSect="00FE25BA">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0150" w14:textId="77777777" w:rsidR="00E87416" w:rsidRDefault="00E87416" w:rsidP="00B42DF2">
      <w:pPr>
        <w:spacing w:after="0" w:line="240" w:lineRule="auto"/>
      </w:pPr>
      <w:r>
        <w:separator/>
      </w:r>
    </w:p>
  </w:endnote>
  <w:endnote w:type="continuationSeparator" w:id="0">
    <w:p w14:paraId="7511E427" w14:textId="77777777" w:rsidR="00E87416" w:rsidRDefault="00E87416" w:rsidP="00B4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1B20F" w14:textId="77777777" w:rsidR="00E87416" w:rsidRDefault="00E87416" w:rsidP="00B42DF2">
      <w:pPr>
        <w:spacing w:after="0" w:line="240" w:lineRule="auto"/>
      </w:pPr>
      <w:r>
        <w:separator/>
      </w:r>
    </w:p>
  </w:footnote>
  <w:footnote w:type="continuationSeparator" w:id="0">
    <w:p w14:paraId="13037C32" w14:textId="77777777" w:rsidR="00E87416" w:rsidRDefault="00E87416" w:rsidP="00B42DF2">
      <w:pPr>
        <w:spacing w:after="0" w:line="240" w:lineRule="auto"/>
      </w:pPr>
      <w:r>
        <w:continuationSeparator/>
      </w:r>
    </w:p>
  </w:footnote>
  <w:footnote w:id="1">
    <w:p w14:paraId="1377E4EA" w14:textId="77777777" w:rsidR="00071516" w:rsidRPr="00B42DF2" w:rsidRDefault="00071516">
      <w:pPr>
        <w:pStyle w:val="FootnoteText"/>
        <w:rPr>
          <w:lang w:val="en-GB"/>
        </w:rPr>
      </w:pPr>
      <w:r>
        <w:rPr>
          <w:rStyle w:val="FootnoteReference"/>
        </w:rPr>
        <w:footnoteRef/>
      </w:r>
      <w:r w:rsidRPr="00B42DF2">
        <w:rPr>
          <w:lang w:val="en-GB"/>
        </w:rPr>
        <w:t xml:space="preserve"> In some municipalities</w:t>
      </w:r>
      <w:r>
        <w:rPr>
          <w:lang w:val="en-GB"/>
        </w:rPr>
        <w:t xml:space="preserve">, </w:t>
      </w:r>
      <w:r w:rsidRPr="00B42DF2">
        <w:rPr>
          <w:lang w:val="en-GB"/>
        </w:rPr>
        <w:t xml:space="preserve">farmers sign agreements </w:t>
      </w:r>
      <w:r>
        <w:rPr>
          <w:lang w:val="en-GB"/>
        </w:rPr>
        <w:t xml:space="preserve">with the municipality </w:t>
      </w:r>
      <w:r w:rsidRPr="00B42DF2">
        <w:rPr>
          <w:lang w:val="en-GB"/>
        </w:rPr>
        <w:t>for the payment of the irrigation</w:t>
      </w:r>
      <w:r>
        <w:rPr>
          <w:lang w:val="en-GB"/>
        </w:rPr>
        <w:t xml:space="preserve"> water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EDE"/>
    <w:multiLevelType w:val="multilevel"/>
    <w:tmpl w:val="86BA34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3406382"/>
    <w:multiLevelType w:val="hybridMultilevel"/>
    <w:tmpl w:val="64FED2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7190423"/>
    <w:multiLevelType w:val="multilevel"/>
    <w:tmpl w:val="CE1A4B1A"/>
    <w:lvl w:ilvl="0">
      <w:start w:val="1"/>
      <w:numFmt w:val="decimal"/>
      <w:lvlText w:val="%1"/>
      <w:lvlJc w:val="left"/>
      <w:pPr>
        <w:ind w:left="440" w:hanging="440"/>
      </w:pPr>
    </w:lvl>
    <w:lvl w:ilvl="1">
      <w:start w:val="1"/>
      <w:numFmt w:val="decimal"/>
      <w:lvlText w:val="%1.%2"/>
      <w:lvlJc w:val="left"/>
      <w:pPr>
        <w:ind w:left="440" w:hanging="4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76E3124"/>
    <w:multiLevelType w:val="hybridMultilevel"/>
    <w:tmpl w:val="8BF48B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50A22"/>
    <w:multiLevelType w:val="hybridMultilevel"/>
    <w:tmpl w:val="C596C0B0"/>
    <w:lvl w:ilvl="0" w:tplc="0410000F">
      <w:start w:val="1"/>
      <w:numFmt w:val="decimal"/>
      <w:lvlText w:val="%1."/>
      <w:lvlJc w:val="left"/>
      <w:pPr>
        <w:ind w:left="540" w:hanging="360"/>
      </w:pPr>
      <w:rPr>
        <w:rFonts w:hint="default"/>
      </w:rPr>
    </w:lvl>
    <w:lvl w:ilvl="1" w:tplc="FD72B664">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 w15:restartNumberingAfterBreak="0">
    <w:nsid w:val="0D300D9A"/>
    <w:multiLevelType w:val="hybridMultilevel"/>
    <w:tmpl w:val="EA6E28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1F0D6E"/>
    <w:multiLevelType w:val="multilevel"/>
    <w:tmpl w:val="2B5A8138"/>
    <w:lvl w:ilvl="0">
      <w:start w:val="3"/>
      <w:numFmt w:val="upperRoman"/>
      <w:lvlText w:val="%1."/>
      <w:lvlJc w:val="righ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B596168"/>
    <w:multiLevelType w:val="hybridMultilevel"/>
    <w:tmpl w:val="5686E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4A659E"/>
    <w:multiLevelType w:val="multilevel"/>
    <w:tmpl w:val="72FA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A7072"/>
    <w:multiLevelType w:val="hybridMultilevel"/>
    <w:tmpl w:val="8EAC05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106C3F"/>
    <w:multiLevelType w:val="multilevel"/>
    <w:tmpl w:val="E804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F2FF6"/>
    <w:multiLevelType w:val="hybridMultilevel"/>
    <w:tmpl w:val="4BC2DF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4174AF"/>
    <w:multiLevelType w:val="hybridMultilevel"/>
    <w:tmpl w:val="7A744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B7DB3"/>
    <w:multiLevelType w:val="multilevel"/>
    <w:tmpl w:val="C2143410"/>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3405F75"/>
    <w:multiLevelType w:val="hybridMultilevel"/>
    <w:tmpl w:val="EFE251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7143990"/>
    <w:multiLevelType w:val="hybridMultilevel"/>
    <w:tmpl w:val="C26AEB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112B0A"/>
    <w:multiLevelType w:val="hybridMultilevel"/>
    <w:tmpl w:val="A20876C2"/>
    <w:lvl w:ilvl="0" w:tplc="76A0795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045BC0"/>
    <w:multiLevelType w:val="hybridMultilevel"/>
    <w:tmpl w:val="02B404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B37D33"/>
    <w:multiLevelType w:val="hybridMultilevel"/>
    <w:tmpl w:val="A63239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CF950BF"/>
    <w:multiLevelType w:val="hybridMultilevel"/>
    <w:tmpl w:val="FEDCC65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3E4C1A0C"/>
    <w:multiLevelType w:val="hybridMultilevel"/>
    <w:tmpl w:val="65EC9616"/>
    <w:lvl w:ilvl="0" w:tplc="4650D578">
      <w:start w:val="1"/>
      <w:numFmt w:val="lowerLetter"/>
      <w:lvlText w:val="%1."/>
      <w:lvlJc w:val="right"/>
      <w:pPr>
        <w:ind w:left="1440" w:hanging="360"/>
      </w:pPr>
      <w:rPr>
        <w:rFonts w:ascii="Times New Roman" w:eastAsia="Calibri"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B31837"/>
    <w:multiLevelType w:val="hybridMultilevel"/>
    <w:tmpl w:val="50CC0A66"/>
    <w:lvl w:ilvl="0" w:tplc="618EF6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DB24E2"/>
    <w:multiLevelType w:val="multilevel"/>
    <w:tmpl w:val="7790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D6A4A"/>
    <w:multiLevelType w:val="hybridMultilevel"/>
    <w:tmpl w:val="6E3A2B2A"/>
    <w:lvl w:ilvl="0" w:tplc="04100001">
      <w:start w:val="1"/>
      <w:numFmt w:val="bullet"/>
      <w:lvlText w:val=""/>
      <w:lvlJc w:val="left"/>
      <w:pPr>
        <w:ind w:left="720" w:hanging="360"/>
      </w:pPr>
      <w:rPr>
        <w:rFonts w:ascii="Symbol" w:hAnsi="Symbol" w:hint="default"/>
      </w:rPr>
    </w:lvl>
    <w:lvl w:ilvl="1" w:tplc="93246756">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640FBA"/>
    <w:multiLevelType w:val="hybridMultilevel"/>
    <w:tmpl w:val="F13AEE38"/>
    <w:lvl w:ilvl="0" w:tplc="D0BA02E0">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1877C9"/>
    <w:multiLevelType w:val="multilevel"/>
    <w:tmpl w:val="B01C9194"/>
    <w:lvl w:ilvl="0">
      <w:start w:val="1"/>
      <w:numFmt w:val="decimal"/>
      <w:lvlText w:val="%1."/>
      <w:lvlJc w:val="left"/>
      <w:pPr>
        <w:ind w:left="36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582E23D1"/>
    <w:multiLevelType w:val="multilevel"/>
    <w:tmpl w:val="7900794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3E38CE"/>
    <w:multiLevelType w:val="hybridMultilevel"/>
    <w:tmpl w:val="E6C474E6"/>
    <w:lvl w:ilvl="0" w:tplc="6B24AFBE">
      <w:start w:val="3"/>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A2498B"/>
    <w:multiLevelType w:val="hybridMultilevel"/>
    <w:tmpl w:val="E5F44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806A82"/>
    <w:multiLevelType w:val="hybridMultilevel"/>
    <w:tmpl w:val="B67E89C2"/>
    <w:lvl w:ilvl="0" w:tplc="74624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74B25"/>
    <w:multiLevelType w:val="multilevel"/>
    <w:tmpl w:val="87A2DFCC"/>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DF3F21"/>
    <w:multiLevelType w:val="hybridMultilevel"/>
    <w:tmpl w:val="1AEA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002936"/>
    <w:multiLevelType w:val="multilevel"/>
    <w:tmpl w:val="6FA68D3A"/>
    <w:lvl w:ilvl="0">
      <w:start w:val="4"/>
      <w:numFmt w:val="upperRoman"/>
      <w:lvlText w:val="%1."/>
      <w:lvlJc w:val="righ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80555F2"/>
    <w:multiLevelType w:val="hybridMultilevel"/>
    <w:tmpl w:val="C8F6236E"/>
    <w:lvl w:ilvl="0" w:tplc="D0BA02E0">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3A476D"/>
    <w:multiLevelType w:val="hybridMultilevel"/>
    <w:tmpl w:val="45261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E12CC6"/>
    <w:multiLevelType w:val="hybridMultilevel"/>
    <w:tmpl w:val="35DA3D92"/>
    <w:lvl w:ilvl="0" w:tplc="39AE44E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6" w15:restartNumberingAfterBreak="0">
    <w:nsid w:val="725F6853"/>
    <w:multiLevelType w:val="hybridMultilevel"/>
    <w:tmpl w:val="22986384"/>
    <w:lvl w:ilvl="0" w:tplc="C8E6C4A6">
      <w:start w:val="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7D4287"/>
    <w:multiLevelType w:val="hybridMultilevel"/>
    <w:tmpl w:val="08F04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6C01BD"/>
    <w:multiLevelType w:val="multilevel"/>
    <w:tmpl w:val="DA8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35"/>
  </w:num>
  <w:num w:numId="4">
    <w:abstractNumId w:val="26"/>
  </w:num>
  <w:num w:numId="5">
    <w:abstractNumId w:val="19"/>
  </w:num>
  <w:num w:numId="6">
    <w:abstractNumId w:val="34"/>
  </w:num>
  <w:num w:numId="7">
    <w:abstractNumId w:val="7"/>
  </w:num>
  <w:num w:numId="8">
    <w:abstractNumId w:val="17"/>
  </w:num>
  <w:num w:numId="9">
    <w:abstractNumId w:val="14"/>
  </w:num>
  <w:num w:numId="10">
    <w:abstractNumId w:val="3"/>
  </w:num>
  <w:num w:numId="11">
    <w:abstractNumId w:val="5"/>
  </w:num>
  <w:num w:numId="12">
    <w:abstractNumId w:val="28"/>
  </w:num>
  <w:num w:numId="13">
    <w:abstractNumId w:val="1"/>
  </w:num>
  <w:num w:numId="14">
    <w:abstractNumId w:val="18"/>
  </w:num>
  <w:num w:numId="15">
    <w:abstractNumId w:val="23"/>
  </w:num>
  <w:num w:numId="16">
    <w:abstractNumId w:val="16"/>
  </w:num>
  <w:num w:numId="17">
    <w:abstractNumId w:val="25"/>
  </w:num>
  <w:num w:numId="18">
    <w:abstractNumId w:val="6"/>
  </w:num>
  <w:num w:numId="19">
    <w:abstractNumId w:val="30"/>
  </w:num>
  <w:num w:numId="20">
    <w:abstractNumId w:val="32"/>
  </w:num>
  <w:num w:numId="21">
    <w:abstractNumId w:val="24"/>
  </w:num>
  <w:num w:numId="22">
    <w:abstractNumId w:val="33"/>
  </w:num>
  <w:num w:numId="23">
    <w:abstractNumId w:val="9"/>
  </w:num>
  <w:num w:numId="24">
    <w:abstractNumId w:val="11"/>
  </w:num>
  <w:num w:numId="25">
    <w:abstractNumId w:val="31"/>
  </w:num>
  <w:num w:numId="26">
    <w:abstractNumId w:val="37"/>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6"/>
  </w:num>
  <w:num w:numId="32">
    <w:abstractNumId w:val="20"/>
  </w:num>
  <w:num w:numId="33">
    <w:abstractNumId w:val="27"/>
  </w:num>
  <w:num w:numId="34">
    <w:abstractNumId w:val="22"/>
  </w:num>
  <w:num w:numId="35">
    <w:abstractNumId w:val="38"/>
  </w:num>
  <w:num w:numId="36">
    <w:abstractNumId w:val="10"/>
  </w:num>
  <w:num w:numId="37">
    <w:abstractNumId w:val="29"/>
  </w:num>
  <w:num w:numId="38">
    <w:abstractNumId w:val="8"/>
  </w:num>
  <w:num w:numId="3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C7"/>
    <w:rsid w:val="0000030C"/>
    <w:rsid w:val="00004672"/>
    <w:rsid w:val="00004DA0"/>
    <w:rsid w:val="00012B03"/>
    <w:rsid w:val="00020356"/>
    <w:rsid w:val="00021D03"/>
    <w:rsid w:val="000236B7"/>
    <w:rsid w:val="00026805"/>
    <w:rsid w:val="000474C4"/>
    <w:rsid w:val="00052EE4"/>
    <w:rsid w:val="00060B22"/>
    <w:rsid w:val="0006376B"/>
    <w:rsid w:val="00071516"/>
    <w:rsid w:val="000801C6"/>
    <w:rsid w:val="000847F0"/>
    <w:rsid w:val="00084A88"/>
    <w:rsid w:val="00086102"/>
    <w:rsid w:val="00087274"/>
    <w:rsid w:val="000A2117"/>
    <w:rsid w:val="000B46CA"/>
    <w:rsid w:val="000B4D52"/>
    <w:rsid w:val="000B6863"/>
    <w:rsid w:val="000C5C90"/>
    <w:rsid w:val="000D314B"/>
    <w:rsid w:val="000F12E0"/>
    <w:rsid w:val="000F7FB5"/>
    <w:rsid w:val="00103849"/>
    <w:rsid w:val="00105355"/>
    <w:rsid w:val="0010731C"/>
    <w:rsid w:val="001109E3"/>
    <w:rsid w:val="0011232C"/>
    <w:rsid w:val="001516AD"/>
    <w:rsid w:val="00152AD3"/>
    <w:rsid w:val="0016392F"/>
    <w:rsid w:val="00171DEC"/>
    <w:rsid w:val="00171EF1"/>
    <w:rsid w:val="001820FA"/>
    <w:rsid w:val="00187BF7"/>
    <w:rsid w:val="001A3CFA"/>
    <w:rsid w:val="001B7488"/>
    <w:rsid w:val="001C10F6"/>
    <w:rsid w:val="001D14AE"/>
    <w:rsid w:val="001D7459"/>
    <w:rsid w:val="001D7589"/>
    <w:rsid w:val="001F6B33"/>
    <w:rsid w:val="00204A99"/>
    <w:rsid w:val="00213D57"/>
    <w:rsid w:val="00215A12"/>
    <w:rsid w:val="0023225D"/>
    <w:rsid w:val="002557B3"/>
    <w:rsid w:val="0026092F"/>
    <w:rsid w:val="0027263C"/>
    <w:rsid w:val="00273422"/>
    <w:rsid w:val="00273AA4"/>
    <w:rsid w:val="0029025B"/>
    <w:rsid w:val="00297080"/>
    <w:rsid w:val="002A329E"/>
    <w:rsid w:val="002B4AA9"/>
    <w:rsid w:val="002B4FD7"/>
    <w:rsid w:val="002C3D77"/>
    <w:rsid w:val="002C6C02"/>
    <w:rsid w:val="002C7B9C"/>
    <w:rsid w:val="002E3ADE"/>
    <w:rsid w:val="002F39A8"/>
    <w:rsid w:val="00321746"/>
    <w:rsid w:val="0032278C"/>
    <w:rsid w:val="003258B7"/>
    <w:rsid w:val="003270BD"/>
    <w:rsid w:val="0033338B"/>
    <w:rsid w:val="003355DD"/>
    <w:rsid w:val="00344386"/>
    <w:rsid w:val="00344437"/>
    <w:rsid w:val="00355788"/>
    <w:rsid w:val="00360740"/>
    <w:rsid w:val="00370780"/>
    <w:rsid w:val="00372276"/>
    <w:rsid w:val="00385F62"/>
    <w:rsid w:val="003867C6"/>
    <w:rsid w:val="003955FA"/>
    <w:rsid w:val="003B422D"/>
    <w:rsid w:val="003C47C7"/>
    <w:rsid w:val="003C480E"/>
    <w:rsid w:val="003C6046"/>
    <w:rsid w:val="003C7C1E"/>
    <w:rsid w:val="003D3F0E"/>
    <w:rsid w:val="003F36AC"/>
    <w:rsid w:val="00403417"/>
    <w:rsid w:val="004072FA"/>
    <w:rsid w:val="00411F0E"/>
    <w:rsid w:val="00412020"/>
    <w:rsid w:val="0041522C"/>
    <w:rsid w:val="00420107"/>
    <w:rsid w:val="00421683"/>
    <w:rsid w:val="0042548F"/>
    <w:rsid w:val="0043713B"/>
    <w:rsid w:val="004443E9"/>
    <w:rsid w:val="00451212"/>
    <w:rsid w:val="00454E2C"/>
    <w:rsid w:val="00457FBC"/>
    <w:rsid w:val="004636D2"/>
    <w:rsid w:val="00466A81"/>
    <w:rsid w:val="0047092E"/>
    <w:rsid w:val="0047119A"/>
    <w:rsid w:val="0047186A"/>
    <w:rsid w:val="00481373"/>
    <w:rsid w:val="00483744"/>
    <w:rsid w:val="00485EBD"/>
    <w:rsid w:val="004921AD"/>
    <w:rsid w:val="004A178F"/>
    <w:rsid w:val="004A35F1"/>
    <w:rsid w:val="004B0F4F"/>
    <w:rsid w:val="004B6BAB"/>
    <w:rsid w:val="004B70DE"/>
    <w:rsid w:val="004C6E27"/>
    <w:rsid w:val="005003F3"/>
    <w:rsid w:val="0050298F"/>
    <w:rsid w:val="0052362A"/>
    <w:rsid w:val="0052476F"/>
    <w:rsid w:val="005353F4"/>
    <w:rsid w:val="005533A6"/>
    <w:rsid w:val="005563BC"/>
    <w:rsid w:val="00561685"/>
    <w:rsid w:val="0057564D"/>
    <w:rsid w:val="00582E7F"/>
    <w:rsid w:val="005A0B9E"/>
    <w:rsid w:val="005A5202"/>
    <w:rsid w:val="005A7A27"/>
    <w:rsid w:val="005B06B7"/>
    <w:rsid w:val="005C6896"/>
    <w:rsid w:val="005E0A5A"/>
    <w:rsid w:val="005E6E17"/>
    <w:rsid w:val="005E7003"/>
    <w:rsid w:val="005F109C"/>
    <w:rsid w:val="005F7AFD"/>
    <w:rsid w:val="00604827"/>
    <w:rsid w:val="00615B3E"/>
    <w:rsid w:val="00620F56"/>
    <w:rsid w:val="006221B0"/>
    <w:rsid w:val="006408E5"/>
    <w:rsid w:val="006515B6"/>
    <w:rsid w:val="00660387"/>
    <w:rsid w:val="0066734D"/>
    <w:rsid w:val="00667C06"/>
    <w:rsid w:val="00671006"/>
    <w:rsid w:val="00672944"/>
    <w:rsid w:val="00673B71"/>
    <w:rsid w:val="00675633"/>
    <w:rsid w:val="006837AB"/>
    <w:rsid w:val="00687FEA"/>
    <w:rsid w:val="00693201"/>
    <w:rsid w:val="00697037"/>
    <w:rsid w:val="006C0326"/>
    <w:rsid w:val="006C4D6F"/>
    <w:rsid w:val="006D76CF"/>
    <w:rsid w:val="006E0B61"/>
    <w:rsid w:val="0070440D"/>
    <w:rsid w:val="00713469"/>
    <w:rsid w:val="00713B5E"/>
    <w:rsid w:val="0073246B"/>
    <w:rsid w:val="00740588"/>
    <w:rsid w:val="00744228"/>
    <w:rsid w:val="00750B0D"/>
    <w:rsid w:val="0075253C"/>
    <w:rsid w:val="00753409"/>
    <w:rsid w:val="00757CBD"/>
    <w:rsid w:val="007637C1"/>
    <w:rsid w:val="007976EE"/>
    <w:rsid w:val="007A6748"/>
    <w:rsid w:val="007B57F9"/>
    <w:rsid w:val="008012E7"/>
    <w:rsid w:val="00805FF0"/>
    <w:rsid w:val="008079E9"/>
    <w:rsid w:val="00814AE1"/>
    <w:rsid w:val="00840B26"/>
    <w:rsid w:val="008428CE"/>
    <w:rsid w:val="00863EAE"/>
    <w:rsid w:val="008854EA"/>
    <w:rsid w:val="00895945"/>
    <w:rsid w:val="008A1D0D"/>
    <w:rsid w:val="008B37D7"/>
    <w:rsid w:val="008C0215"/>
    <w:rsid w:val="008C0C42"/>
    <w:rsid w:val="008E3488"/>
    <w:rsid w:val="008F059E"/>
    <w:rsid w:val="008F6844"/>
    <w:rsid w:val="0091168C"/>
    <w:rsid w:val="00930EBC"/>
    <w:rsid w:val="00931467"/>
    <w:rsid w:val="009460A6"/>
    <w:rsid w:val="009607B0"/>
    <w:rsid w:val="00961633"/>
    <w:rsid w:val="00964107"/>
    <w:rsid w:val="009737D7"/>
    <w:rsid w:val="00987C76"/>
    <w:rsid w:val="009956C7"/>
    <w:rsid w:val="009A570A"/>
    <w:rsid w:val="009B0636"/>
    <w:rsid w:val="009B5218"/>
    <w:rsid w:val="009D2466"/>
    <w:rsid w:val="009F3AFE"/>
    <w:rsid w:val="009F4441"/>
    <w:rsid w:val="00A026E1"/>
    <w:rsid w:val="00A0676E"/>
    <w:rsid w:val="00A12B74"/>
    <w:rsid w:val="00A146D3"/>
    <w:rsid w:val="00A45BF0"/>
    <w:rsid w:val="00A5331B"/>
    <w:rsid w:val="00A53DCF"/>
    <w:rsid w:val="00A56B7A"/>
    <w:rsid w:val="00A876A7"/>
    <w:rsid w:val="00A91756"/>
    <w:rsid w:val="00A95388"/>
    <w:rsid w:val="00A955B7"/>
    <w:rsid w:val="00A97703"/>
    <w:rsid w:val="00AC6D73"/>
    <w:rsid w:val="00AD62E2"/>
    <w:rsid w:val="00AD7BAD"/>
    <w:rsid w:val="00AE2EDB"/>
    <w:rsid w:val="00AE4822"/>
    <w:rsid w:val="00AE4A36"/>
    <w:rsid w:val="00AF0BB9"/>
    <w:rsid w:val="00AF5EFC"/>
    <w:rsid w:val="00AF6117"/>
    <w:rsid w:val="00AF7B0B"/>
    <w:rsid w:val="00B05FAD"/>
    <w:rsid w:val="00B06AE7"/>
    <w:rsid w:val="00B12A81"/>
    <w:rsid w:val="00B33902"/>
    <w:rsid w:val="00B41730"/>
    <w:rsid w:val="00B41E16"/>
    <w:rsid w:val="00B42DF2"/>
    <w:rsid w:val="00B471F7"/>
    <w:rsid w:val="00B55F10"/>
    <w:rsid w:val="00B6245A"/>
    <w:rsid w:val="00B67448"/>
    <w:rsid w:val="00B726BD"/>
    <w:rsid w:val="00B86CC9"/>
    <w:rsid w:val="00B91B07"/>
    <w:rsid w:val="00B93407"/>
    <w:rsid w:val="00B957DB"/>
    <w:rsid w:val="00BD4C76"/>
    <w:rsid w:val="00BE33ED"/>
    <w:rsid w:val="00BF7D0A"/>
    <w:rsid w:val="00C10AE1"/>
    <w:rsid w:val="00C13760"/>
    <w:rsid w:val="00C1544B"/>
    <w:rsid w:val="00C16503"/>
    <w:rsid w:val="00C21A84"/>
    <w:rsid w:val="00C4620C"/>
    <w:rsid w:val="00C521D5"/>
    <w:rsid w:val="00C60B38"/>
    <w:rsid w:val="00C7643B"/>
    <w:rsid w:val="00C93033"/>
    <w:rsid w:val="00CB5E60"/>
    <w:rsid w:val="00CC50E6"/>
    <w:rsid w:val="00CC6A75"/>
    <w:rsid w:val="00CD1D21"/>
    <w:rsid w:val="00CD5CDB"/>
    <w:rsid w:val="00CE09B1"/>
    <w:rsid w:val="00CE7C44"/>
    <w:rsid w:val="00D103DE"/>
    <w:rsid w:val="00D11184"/>
    <w:rsid w:val="00D33D78"/>
    <w:rsid w:val="00D345E6"/>
    <w:rsid w:val="00D37FE7"/>
    <w:rsid w:val="00D434FD"/>
    <w:rsid w:val="00D539C1"/>
    <w:rsid w:val="00D57F9B"/>
    <w:rsid w:val="00D608DA"/>
    <w:rsid w:val="00D761CB"/>
    <w:rsid w:val="00D77C33"/>
    <w:rsid w:val="00D8650F"/>
    <w:rsid w:val="00D86D31"/>
    <w:rsid w:val="00D91EAC"/>
    <w:rsid w:val="00D9551B"/>
    <w:rsid w:val="00DA4DCB"/>
    <w:rsid w:val="00DB53E4"/>
    <w:rsid w:val="00DB66DE"/>
    <w:rsid w:val="00DC6A58"/>
    <w:rsid w:val="00DD29B1"/>
    <w:rsid w:val="00DD63F7"/>
    <w:rsid w:val="00DE24E9"/>
    <w:rsid w:val="00DE3EC7"/>
    <w:rsid w:val="00DF73B9"/>
    <w:rsid w:val="00DF7E32"/>
    <w:rsid w:val="00E04051"/>
    <w:rsid w:val="00E134E3"/>
    <w:rsid w:val="00E243AB"/>
    <w:rsid w:val="00E30741"/>
    <w:rsid w:val="00E312DF"/>
    <w:rsid w:val="00E37B3A"/>
    <w:rsid w:val="00E46835"/>
    <w:rsid w:val="00E52F60"/>
    <w:rsid w:val="00E5662F"/>
    <w:rsid w:val="00E57003"/>
    <w:rsid w:val="00E75249"/>
    <w:rsid w:val="00E830E5"/>
    <w:rsid w:val="00E83B41"/>
    <w:rsid w:val="00E87416"/>
    <w:rsid w:val="00E903A9"/>
    <w:rsid w:val="00E95A69"/>
    <w:rsid w:val="00EB5C20"/>
    <w:rsid w:val="00EC103F"/>
    <w:rsid w:val="00EC7FAB"/>
    <w:rsid w:val="00ED1059"/>
    <w:rsid w:val="00ED6259"/>
    <w:rsid w:val="00F00788"/>
    <w:rsid w:val="00F01A48"/>
    <w:rsid w:val="00F11B6C"/>
    <w:rsid w:val="00F150F3"/>
    <w:rsid w:val="00F20235"/>
    <w:rsid w:val="00F23451"/>
    <w:rsid w:val="00F24127"/>
    <w:rsid w:val="00F31EB1"/>
    <w:rsid w:val="00F45BDD"/>
    <w:rsid w:val="00F45C58"/>
    <w:rsid w:val="00F53603"/>
    <w:rsid w:val="00F54DA3"/>
    <w:rsid w:val="00F5561F"/>
    <w:rsid w:val="00F56F9A"/>
    <w:rsid w:val="00F62912"/>
    <w:rsid w:val="00F76A21"/>
    <w:rsid w:val="00F77820"/>
    <w:rsid w:val="00F84B67"/>
    <w:rsid w:val="00F8656F"/>
    <w:rsid w:val="00F921CB"/>
    <w:rsid w:val="00F95363"/>
    <w:rsid w:val="00F95ABE"/>
    <w:rsid w:val="00FA38BD"/>
    <w:rsid w:val="00FA526A"/>
    <w:rsid w:val="00FB0849"/>
    <w:rsid w:val="00FB4A71"/>
    <w:rsid w:val="00FC2A84"/>
    <w:rsid w:val="00FD405C"/>
    <w:rsid w:val="00FE25BA"/>
    <w:rsid w:val="00FE31C8"/>
    <w:rsid w:val="00FE7FAE"/>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3438"/>
  <w15:docId w15:val="{6D7569A9-6C83-4121-B82E-5B0108E2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BA"/>
    <w:pPr>
      <w:spacing w:after="160" w:line="259" w:lineRule="auto"/>
    </w:pPr>
    <w:rPr>
      <w:sz w:val="22"/>
      <w:szCs w:val="22"/>
      <w:lang w:val="it-IT"/>
    </w:rPr>
  </w:style>
  <w:style w:type="paragraph" w:styleId="Heading1">
    <w:name w:val="heading 1"/>
    <w:basedOn w:val="Normal"/>
    <w:next w:val="Normal"/>
    <w:link w:val="Heading1Char"/>
    <w:uiPriority w:val="9"/>
    <w:qFormat/>
    <w:rsid w:val="00BF7D0A"/>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CE7C4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C13760"/>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
    <w:basedOn w:val="Normal"/>
    <w:link w:val="ListParagraphChar"/>
    <w:qFormat/>
    <w:rsid w:val="00F95ABE"/>
    <w:pPr>
      <w:ind w:left="720"/>
      <w:contextualSpacing/>
    </w:pPr>
  </w:style>
  <w:style w:type="table" w:styleId="TableGrid">
    <w:name w:val="Table Grid"/>
    <w:basedOn w:val="TableNormal"/>
    <w:uiPriority w:val="39"/>
    <w:rsid w:val="0060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8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4827"/>
    <w:rPr>
      <w:rFonts w:ascii="Segoe UI" w:hAnsi="Segoe UI" w:cs="Segoe UI"/>
      <w:sz w:val="18"/>
      <w:szCs w:val="18"/>
    </w:rPr>
  </w:style>
  <w:style w:type="character" w:customStyle="1" w:styleId="Heading1Char">
    <w:name w:val="Heading 1 Char"/>
    <w:link w:val="Heading1"/>
    <w:uiPriority w:val="9"/>
    <w:rsid w:val="00BF7D0A"/>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CE7C44"/>
    <w:rPr>
      <w:rFonts w:ascii="Calibri Light" w:eastAsia="Times New Roman" w:hAnsi="Calibri Light" w:cs="Times New Roman"/>
      <w:color w:val="2E74B5"/>
      <w:sz w:val="26"/>
      <w:szCs w:val="26"/>
    </w:rPr>
  </w:style>
  <w:style w:type="character" w:styleId="CommentReference">
    <w:name w:val="annotation reference"/>
    <w:uiPriority w:val="99"/>
    <w:semiHidden/>
    <w:unhideWhenUsed/>
    <w:rsid w:val="006515B6"/>
    <w:rPr>
      <w:sz w:val="16"/>
      <w:szCs w:val="16"/>
    </w:rPr>
  </w:style>
  <w:style w:type="paragraph" w:styleId="CommentText">
    <w:name w:val="annotation text"/>
    <w:basedOn w:val="Normal"/>
    <w:link w:val="CommentTextChar"/>
    <w:uiPriority w:val="99"/>
    <w:unhideWhenUsed/>
    <w:rsid w:val="006515B6"/>
    <w:pPr>
      <w:spacing w:line="240" w:lineRule="auto"/>
    </w:pPr>
    <w:rPr>
      <w:sz w:val="20"/>
      <w:szCs w:val="20"/>
    </w:rPr>
  </w:style>
  <w:style w:type="character" w:customStyle="1" w:styleId="CommentTextChar">
    <w:name w:val="Comment Text Char"/>
    <w:link w:val="CommentText"/>
    <w:uiPriority w:val="99"/>
    <w:rsid w:val="006515B6"/>
    <w:rPr>
      <w:sz w:val="20"/>
      <w:szCs w:val="20"/>
    </w:rPr>
  </w:style>
  <w:style w:type="paragraph" w:styleId="CommentSubject">
    <w:name w:val="annotation subject"/>
    <w:basedOn w:val="CommentText"/>
    <w:next w:val="CommentText"/>
    <w:link w:val="CommentSubjectChar"/>
    <w:uiPriority w:val="99"/>
    <w:semiHidden/>
    <w:unhideWhenUsed/>
    <w:rsid w:val="006515B6"/>
    <w:rPr>
      <w:b/>
      <w:bCs/>
    </w:rPr>
  </w:style>
  <w:style w:type="character" w:customStyle="1" w:styleId="CommentSubjectChar">
    <w:name w:val="Comment Subject Char"/>
    <w:link w:val="CommentSubject"/>
    <w:uiPriority w:val="99"/>
    <w:semiHidden/>
    <w:rsid w:val="006515B6"/>
    <w:rPr>
      <w:b/>
      <w:bCs/>
      <w:sz w:val="20"/>
      <w:szCs w:val="20"/>
    </w:rPr>
  </w:style>
  <w:style w:type="paragraph" w:styleId="NoSpacing">
    <w:name w:val="No Spacing"/>
    <w:uiPriority w:val="1"/>
    <w:qFormat/>
    <w:rsid w:val="00B91B07"/>
    <w:rPr>
      <w:sz w:val="22"/>
      <w:szCs w:val="22"/>
      <w:lang w:val="it-IT"/>
    </w:rPr>
  </w:style>
  <w:style w:type="character" w:customStyle="1" w:styleId="Heading3Char">
    <w:name w:val="Heading 3 Char"/>
    <w:link w:val="Heading3"/>
    <w:uiPriority w:val="9"/>
    <w:rsid w:val="00C13760"/>
    <w:rPr>
      <w:rFonts w:ascii="Calibri Light" w:eastAsia="Times New Roman" w:hAnsi="Calibri Light" w:cs="Times New Roman"/>
      <w:color w:val="1F4D78"/>
      <w:sz w:val="24"/>
      <w:szCs w:val="24"/>
    </w:rPr>
  </w:style>
  <w:style w:type="paragraph" w:styleId="FootnoteText">
    <w:name w:val="footnote text"/>
    <w:basedOn w:val="Normal"/>
    <w:link w:val="FootnoteTextChar"/>
    <w:uiPriority w:val="99"/>
    <w:semiHidden/>
    <w:unhideWhenUsed/>
    <w:rsid w:val="00B42DF2"/>
    <w:pPr>
      <w:spacing w:after="0" w:line="240" w:lineRule="auto"/>
    </w:pPr>
    <w:rPr>
      <w:sz w:val="20"/>
      <w:szCs w:val="20"/>
    </w:rPr>
  </w:style>
  <w:style w:type="character" w:customStyle="1" w:styleId="FootnoteTextChar">
    <w:name w:val="Footnote Text Char"/>
    <w:link w:val="FootnoteText"/>
    <w:uiPriority w:val="99"/>
    <w:semiHidden/>
    <w:rsid w:val="00B42DF2"/>
    <w:rPr>
      <w:sz w:val="20"/>
      <w:szCs w:val="20"/>
    </w:rPr>
  </w:style>
  <w:style w:type="character" w:styleId="FootnoteReference">
    <w:name w:val="footnote reference"/>
    <w:uiPriority w:val="99"/>
    <w:semiHidden/>
    <w:unhideWhenUsed/>
    <w:rsid w:val="00B42DF2"/>
    <w:rPr>
      <w:vertAlign w:val="superscript"/>
    </w:rPr>
  </w:style>
  <w:style w:type="paragraph" w:styleId="Revision">
    <w:name w:val="Revision"/>
    <w:hidden/>
    <w:uiPriority w:val="99"/>
    <w:semiHidden/>
    <w:rsid w:val="00021D03"/>
    <w:rPr>
      <w:sz w:val="22"/>
      <w:szCs w:val="22"/>
      <w:lang w:val="it-IT"/>
    </w:rPr>
  </w:style>
  <w:style w:type="paragraph" w:styleId="Title">
    <w:name w:val="Title"/>
    <w:basedOn w:val="Normal"/>
    <w:next w:val="Normal"/>
    <w:link w:val="TitleChar"/>
    <w:uiPriority w:val="10"/>
    <w:qFormat/>
    <w:rsid w:val="0047186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7186A"/>
    <w:rPr>
      <w:rFonts w:ascii="Calibri Light" w:eastAsia="Times New Roman" w:hAnsi="Calibri Light" w:cs="Times New Roman"/>
      <w:spacing w:val="-10"/>
      <w:kern w:val="28"/>
      <w:sz w:val="56"/>
      <w:szCs w:val="56"/>
    </w:rPr>
  </w:style>
  <w:style w:type="table" w:customStyle="1" w:styleId="TableGrid3">
    <w:name w:val="Table Grid3"/>
    <w:basedOn w:val="TableNormal"/>
    <w:uiPriority w:val="39"/>
    <w:rsid w:val="00403417"/>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04672"/>
    <w:pPr>
      <w:suppressAutoHyphens/>
      <w:spacing w:after="0" w:line="240" w:lineRule="auto"/>
    </w:pPr>
    <w:rPr>
      <w:rFonts w:ascii="CG Times" w:eastAsia="Times New Roman" w:hAnsi="CG Times"/>
      <w:spacing w:val="-2"/>
      <w:sz w:val="24"/>
      <w:szCs w:val="20"/>
      <w:lang w:val="en-US"/>
    </w:rPr>
  </w:style>
  <w:style w:type="character" w:customStyle="1" w:styleId="BodyTextChar">
    <w:name w:val="Body Text Char"/>
    <w:basedOn w:val="DefaultParagraphFont"/>
    <w:link w:val="BodyText"/>
    <w:semiHidden/>
    <w:rsid w:val="00004672"/>
    <w:rPr>
      <w:rFonts w:ascii="CG Times" w:eastAsia="Times New Roman" w:hAnsi="CG Times"/>
      <w:spacing w:val="-2"/>
      <w:sz w:val="24"/>
    </w:rPr>
  </w:style>
  <w:style w:type="paragraph" w:styleId="NormalWeb">
    <w:name w:val="Normal (Web)"/>
    <w:basedOn w:val="Normal"/>
    <w:uiPriority w:val="99"/>
    <w:semiHidden/>
    <w:unhideWhenUsed/>
    <w:rsid w:val="0056168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561685"/>
    <w:rPr>
      <w:b/>
      <w:bCs/>
    </w:rPr>
  </w:style>
  <w:style w:type="character" w:customStyle="1" w:styleId="ListParagraphChar">
    <w:name w:val="List Paragraph Char"/>
    <w:aliases w:val="Annex Char"/>
    <w:basedOn w:val="DefaultParagraphFont"/>
    <w:link w:val="ListParagraph"/>
    <w:rsid w:val="00561685"/>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954">
      <w:bodyDiv w:val="1"/>
      <w:marLeft w:val="0"/>
      <w:marRight w:val="0"/>
      <w:marTop w:val="0"/>
      <w:marBottom w:val="0"/>
      <w:divBdr>
        <w:top w:val="none" w:sz="0" w:space="0" w:color="auto"/>
        <w:left w:val="none" w:sz="0" w:space="0" w:color="auto"/>
        <w:bottom w:val="none" w:sz="0" w:space="0" w:color="auto"/>
        <w:right w:val="none" w:sz="0" w:space="0" w:color="auto"/>
      </w:divBdr>
      <w:divsChild>
        <w:div w:id="558052089">
          <w:marLeft w:val="0"/>
          <w:marRight w:val="0"/>
          <w:marTop w:val="0"/>
          <w:marBottom w:val="112"/>
          <w:divBdr>
            <w:top w:val="none" w:sz="0" w:space="0" w:color="auto"/>
            <w:left w:val="none" w:sz="0" w:space="0" w:color="auto"/>
            <w:bottom w:val="none" w:sz="0" w:space="0" w:color="auto"/>
            <w:right w:val="none" w:sz="0" w:space="0" w:color="auto"/>
          </w:divBdr>
          <w:divsChild>
            <w:div w:id="1905607335">
              <w:marLeft w:val="0"/>
              <w:marRight w:val="0"/>
              <w:marTop w:val="0"/>
              <w:marBottom w:val="0"/>
              <w:divBdr>
                <w:top w:val="none" w:sz="0" w:space="0" w:color="auto"/>
                <w:left w:val="none" w:sz="0" w:space="0" w:color="auto"/>
                <w:bottom w:val="none" w:sz="0" w:space="0" w:color="auto"/>
                <w:right w:val="none" w:sz="0" w:space="0" w:color="auto"/>
              </w:divBdr>
              <w:divsChild>
                <w:div w:id="1053433037">
                  <w:marLeft w:val="0"/>
                  <w:marRight w:val="0"/>
                  <w:marTop w:val="0"/>
                  <w:marBottom w:val="0"/>
                  <w:divBdr>
                    <w:top w:val="none" w:sz="0" w:space="0" w:color="auto"/>
                    <w:left w:val="none" w:sz="0" w:space="0" w:color="auto"/>
                    <w:bottom w:val="none" w:sz="0" w:space="0" w:color="auto"/>
                    <w:right w:val="none" w:sz="0" w:space="0" w:color="auto"/>
                  </w:divBdr>
                  <w:divsChild>
                    <w:div w:id="782380000">
                      <w:marLeft w:val="0"/>
                      <w:marRight w:val="0"/>
                      <w:marTop w:val="0"/>
                      <w:marBottom w:val="0"/>
                      <w:divBdr>
                        <w:top w:val="none" w:sz="0" w:space="0" w:color="auto"/>
                        <w:left w:val="none" w:sz="0" w:space="0" w:color="auto"/>
                        <w:bottom w:val="none" w:sz="0" w:space="0" w:color="auto"/>
                        <w:right w:val="none" w:sz="0" w:space="0" w:color="auto"/>
                      </w:divBdr>
                      <w:divsChild>
                        <w:div w:id="291133704">
                          <w:marLeft w:val="0"/>
                          <w:marRight w:val="0"/>
                          <w:marTop w:val="0"/>
                          <w:marBottom w:val="0"/>
                          <w:divBdr>
                            <w:top w:val="none" w:sz="0" w:space="0" w:color="auto"/>
                            <w:left w:val="none" w:sz="0" w:space="0" w:color="auto"/>
                            <w:bottom w:val="none" w:sz="0" w:space="0" w:color="auto"/>
                            <w:right w:val="none" w:sz="0" w:space="0" w:color="auto"/>
                          </w:divBdr>
                        </w:div>
                        <w:div w:id="687604555">
                          <w:marLeft w:val="0"/>
                          <w:marRight w:val="0"/>
                          <w:marTop w:val="0"/>
                          <w:marBottom w:val="0"/>
                          <w:divBdr>
                            <w:top w:val="none" w:sz="0" w:space="0" w:color="auto"/>
                            <w:left w:val="none" w:sz="0" w:space="0" w:color="auto"/>
                            <w:bottom w:val="none" w:sz="0" w:space="0" w:color="auto"/>
                            <w:right w:val="none" w:sz="0" w:space="0" w:color="auto"/>
                          </w:divBdr>
                        </w:div>
                        <w:div w:id="1375616880">
                          <w:marLeft w:val="0"/>
                          <w:marRight w:val="0"/>
                          <w:marTop w:val="0"/>
                          <w:marBottom w:val="0"/>
                          <w:divBdr>
                            <w:top w:val="none" w:sz="0" w:space="0" w:color="auto"/>
                            <w:left w:val="none" w:sz="0" w:space="0" w:color="auto"/>
                            <w:bottom w:val="none" w:sz="0" w:space="0" w:color="auto"/>
                            <w:right w:val="none" w:sz="0" w:space="0" w:color="auto"/>
                          </w:divBdr>
                        </w:div>
                        <w:div w:id="1280066401">
                          <w:marLeft w:val="0"/>
                          <w:marRight w:val="0"/>
                          <w:marTop w:val="0"/>
                          <w:marBottom w:val="0"/>
                          <w:divBdr>
                            <w:top w:val="none" w:sz="0" w:space="0" w:color="auto"/>
                            <w:left w:val="none" w:sz="0" w:space="0" w:color="auto"/>
                            <w:bottom w:val="none" w:sz="0" w:space="0" w:color="auto"/>
                            <w:right w:val="none" w:sz="0" w:space="0" w:color="auto"/>
                          </w:divBdr>
                        </w:div>
                        <w:div w:id="2029485180">
                          <w:marLeft w:val="0"/>
                          <w:marRight w:val="0"/>
                          <w:marTop w:val="0"/>
                          <w:marBottom w:val="0"/>
                          <w:divBdr>
                            <w:top w:val="none" w:sz="0" w:space="0" w:color="auto"/>
                            <w:left w:val="none" w:sz="0" w:space="0" w:color="auto"/>
                            <w:bottom w:val="none" w:sz="0" w:space="0" w:color="auto"/>
                            <w:right w:val="none" w:sz="0" w:space="0" w:color="auto"/>
                          </w:divBdr>
                        </w:div>
                        <w:div w:id="1294017838">
                          <w:marLeft w:val="0"/>
                          <w:marRight w:val="0"/>
                          <w:marTop w:val="0"/>
                          <w:marBottom w:val="0"/>
                          <w:divBdr>
                            <w:top w:val="none" w:sz="0" w:space="0" w:color="auto"/>
                            <w:left w:val="none" w:sz="0" w:space="0" w:color="auto"/>
                            <w:bottom w:val="none" w:sz="0" w:space="0" w:color="auto"/>
                            <w:right w:val="none" w:sz="0" w:space="0" w:color="auto"/>
                          </w:divBdr>
                        </w:div>
                        <w:div w:id="1488011790">
                          <w:marLeft w:val="0"/>
                          <w:marRight w:val="0"/>
                          <w:marTop w:val="0"/>
                          <w:marBottom w:val="0"/>
                          <w:divBdr>
                            <w:top w:val="none" w:sz="0" w:space="0" w:color="auto"/>
                            <w:left w:val="none" w:sz="0" w:space="0" w:color="auto"/>
                            <w:bottom w:val="none" w:sz="0" w:space="0" w:color="auto"/>
                            <w:right w:val="none" w:sz="0" w:space="0" w:color="auto"/>
                          </w:divBdr>
                        </w:div>
                        <w:div w:id="767426718">
                          <w:marLeft w:val="0"/>
                          <w:marRight w:val="0"/>
                          <w:marTop w:val="0"/>
                          <w:marBottom w:val="0"/>
                          <w:divBdr>
                            <w:top w:val="none" w:sz="0" w:space="0" w:color="auto"/>
                            <w:left w:val="none" w:sz="0" w:space="0" w:color="auto"/>
                            <w:bottom w:val="none" w:sz="0" w:space="0" w:color="auto"/>
                            <w:right w:val="none" w:sz="0" w:space="0" w:color="auto"/>
                          </w:divBdr>
                        </w:div>
                        <w:div w:id="851337711">
                          <w:marLeft w:val="0"/>
                          <w:marRight w:val="0"/>
                          <w:marTop w:val="0"/>
                          <w:marBottom w:val="0"/>
                          <w:divBdr>
                            <w:top w:val="none" w:sz="0" w:space="0" w:color="auto"/>
                            <w:left w:val="none" w:sz="0" w:space="0" w:color="auto"/>
                            <w:bottom w:val="none" w:sz="0" w:space="0" w:color="auto"/>
                            <w:right w:val="none" w:sz="0" w:space="0" w:color="auto"/>
                          </w:divBdr>
                        </w:div>
                        <w:div w:id="994921300">
                          <w:marLeft w:val="0"/>
                          <w:marRight w:val="0"/>
                          <w:marTop w:val="0"/>
                          <w:marBottom w:val="0"/>
                          <w:divBdr>
                            <w:top w:val="none" w:sz="0" w:space="0" w:color="auto"/>
                            <w:left w:val="none" w:sz="0" w:space="0" w:color="auto"/>
                            <w:bottom w:val="none" w:sz="0" w:space="0" w:color="auto"/>
                            <w:right w:val="none" w:sz="0" w:space="0" w:color="auto"/>
                          </w:divBdr>
                        </w:div>
                        <w:div w:id="1754736778">
                          <w:marLeft w:val="0"/>
                          <w:marRight w:val="0"/>
                          <w:marTop w:val="0"/>
                          <w:marBottom w:val="0"/>
                          <w:divBdr>
                            <w:top w:val="none" w:sz="0" w:space="0" w:color="auto"/>
                            <w:left w:val="none" w:sz="0" w:space="0" w:color="auto"/>
                            <w:bottom w:val="none" w:sz="0" w:space="0" w:color="auto"/>
                            <w:right w:val="none" w:sz="0" w:space="0" w:color="auto"/>
                          </w:divBdr>
                        </w:div>
                        <w:div w:id="1488862348">
                          <w:marLeft w:val="0"/>
                          <w:marRight w:val="0"/>
                          <w:marTop w:val="0"/>
                          <w:marBottom w:val="0"/>
                          <w:divBdr>
                            <w:top w:val="none" w:sz="0" w:space="0" w:color="auto"/>
                            <w:left w:val="none" w:sz="0" w:space="0" w:color="auto"/>
                            <w:bottom w:val="none" w:sz="0" w:space="0" w:color="auto"/>
                            <w:right w:val="none" w:sz="0" w:space="0" w:color="auto"/>
                          </w:divBdr>
                        </w:div>
                        <w:div w:id="1726953632">
                          <w:marLeft w:val="0"/>
                          <w:marRight w:val="0"/>
                          <w:marTop w:val="0"/>
                          <w:marBottom w:val="0"/>
                          <w:divBdr>
                            <w:top w:val="none" w:sz="0" w:space="0" w:color="auto"/>
                            <w:left w:val="none" w:sz="0" w:space="0" w:color="auto"/>
                            <w:bottom w:val="none" w:sz="0" w:space="0" w:color="auto"/>
                            <w:right w:val="none" w:sz="0" w:space="0" w:color="auto"/>
                          </w:divBdr>
                        </w:div>
                        <w:div w:id="2095276267">
                          <w:marLeft w:val="0"/>
                          <w:marRight w:val="0"/>
                          <w:marTop w:val="0"/>
                          <w:marBottom w:val="0"/>
                          <w:divBdr>
                            <w:top w:val="none" w:sz="0" w:space="0" w:color="auto"/>
                            <w:left w:val="none" w:sz="0" w:space="0" w:color="auto"/>
                            <w:bottom w:val="none" w:sz="0" w:space="0" w:color="auto"/>
                            <w:right w:val="none" w:sz="0" w:space="0" w:color="auto"/>
                          </w:divBdr>
                        </w:div>
                        <w:div w:id="1011371149">
                          <w:marLeft w:val="0"/>
                          <w:marRight w:val="0"/>
                          <w:marTop w:val="0"/>
                          <w:marBottom w:val="0"/>
                          <w:divBdr>
                            <w:top w:val="none" w:sz="0" w:space="0" w:color="auto"/>
                            <w:left w:val="none" w:sz="0" w:space="0" w:color="auto"/>
                            <w:bottom w:val="none" w:sz="0" w:space="0" w:color="auto"/>
                            <w:right w:val="none" w:sz="0" w:space="0" w:color="auto"/>
                          </w:divBdr>
                        </w:div>
                        <w:div w:id="1783719234">
                          <w:marLeft w:val="0"/>
                          <w:marRight w:val="0"/>
                          <w:marTop w:val="0"/>
                          <w:marBottom w:val="0"/>
                          <w:divBdr>
                            <w:top w:val="none" w:sz="0" w:space="0" w:color="auto"/>
                            <w:left w:val="none" w:sz="0" w:space="0" w:color="auto"/>
                            <w:bottom w:val="none" w:sz="0" w:space="0" w:color="auto"/>
                            <w:right w:val="none" w:sz="0" w:space="0" w:color="auto"/>
                          </w:divBdr>
                        </w:div>
                        <w:div w:id="700012526">
                          <w:marLeft w:val="0"/>
                          <w:marRight w:val="0"/>
                          <w:marTop w:val="0"/>
                          <w:marBottom w:val="0"/>
                          <w:divBdr>
                            <w:top w:val="none" w:sz="0" w:space="0" w:color="auto"/>
                            <w:left w:val="none" w:sz="0" w:space="0" w:color="auto"/>
                            <w:bottom w:val="none" w:sz="0" w:space="0" w:color="auto"/>
                            <w:right w:val="none" w:sz="0" w:space="0" w:color="auto"/>
                          </w:divBdr>
                        </w:div>
                        <w:div w:id="1612283116">
                          <w:marLeft w:val="0"/>
                          <w:marRight w:val="0"/>
                          <w:marTop w:val="0"/>
                          <w:marBottom w:val="0"/>
                          <w:divBdr>
                            <w:top w:val="none" w:sz="0" w:space="0" w:color="auto"/>
                            <w:left w:val="none" w:sz="0" w:space="0" w:color="auto"/>
                            <w:bottom w:val="none" w:sz="0" w:space="0" w:color="auto"/>
                            <w:right w:val="none" w:sz="0" w:space="0" w:color="auto"/>
                          </w:divBdr>
                        </w:div>
                        <w:div w:id="282033865">
                          <w:marLeft w:val="0"/>
                          <w:marRight w:val="0"/>
                          <w:marTop w:val="0"/>
                          <w:marBottom w:val="0"/>
                          <w:divBdr>
                            <w:top w:val="none" w:sz="0" w:space="0" w:color="auto"/>
                            <w:left w:val="none" w:sz="0" w:space="0" w:color="auto"/>
                            <w:bottom w:val="none" w:sz="0" w:space="0" w:color="auto"/>
                            <w:right w:val="none" w:sz="0" w:space="0" w:color="auto"/>
                          </w:divBdr>
                        </w:div>
                        <w:div w:id="545336250">
                          <w:marLeft w:val="0"/>
                          <w:marRight w:val="0"/>
                          <w:marTop w:val="0"/>
                          <w:marBottom w:val="0"/>
                          <w:divBdr>
                            <w:top w:val="none" w:sz="0" w:space="0" w:color="auto"/>
                            <w:left w:val="none" w:sz="0" w:space="0" w:color="auto"/>
                            <w:bottom w:val="none" w:sz="0" w:space="0" w:color="auto"/>
                            <w:right w:val="none" w:sz="0" w:space="0" w:color="auto"/>
                          </w:divBdr>
                        </w:div>
                        <w:div w:id="460733723">
                          <w:marLeft w:val="0"/>
                          <w:marRight w:val="0"/>
                          <w:marTop w:val="0"/>
                          <w:marBottom w:val="0"/>
                          <w:divBdr>
                            <w:top w:val="none" w:sz="0" w:space="0" w:color="auto"/>
                            <w:left w:val="none" w:sz="0" w:space="0" w:color="auto"/>
                            <w:bottom w:val="none" w:sz="0" w:space="0" w:color="auto"/>
                            <w:right w:val="none" w:sz="0" w:space="0" w:color="auto"/>
                          </w:divBdr>
                        </w:div>
                        <w:div w:id="1446578286">
                          <w:marLeft w:val="0"/>
                          <w:marRight w:val="0"/>
                          <w:marTop w:val="0"/>
                          <w:marBottom w:val="0"/>
                          <w:divBdr>
                            <w:top w:val="none" w:sz="0" w:space="0" w:color="auto"/>
                            <w:left w:val="none" w:sz="0" w:space="0" w:color="auto"/>
                            <w:bottom w:val="none" w:sz="0" w:space="0" w:color="auto"/>
                            <w:right w:val="none" w:sz="0" w:space="0" w:color="auto"/>
                          </w:divBdr>
                        </w:div>
                        <w:div w:id="1610624864">
                          <w:marLeft w:val="0"/>
                          <w:marRight w:val="0"/>
                          <w:marTop w:val="0"/>
                          <w:marBottom w:val="0"/>
                          <w:divBdr>
                            <w:top w:val="none" w:sz="0" w:space="0" w:color="auto"/>
                            <w:left w:val="none" w:sz="0" w:space="0" w:color="auto"/>
                            <w:bottom w:val="none" w:sz="0" w:space="0" w:color="auto"/>
                            <w:right w:val="none" w:sz="0" w:space="0" w:color="auto"/>
                          </w:divBdr>
                        </w:div>
                        <w:div w:id="1203576">
                          <w:marLeft w:val="0"/>
                          <w:marRight w:val="0"/>
                          <w:marTop w:val="0"/>
                          <w:marBottom w:val="0"/>
                          <w:divBdr>
                            <w:top w:val="none" w:sz="0" w:space="0" w:color="auto"/>
                            <w:left w:val="none" w:sz="0" w:space="0" w:color="auto"/>
                            <w:bottom w:val="none" w:sz="0" w:space="0" w:color="auto"/>
                            <w:right w:val="none" w:sz="0" w:space="0" w:color="auto"/>
                          </w:divBdr>
                        </w:div>
                        <w:div w:id="1568104748">
                          <w:marLeft w:val="0"/>
                          <w:marRight w:val="0"/>
                          <w:marTop w:val="0"/>
                          <w:marBottom w:val="0"/>
                          <w:divBdr>
                            <w:top w:val="none" w:sz="0" w:space="0" w:color="auto"/>
                            <w:left w:val="none" w:sz="0" w:space="0" w:color="auto"/>
                            <w:bottom w:val="none" w:sz="0" w:space="0" w:color="auto"/>
                            <w:right w:val="none" w:sz="0" w:space="0" w:color="auto"/>
                          </w:divBdr>
                        </w:div>
                        <w:div w:id="1945109095">
                          <w:marLeft w:val="0"/>
                          <w:marRight w:val="0"/>
                          <w:marTop w:val="0"/>
                          <w:marBottom w:val="0"/>
                          <w:divBdr>
                            <w:top w:val="none" w:sz="0" w:space="0" w:color="auto"/>
                            <w:left w:val="none" w:sz="0" w:space="0" w:color="auto"/>
                            <w:bottom w:val="none" w:sz="0" w:space="0" w:color="auto"/>
                            <w:right w:val="none" w:sz="0" w:space="0" w:color="auto"/>
                          </w:divBdr>
                        </w:div>
                        <w:div w:id="901911645">
                          <w:marLeft w:val="0"/>
                          <w:marRight w:val="0"/>
                          <w:marTop w:val="0"/>
                          <w:marBottom w:val="0"/>
                          <w:divBdr>
                            <w:top w:val="none" w:sz="0" w:space="0" w:color="auto"/>
                            <w:left w:val="none" w:sz="0" w:space="0" w:color="auto"/>
                            <w:bottom w:val="none" w:sz="0" w:space="0" w:color="auto"/>
                            <w:right w:val="none" w:sz="0" w:space="0" w:color="auto"/>
                          </w:divBdr>
                        </w:div>
                        <w:div w:id="1167482932">
                          <w:marLeft w:val="0"/>
                          <w:marRight w:val="0"/>
                          <w:marTop w:val="0"/>
                          <w:marBottom w:val="0"/>
                          <w:divBdr>
                            <w:top w:val="none" w:sz="0" w:space="0" w:color="auto"/>
                            <w:left w:val="none" w:sz="0" w:space="0" w:color="auto"/>
                            <w:bottom w:val="none" w:sz="0" w:space="0" w:color="auto"/>
                            <w:right w:val="none" w:sz="0" w:space="0" w:color="auto"/>
                          </w:divBdr>
                        </w:div>
                        <w:div w:id="1366828856">
                          <w:marLeft w:val="0"/>
                          <w:marRight w:val="0"/>
                          <w:marTop w:val="0"/>
                          <w:marBottom w:val="0"/>
                          <w:divBdr>
                            <w:top w:val="none" w:sz="0" w:space="0" w:color="auto"/>
                            <w:left w:val="none" w:sz="0" w:space="0" w:color="auto"/>
                            <w:bottom w:val="none" w:sz="0" w:space="0" w:color="auto"/>
                            <w:right w:val="none" w:sz="0" w:space="0" w:color="auto"/>
                          </w:divBdr>
                        </w:div>
                        <w:div w:id="373507358">
                          <w:marLeft w:val="0"/>
                          <w:marRight w:val="0"/>
                          <w:marTop w:val="0"/>
                          <w:marBottom w:val="0"/>
                          <w:divBdr>
                            <w:top w:val="none" w:sz="0" w:space="0" w:color="auto"/>
                            <w:left w:val="none" w:sz="0" w:space="0" w:color="auto"/>
                            <w:bottom w:val="none" w:sz="0" w:space="0" w:color="auto"/>
                            <w:right w:val="none" w:sz="0" w:space="0" w:color="auto"/>
                          </w:divBdr>
                        </w:div>
                        <w:div w:id="1042485234">
                          <w:marLeft w:val="0"/>
                          <w:marRight w:val="0"/>
                          <w:marTop w:val="0"/>
                          <w:marBottom w:val="0"/>
                          <w:divBdr>
                            <w:top w:val="none" w:sz="0" w:space="0" w:color="auto"/>
                            <w:left w:val="none" w:sz="0" w:space="0" w:color="auto"/>
                            <w:bottom w:val="none" w:sz="0" w:space="0" w:color="auto"/>
                            <w:right w:val="none" w:sz="0" w:space="0" w:color="auto"/>
                          </w:divBdr>
                        </w:div>
                        <w:div w:id="1202133211">
                          <w:marLeft w:val="0"/>
                          <w:marRight w:val="0"/>
                          <w:marTop w:val="0"/>
                          <w:marBottom w:val="0"/>
                          <w:divBdr>
                            <w:top w:val="none" w:sz="0" w:space="0" w:color="auto"/>
                            <w:left w:val="none" w:sz="0" w:space="0" w:color="auto"/>
                            <w:bottom w:val="none" w:sz="0" w:space="0" w:color="auto"/>
                            <w:right w:val="none" w:sz="0" w:space="0" w:color="auto"/>
                          </w:divBdr>
                        </w:div>
                        <w:div w:id="215051256">
                          <w:marLeft w:val="0"/>
                          <w:marRight w:val="0"/>
                          <w:marTop w:val="0"/>
                          <w:marBottom w:val="0"/>
                          <w:divBdr>
                            <w:top w:val="none" w:sz="0" w:space="0" w:color="auto"/>
                            <w:left w:val="none" w:sz="0" w:space="0" w:color="auto"/>
                            <w:bottom w:val="none" w:sz="0" w:space="0" w:color="auto"/>
                            <w:right w:val="none" w:sz="0" w:space="0" w:color="auto"/>
                          </w:divBdr>
                        </w:div>
                        <w:div w:id="574828193">
                          <w:marLeft w:val="0"/>
                          <w:marRight w:val="0"/>
                          <w:marTop w:val="0"/>
                          <w:marBottom w:val="0"/>
                          <w:divBdr>
                            <w:top w:val="none" w:sz="0" w:space="0" w:color="auto"/>
                            <w:left w:val="none" w:sz="0" w:space="0" w:color="auto"/>
                            <w:bottom w:val="none" w:sz="0" w:space="0" w:color="auto"/>
                            <w:right w:val="none" w:sz="0" w:space="0" w:color="auto"/>
                          </w:divBdr>
                        </w:div>
                        <w:div w:id="1932395336">
                          <w:marLeft w:val="0"/>
                          <w:marRight w:val="0"/>
                          <w:marTop w:val="0"/>
                          <w:marBottom w:val="0"/>
                          <w:divBdr>
                            <w:top w:val="none" w:sz="0" w:space="0" w:color="auto"/>
                            <w:left w:val="none" w:sz="0" w:space="0" w:color="auto"/>
                            <w:bottom w:val="none" w:sz="0" w:space="0" w:color="auto"/>
                            <w:right w:val="none" w:sz="0" w:space="0" w:color="auto"/>
                          </w:divBdr>
                        </w:div>
                        <w:div w:id="15027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57511">
          <w:marLeft w:val="0"/>
          <w:marRight w:val="0"/>
          <w:marTop w:val="0"/>
          <w:marBottom w:val="112"/>
          <w:divBdr>
            <w:top w:val="none" w:sz="0" w:space="0" w:color="auto"/>
            <w:left w:val="none" w:sz="0" w:space="0" w:color="auto"/>
            <w:bottom w:val="none" w:sz="0" w:space="0" w:color="auto"/>
            <w:right w:val="none" w:sz="0" w:space="0" w:color="auto"/>
          </w:divBdr>
          <w:divsChild>
            <w:div w:id="232812435">
              <w:marLeft w:val="0"/>
              <w:marRight w:val="0"/>
              <w:marTop w:val="0"/>
              <w:marBottom w:val="0"/>
              <w:divBdr>
                <w:top w:val="none" w:sz="0" w:space="0" w:color="auto"/>
                <w:left w:val="none" w:sz="0" w:space="0" w:color="auto"/>
                <w:bottom w:val="none" w:sz="0" w:space="0" w:color="auto"/>
                <w:right w:val="none" w:sz="0" w:space="0" w:color="auto"/>
              </w:divBdr>
              <w:divsChild>
                <w:div w:id="2074235223">
                  <w:marLeft w:val="0"/>
                  <w:marRight w:val="0"/>
                  <w:marTop w:val="0"/>
                  <w:marBottom w:val="0"/>
                  <w:divBdr>
                    <w:top w:val="none" w:sz="0" w:space="0" w:color="auto"/>
                    <w:left w:val="none" w:sz="0" w:space="0" w:color="auto"/>
                    <w:bottom w:val="none" w:sz="0" w:space="0" w:color="auto"/>
                    <w:right w:val="none" w:sz="0" w:space="0" w:color="auto"/>
                  </w:divBdr>
                  <w:divsChild>
                    <w:div w:id="91781235">
                      <w:marLeft w:val="0"/>
                      <w:marRight w:val="0"/>
                      <w:marTop w:val="0"/>
                      <w:marBottom w:val="0"/>
                      <w:divBdr>
                        <w:top w:val="none" w:sz="0" w:space="0" w:color="auto"/>
                        <w:left w:val="none" w:sz="0" w:space="0" w:color="auto"/>
                        <w:bottom w:val="none" w:sz="0" w:space="0" w:color="auto"/>
                        <w:right w:val="none" w:sz="0" w:space="0" w:color="auto"/>
                      </w:divBdr>
                      <w:divsChild>
                        <w:div w:id="315456168">
                          <w:marLeft w:val="0"/>
                          <w:marRight w:val="0"/>
                          <w:marTop w:val="0"/>
                          <w:marBottom w:val="0"/>
                          <w:divBdr>
                            <w:top w:val="none" w:sz="0" w:space="0" w:color="auto"/>
                            <w:left w:val="none" w:sz="0" w:space="0" w:color="auto"/>
                            <w:bottom w:val="none" w:sz="0" w:space="0" w:color="auto"/>
                            <w:right w:val="none" w:sz="0" w:space="0" w:color="auto"/>
                          </w:divBdr>
                        </w:div>
                        <w:div w:id="705836977">
                          <w:marLeft w:val="0"/>
                          <w:marRight w:val="0"/>
                          <w:marTop w:val="0"/>
                          <w:marBottom w:val="0"/>
                          <w:divBdr>
                            <w:top w:val="none" w:sz="0" w:space="0" w:color="auto"/>
                            <w:left w:val="none" w:sz="0" w:space="0" w:color="auto"/>
                            <w:bottom w:val="none" w:sz="0" w:space="0" w:color="auto"/>
                            <w:right w:val="none" w:sz="0" w:space="0" w:color="auto"/>
                          </w:divBdr>
                        </w:div>
                        <w:div w:id="514345113">
                          <w:marLeft w:val="0"/>
                          <w:marRight w:val="0"/>
                          <w:marTop w:val="0"/>
                          <w:marBottom w:val="0"/>
                          <w:divBdr>
                            <w:top w:val="none" w:sz="0" w:space="0" w:color="auto"/>
                            <w:left w:val="none" w:sz="0" w:space="0" w:color="auto"/>
                            <w:bottom w:val="none" w:sz="0" w:space="0" w:color="auto"/>
                            <w:right w:val="none" w:sz="0" w:space="0" w:color="auto"/>
                          </w:divBdr>
                        </w:div>
                        <w:div w:id="788665072">
                          <w:marLeft w:val="0"/>
                          <w:marRight w:val="0"/>
                          <w:marTop w:val="0"/>
                          <w:marBottom w:val="0"/>
                          <w:divBdr>
                            <w:top w:val="none" w:sz="0" w:space="0" w:color="auto"/>
                            <w:left w:val="none" w:sz="0" w:space="0" w:color="auto"/>
                            <w:bottom w:val="none" w:sz="0" w:space="0" w:color="auto"/>
                            <w:right w:val="none" w:sz="0" w:space="0" w:color="auto"/>
                          </w:divBdr>
                        </w:div>
                        <w:div w:id="2083794013">
                          <w:marLeft w:val="0"/>
                          <w:marRight w:val="0"/>
                          <w:marTop w:val="0"/>
                          <w:marBottom w:val="0"/>
                          <w:divBdr>
                            <w:top w:val="none" w:sz="0" w:space="0" w:color="auto"/>
                            <w:left w:val="none" w:sz="0" w:space="0" w:color="auto"/>
                            <w:bottom w:val="none" w:sz="0" w:space="0" w:color="auto"/>
                            <w:right w:val="none" w:sz="0" w:space="0" w:color="auto"/>
                          </w:divBdr>
                        </w:div>
                        <w:div w:id="273636516">
                          <w:marLeft w:val="0"/>
                          <w:marRight w:val="0"/>
                          <w:marTop w:val="0"/>
                          <w:marBottom w:val="0"/>
                          <w:divBdr>
                            <w:top w:val="none" w:sz="0" w:space="0" w:color="auto"/>
                            <w:left w:val="none" w:sz="0" w:space="0" w:color="auto"/>
                            <w:bottom w:val="none" w:sz="0" w:space="0" w:color="auto"/>
                            <w:right w:val="none" w:sz="0" w:space="0" w:color="auto"/>
                          </w:divBdr>
                        </w:div>
                        <w:div w:id="359476550">
                          <w:marLeft w:val="0"/>
                          <w:marRight w:val="0"/>
                          <w:marTop w:val="0"/>
                          <w:marBottom w:val="0"/>
                          <w:divBdr>
                            <w:top w:val="none" w:sz="0" w:space="0" w:color="auto"/>
                            <w:left w:val="none" w:sz="0" w:space="0" w:color="auto"/>
                            <w:bottom w:val="none" w:sz="0" w:space="0" w:color="auto"/>
                            <w:right w:val="none" w:sz="0" w:space="0" w:color="auto"/>
                          </w:divBdr>
                        </w:div>
                        <w:div w:id="1997609901">
                          <w:marLeft w:val="0"/>
                          <w:marRight w:val="0"/>
                          <w:marTop w:val="0"/>
                          <w:marBottom w:val="0"/>
                          <w:divBdr>
                            <w:top w:val="none" w:sz="0" w:space="0" w:color="auto"/>
                            <w:left w:val="none" w:sz="0" w:space="0" w:color="auto"/>
                            <w:bottom w:val="none" w:sz="0" w:space="0" w:color="auto"/>
                            <w:right w:val="none" w:sz="0" w:space="0" w:color="auto"/>
                          </w:divBdr>
                        </w:div>
                        <w:div w:id="1042747832">
                          <w:marLeft w:val="0"/>
                          <w:marRight w:val="0"/>
                          <w:marTop w:val="0"/>
                          <w:marBottom w:val="0"/>
                          <w:divBdr>
                            <w:top w:val="none" w:sz="0" w:space="0" w:color="auto"/>
                            <w:left w:val="none" w:sz="0" w:space="0" w:color="auto"/>
                            <w:bottom w:val="none" w:sz="0" w:space="0" w:color="auto"/>
                            <w:right w:val="none" w:sz="0" w:space="0" w:color="auto"/>
                          </w:divBdr>
                        </w:div>
                        <w:div w:id="1326013002">
                          <w:marLeft w:val="0"/>
                          <w:marRight w:val="0"/>
                          <w:marTop w:val="0"/>
                          <w:marBottom w:val="0"/>
                          <w:divBdr>
                            <w:top w:val="none" w:sz="0" w:space="0" w:color="auto"/>
                            <w:left w:val="none" w:sz="0" w:space="0" w:color="auto"/>
                            <w:bottom w:val="none" w:sz="0" w:space="0" w:color="auto"/>
                            <w:right w:val="none" w:sz="0" w:space="0" w:color="auto"/>
                          </w:divBdr>
                        </w:div>
                        <w:div w:id="1799831357">
                          <w:marLeft w:val="0"/>
                          <w:marRight w:val="0"/>
                          <w:marTop w:val="0"/>
                          <w:marBottom w:val="0"/>
                          <w:divBdr>
                            <w:top w:val="none" w:sz="0" w:space="0" w:color="auto"/>
                            <w:left w:val="none" w:sz="0" w:space="0" w:color="auto"/>
                            <w:bottom w:val="none" w:sz="0" w:space="0" w:color="auto"/>
                            <w:right w:val="none" w:sz="0" w:space="0" w:color="auto"/>
                          </w:divBdr>
                        </w:div>
                        <w:div w:id="406150506">
                          <w:marLeft w:val="0"/>
                          <w:marRight w:val="0"/>
                          <w:marTop w:val="0"/>
                          <w:marBottom w:val="0"/>
                          <w:divBdr>
                            <w:top w:val="none" w:sz="0" w:space="0" w:color="auto"/>
                            <w:left w:val="none" w:sz="0" w:space="0" w:color="auto"/>
                            <w:bottom w:val="none" w:sz="0" w:space="0" w:color="auto"/>
                            <w:right w:val="none" w:sz="0" w:space="0" w:color="auto"/>
                          </w:divBdr>
                        </w:div>
                        <w:div w:id="1027486557">
                          <w:marLeft w:val="0"/>
                          <w:marRight w:val="0"/>
                          <w:marTop w:val="0"/>
                          <w:marBottom w:val="0"/>
                          <w:divBdr>
                            <w:top w:val="none" w:sz="0" w:space="0" w:color="auto"/>
                            <w:left w:val="none" w:sz="0" w:space="0" w:color="auto"/>
                            <w:bottom w:val="none" w:sz="0" w:space="0" w:color="auto"/>
                            <w:right w:val="none" w:sz="0" w:space="0" w:color="auto"/>
                          </w:divBdr>
                        </w:div>
                        <w:div w:id="432163453">
                          <w:marLeft w:val="0"/>
                          <w:marRight w:val="0"/>
                          <w:marTop w:val="0"/>
                          <w:marBottom w:val="0"/>
                          <w:divBdr>
                            <w:top w:val="none" w:sz="0" w:space="0" w:color="auto"/>
                            <w:left w:val="none" w:sz="0" w:space="0" w:color="auto"/>
                            <w:bottom w:val="none" w:sz="0" w:space="0" w:color="auto"/>
                            <w:right w:val="none" w:sz="0" w:space="0" w:color="auto"/>
                          </w:divBdr>
                        </w:div>
                        <w:div w:id="1227884404">
                          <w:marLeft w:val="0"/>
                          <w:marRight w:val="0"/>
                          <w:marTop w:val="0"/>
                          <w:marBottom w:val="0"/>
                          <w:divBdr>
                            <w:top w:val="none" w:sz="0" w:space="0" w:color="auto"/>
                            <w:left w:val="none" w:sz="0" w:space="0" w:color="auto"/>
                            <w:bottom w:val="none" w:sz="0" w:space="0" w:color="auto"/>
                            <w:right w:val="none" w:sz="0" w:space="0" w:color="auto"/>
                          </w:divBdr>
                        </w:div>
                        <w:div w:id="2106608587">
                          <w:marLeft w:val="0"/>
                          <w:marRight w:val="0"/>
                          <w:marTop w:val="0"/>
                          <w:marBottom w:val="0"/>
                          <w:divBdr>
                            <w:top w:val="none" w:sz="0" w:space="0" w:color="auto"/>
                            <w:left w:val="none" w:sz="0" w:space="0" w:color="auto"/>
                            <w:bottom w:val="none" w:sz="0" w:space="0" w:color="auto"/>
                            <w:right w:val="none" w:sz="0" w:space="0" w:color="auto"/>
                          </w:divBdr>
                        </w:div>
                        <w:div w:id="998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5104">
      <w:bodyDiv w:val="1"/>
      <w:marLeft w:val="0"/>
      <w:marRight w:val="0"/>
      <w:marTop w:val="0"/>
      <w:marBottom w:val="0"/>
      <w:divBdr>
        <w:top w:val="none" w:sz="0" w:space="0" w:color="auto"/>
        <w:left w:val="none" w:sz="0" w:space="0" w:color="auto"/>
        <w:bottom w:val="none" w:sz="0" w:space="0" w:color="auto"/>
        <w:right w:val="none" w:sz="0" w:space="0" w:color="auto"/>
      </w:divBdr>
    </w:div>
    <w:div w:id="145127413">
      <w:bodyDiv w:val="1"/>
      <w:marLeft w:val="0"/>
      <w:marRight w:val="0"/>
      <w:marTop w:val="0"/>
      <w:marBottom w:val="0"/>
      <w:divBdr>
        <w:top w:val="none" w:sz="0" w:space="0" w:color="auto"/>
        <w:left w:val="none" w:sz="0" w:space="0" w:color="auto"/>
        <w:bottom w:val="none" w:sz="0" w:space="0" w:color="auto"/>
        <w:right w:val="none" w:sz="0" w:space="0" w:color="auto"/>
      </w:divBdr>
    </w:div>
    <w:div w:id="201747753">
      <w:bodyDiv w:val="1"/>
      <w:marLeft w:val="0"/>
      <w:marRight w:val="0"/>
      <w:marTop w:val="0"/>
      <w:marBottom w:val="0"/>
      <w:divBdr>
        <w:top w:val="none" w:sz="0" w:space="0" w:color="auto"/>
        <w:left w:val="none" w:sz="0" w:space="0" w:color="auto"/>
        <w:bottom w:val="none" w:sz="0" w:space="0" w:color="auto"/>
        <w:right w:val="none" w:sz="0" w:space="0" w:color="auto"/>
      </w:divBdr>
    </w:div>
    <w:div w:id="464783981">
      <w:bodyDiv w:val="1"/>
      <w:marLeft w:val="0"/>
      <w:marRight w:val="0"/>
      <w:marTop w:val="0"/>
      <w:marBottom w:val="0"/>
      <w:divBdr>
        <w:top w:val="none" w:sz="0" w:space="0" w:color="auto"/>
        <w:left w:val="none" w:sz="0" w:space="0" w:color="auto"/>
        <w:bottom w:val="none" w:sz="0" w:space="0" w:color="auto"/>
        <w:right w:val="none" w:sz="0" w:space="0" w:color="auto"/>
      </w:divBdr>
    </w:div>
    <w:div w:id="770928344">
      <w:bodyDiv w:val="1"/>
      <w:marLeft w:val="0"/>
      <w:marRight w:val="0"/>
      <w:marTop w:val="0"/>
      <w:marBottom w:val="0"/>
      <w:divBdr>
        <w:top w:val="none" w:sz="0" w:space="0" w:color="auto"/>
        <w:left w:val="none" w:sz="0" w:space="0" w:color="auto"/>
        <w:bottom w:val="none" w:sz="0" w:space="0" w:color="auto"/>
        <w:right w:val="none" w:sz="0" w:space="0" w:color="auto"/>
      </w:divBdr>
    </w:div>
    <w:div w:id="19613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8" ma:contentTypeDescription="Create a new document." ma:contentTypeScope="" ma:versionID="a599994a78008a33417cfb8c89b9eaa3">
  <xsd:schema xmlns:xsd="http://www.w3.org/2001/XMLSchema" xmlns:xs="http://www.w3.org/2001/XMLSchema" xmlns:p="http://schemas.microsoft.com/office/2006/metadata/properties" xmlns:ns2="644a89e5-6bf3-45be-973d-31dedccce5a6" targetNamespace="http://schemas.microsoft.com/office/2006/metadata/properties" ma:root="true" ma:fieldsID="b261049bf1ceb289bc56c5290e8e55e1"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49E27-B56E-46B3-B522-78C3B812E97C}">
  <ds:schemaRefs>
    <ds:schemaRef ds:uri="http://schemas.microsoft.com/sharepoint/v3/contenttype/forms"/>
  </ds:schemaRefs>
</ds:datastoreItem>
</file>

<file path=customXml/itemProps2.xml><?xml version="1.0" encoding="utf-8"?>
<ds:datastoreItem xmlns:ds="http://schemas.openxmlformats.org/officeDocument/2006/customXml" ds:itemID="{F2EC0150-C78A-4FC4-8837-69D0EC12C7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2222A1-AE87-464C-9E6C-311D1FFD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FC2CE-1BF7-4E14-8B28-CB600854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15137</Words>
  <Characters>86284</Characters>
  <Application>Microsoft Office Word</Application>
  <DocSecurity>0</DocSecurity>
  <Lines>719</Lines>
  <Paragraphs>202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101219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Sagardoy</dc:creator>
  <cp:lastModifiedBy>M - WRIP</cp:lastModifiedBy>
  <cp:revision>2</cp:revision>
  <cp:lastPrinted>2018-11-27T10:19:00Z</cp:lastPrinted>
  <dcterms:created xsi:type="dcterms:W3CDTF">2018-12-14T08:18:00Z</dcterms:created>
  <dcterms:modified xsi:type="dcterms:W3CDTF">2018-12-14T08:18:00Z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