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B78" w:rsidRPr="00A50943" w:rsidRDefault="00787192" w:rsidP="00787192">
      <w:pPr>
        <w:tabs>
          <w:tab w:val="left" w:pos="6150"/>
        </w:tabs>
        <w:jc w:val="center"/>
        <w:rPr>
          <w:rFonts w:ascii="Times New Roman" w:hAnsi="Times New Roman"/>
          <w:sz w:val="22"/>
          <w:szCs w:val="22"/>
        </w:rPr>
      </w:pPr>
      <w:r w:rsidRPr="00A50943">
        <w:rPr>
          <w:rFonts w:ascii="Times New Roman" w:hAnsi="Times New Roman"/>
          <w:sz w:val="22"/>
          <w:szCs w:val="22"/>
          <w:lang w:eastAsia="en-GB"/>
        </w:rPr>
        <w:drawing>
          <wp:inline distT="0" distB="0" distL="0" distR="0" wp14:anchorId="7D6CCAEF" wp14:editId="51B23EF0">
            <wp:extent cx="5731510" cy="824546"/>
            <wp:effectExtent l="0" t="0" r="2540" b="0"/>
            <wp:docPr id="8" name="Picture 8" descr="C:\Users\arjani\Desktop\Shkresa 2\pa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jani\Desktop\Shkresa 2\pa ngjyr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24546"/>
                    </a:xfrm>
                    <a:prstGeom prst="rect">
                      <a:avLst/>
                    </a:prstGeom>
                    <a:noFill/>
                    <a:ln>
                      <a:noFill/>
                    </a:ln>
                  </pic:spPr>
                </pic:pic>
              </a:graphicData>
            </a:graphic>
          </wp:inline>
        </w:drawing>
      </w:r>
    </w:p>
    <w:p w:rsidR="004B4B78" w:rsidRPr="00A50943" w:rsidRDefault="004B4B78" w:rsidP="00A44151">
      <w:pPr>
        <w:tabs>
          <w:tab w:val="left" w:pos="6150"/>
        </w:tabs>
        <w:rPr>
          <w:rFonts w:ascii="Times New Roman" w:hAnsi="Times New Roman"/>
          <w:sz w:val="22"/>
          <w:szCs w:val="22"/>
        </w:rPr>
      </w:pPr>
    </w:p>
    <w:p w:rsidR="004B4B78" w:rsidRPr="00A50943" w:rsidRDefault="004B4B78" w:rsidP="004B4B78">
      <w:pPr>
        <w:tabs>
          <w:tab w:val="left" w:pos="6150"/>
        </w:tabs>
        <w:jc w:val="center"/>
        <w:rPr>
          <w:rFonts w:ascii="Times New Roman" w:hAnsi="Times New Roman"/>
          <w:sz w:val="22"/>
          <w:szCs w:val="22"/>
          <w:lang w:eastAsia="sq-AL"/>
        </w:rPr>
      </w:pPr>
      <w:r w:rsidRPr="00A50943">
        <w:rPr>
          <w:rFonts w:ascii="Times New Roman" w:hAnsi="Times New Roman"/>
          <w:sz w:val="22"/>
          <w:szCs w:val="22"/>
        </w:rPr>
        <w:t>MINISTRIA E BUJQËSISË DHE ZHVILLIMIT RURAL</w:t>
      </w:r>
      <w:r w:rsidRPr="00A50943">
        <w:rPr>
          <w:rFonts w:ascii="Times New Roman" w:hAnsi="Times New Roman"/>
          <w:sz w:val="22"/>
          <w:szCs w:val="22"/>
          <w:lang w:eastAsia="sq-AL"/>
        </w:rPr>
        <w:t xml:space="preserve"> </w:t>
      </w:r>
    </w:p>
    <w:p w:rsidR="004B4B78" w:rsidRPr="00A50943" w:rsidRDefault="004B4B78" w:rsidP="004B4B78">
      <w:pPr>
        <w:tabs>
          <w:tab w:val="left" w:pos="6150"/>
        </w:tabs>
        <w:jc w:val="center"/>
        <w:rPr>
          <w:rFonts w:ascii="Times New Roman" w:hAnsi="Times New Roman"/>
          <w:sz w:val="22"/>
          <w:szCs w:val="22"/>
        </w:rPr>
      </w:pPr>
      <w:r w:rsidRPr="00A50943">
        <w:rPr>
          <w:rFonts w:ascii="Times New Roman" w:hAnsi="Times New Roman"/>
          <w:sz w:val="22"/>
          <w:szCs w:val="22"/>
        </w:rPr>
        <w:t>SEKRETARI I PËRGJITHSHËM</w:t>
      </w:r>
    </w:p>
    <w:p w:rsidR="00C203F1" w:rsidRPr="00A50943" w:rsidRDefault="00C203F1" w:rsidP="00C203F1">
      <w:pPr>
        <w:pBdr>
          <w:bottom w:val="single" w:sz="8" w:space="1" w:color="auto"/>
        </w:pBdr>
        <w:jc w:val="center"/>
        <w:rPr>
          <w:rFonts w:ascii="Times New Roman" w:hAnsi="Times New Roman"/>
          <w:sz w:val="22"/>
          <w:szCs w:val="22"/>
        </w:rPr>
      </w:pPr>
    </w:p>
    <w:p w:rsidR="00C203F1" w:rsidRPr="00A50943" w:rsidRDefault="00C203F1" w:rsidP="00C203F1">
      <w:pPr>
        <w:ind w:left="720"/>
        <w:jc w:val="center"/>
        <w:rPr>
          <w:rFonts w:ascii="Times New Roman" w:hAnsi="Times New Roman"/>
          <w:b w:val="0"/>
          <w:bCs w:val="0"/>
          <w:sz w:val="22"/>
          <w:szCs w:val="22"/>
        </w:rPr>
      </w:pPr>
    </w:p>
    <w:p w:rsidR="00C203F1" w:rsidRPr="00A50943" w:rsidRDefault="00A421FA" w:rsidP="00C203F1">
      <w:pPr>
        <w:ind w:left="720" w:hanging="720"/>
        <w:jc w:val="center"/>
        <w:rPr>
          <w:rFonts w:ascii="Times New Roman" w:hAnsi="Times New Roman"/>
          <w:bCs w:val="0"/>
          <w:sz w:val="22"/>
          <w:szCs w:val="22"/>
        </w:rPr>
      </w:pPr>
      <w:r w:rsidRPr="00A50943">
        <w:rPr>
          <w:rFonts w:ascii="Times New Roman" w:hAnsi="Times New Roman"/>
          <w:bCs w:val="0"/>
          <w:sz w:val="22"/>
          <w:szCs w:val="22"/>
        </w:rPr>
        <w:t xml:space="preserve">REQUEST FOR QUOTATION </w:t>
      </w:r>
      <w:r w:rsidR="00C203F1" w:rsidRPr="00A50943">
        <w:rPr>
          <w:rFonts w:ascii="Times New Roman" w:hAnsi="Times New Roman"/>
          <w:bCs w:val="0"/>
          <w:sz w:val="22"/>
          <w:szCs w:val="22"/>
        </w:rPr>
        <w:t>(</w:t>
      </w:r>
      <w:proofErr w:type="spellStart"/>
      <w:r w:rsidRPr="00A50943">
        <w:rPr>
          <w:rFonts w:ascii="Times New Roman" w:hAnsi="Times New Roman"/>
          <w:bCs w:val="0"/>
          <w:sz w:val="22"/>
          <w:szCs w:val="22"/>
        </w:rPr>
        <w:t>RfQ</w:t>
      </w:r>
      <w:proofErr w:type="spellEnd"/>
      <w:r w:rsidR="00C203F1" w:rsidRPr="00A50943">
        <w:rPr>
          <w:rFonts w:ascii="Times New Roman" w:hAnsi="Times New Roman"/>
          <w:bCs w:val="0"/>
          <w:sz w:val="22"/>
          <w:szCs w:val="22"/>
        </w:rPr>
        <w:t>)</w:t>
      </w:r>
    </w:p>
    <w:p w:rsidR="00C203F1" w:rsidRPr="00A50943" w:rsidRDefault="00C203F1" w:rsidP="00C203F1">
      <w:pPr>
        <w:ind w:left="720"/>
        <w:jc w:val="right"/>
        <w:rPr>
          <w:rFonts w:ascii="Times New Roman" w:hAnsi="Times New Roman"/>
          <w:b w:val="0"/>
          <w:sz w:val="22"/>
          <w:szCs w:val="22"/>
        </w:rPr>
      </w:pPr>
    </w:p>
    <w:p w:rsidR="00C203F1" w:rsidRPr="00A50943" w:rsidRDefault="00C203F1" w:rsidP="00C203F1">
      <w:pPr>
        <w:jc w:val="right"/>
        <w:rPr>
          <w:rFonts w:ascii="Times New Roman" w:hAnsi="Times New Roman"/>
          <w:sz w:val="22"/>
          <w:szCs w:val="22"/>
        </w:rPr>
      </w:pPr>
      <w:r w:rsidRPr="00A50943">
        <w:rPr>
          <w:rFonts w:ascii="Times New Roman" w:hAnsi="Times New Roman"/>
          <w:sz w:val="22"/>
          <w:szCs w:val="22"/>
        </w:rPr>
        <w:t xml:space="preserve">Reference No. </w:t>
      </w:r>
      <w:r w:rsidRPr="00A50943">
        <w:rPr>
          <w:rFonts w:ascii="Times New Roman" w:hAnsi="Times New Roman"/>
          <w:color w:val="26282A"/>
          <w:sz w:val="22"/>
          <w:szCs w:val="22"/>
          <w:shd w:val="clear" w:color="auto" w:fill="FFFFFF"/>
        </w:rPr>
        <w:t xml:space="preserve">  </w:t>
      </w:r>
      <w:hyperlink r:id="rId9" w:tgtFrame="_blank" w:history="1">
        <w:r w:rsidRPr="00A50943">
          <w:rPr>
            <w:rStyle w:val="Hyperlink"/>
            <w:rFonts w:ascii="Times New Roman" w:hAnsi="Times New Roman"/>
            <w:color w:val="196AD4"/>
            <w:sz w:val="22"/>
            <w:szCs w:val="22"/>
            <w:shd w:val="clear" w:color="auto" w:fill="FFFFFF"/>
          </w:rPr>
          <w:t>WRIP/WMA/3/G/001</w:t>
        </w:r>
      </w:hyperlink>
    </w:p>
    <w:p w:rsidR="00C203F1" w:rsidRPr="00A50943" w:rsidRDefault="00C203F1" w:rsidP="00C203F1">
      <w:pPr>
        <w:jc w:val="right"/>
        <w:rPr>
          <w:rFonts w:ascii="Times New Roman" w:hAnsi="Times New Roman"/>
          <w:sz w:val="22"/>
          <w:szCs w:val="22"/>
        </w:rPr>
      </w:pPr>
      <w:r w:rsidRPr="00A50943">
        <w:rPr>
          <w:rFonts w:ascii="Times New Roman" w:hAnsi="Times New Roman"/>
          <w:sz w:val="22"/>
          <w:szCs w:val="22"/>
        </w:rPr>
        <w:t xml:space="preserve">Date: </w:t>
      </w:r>
      <w:r w:rsidR="00882CA2" w:rsidRPr="00A50943">
        <w:rPr>
          <w:rFonts w:ascii="Times New Roman" w:hAnsi="Times New Roman"/>
          <w:sz w:val="22"/>
          <w:szCs w:val="22"/>
        </w:rPr>
        <w:t>April 24</w:t>
      </w:r>
      <w:r w:rsidRPr="00A50943">
        <w:rPr>
          <w:rFonts w:ascii="Times New Roman" w:hAnsi="Times New Roman"/>
          <w:sz w:val="22"/>
          <w:szCs w:val="22"/>
        </w:rPr>
        <w:t>, 201</w:t>
      </w:r>
      <w:r w:rsidR="007B6102" w:rsidRPr="00A50943">
        <w:rPr>
          <w:rFonts w:ascii="Times New Roman" w:hAnsi="Times New Roman"/>
          <w:sz w:val="22"/>
          <w:szCs w:val="22"/>
        </w:rPr>
        <w:t>9</w:t>
      </w:r>
    </w:p>
    <w:p w:rsidR="00C203F1" w:rsidRPr="00A50943" w:rsidRDefault="00C203F1" w:rsidP="00C203F1">
      <w:pPr>
        <w:spacing w:line="276" w:lineRule="auto"/>
        <w:rPr>
          <w:rFonts w:ascii="Times New Roman" w:hAnsi="Times New Roman"/>
          <w:b w:val="0"/>
          <w:sz w:val="22"/>
          <w:szCs w:val="22"/>
        </w:rPr>
      </w:pPr>
      <w:r w:rsidRPr="00A50943">
        <w:rPr>
          <w:rFonts w:ascii="Times New Roman" w:hAnsi="Times New Roman"/>
          <w:b w:val="0"/>
          <w:sz w:val="22"/>
          <w:szCs w:val="22"/>
        </w:rPr>
        <w:t xml:space="preserve"> </w:t>
      </w:r>
    </w:p>
    <w:p w:rsidR="00882CA2" w:rsidRPr="00A50943" w:rsidRDefault="00882CA2" w:rsidP="00882CA2">
      <w:pPr>
        <w:pStyle w:val="ListParagraph"/>
        <w:numPr>
          <w:ilvl w:val="0"/>
          <w:numId w:val="15"/>
        </w:numPr>
        <w:suppressAutoHyphens/>
        <w:contextualSpacing/>
        <w:jc w:val="both"/>
        <w:rPr>
          <w:rFonts w:ascii="Times New Roman" w:hAnsi="Times New Roman"/>
          <w:b w:val="0"/>
          <w:spacing w:val="-2"/>
          <w:sz w:val="22"/>
          <w:szCs w:val="22"/>
        </w:rPr>
      </w:pPr>
      <w:r w:rsidRPr="00A50943">
        <w:rPr>
          <w:rFonts w:ascii="Times New Roman" w:hAnsi="Times New Roman"/>
          <w:b w:val="0"/>
          <w:spacing w:val="-2"/>
          <w:sz w:val="22"/>
          <w:szCs w:val="22"/>
        </w:rPr>
        <w:t xml:space="preserve">The </w:t>
      </w:r>
      <w:r w:rsidRPr="00A50943">
        <w:rPr>
          <w:rFonts w:ascii="Times New Roman" w:hAnsi="Times New Roman"/>
          <w:b w:val="0"/>
          <w:sz w:val="22"/>
          <w:szCs w:val="22"/>
        </w:rPr>
        <w:t xml:space="preserve">Government of Albania (hereinafter called “Borrower”) </w:t>
      </w:r>
      <w:r w:rsidRPr="00A50943">
        <w:rPr>
          <w:rFonts w:ascii="Times New Roman" w:hAnsi="Times New Roman"/>
          <w:b w:val="0"/>
          <w:spacing w:val="-2"/>
          <w:sz w:val="22"/>
          <w:szCs w:val="22"/>
        </w:rPr>
        <w:t xml:space="preserve">has financing from the </w:t>
      </w:r>
      <w:r w:rsidRPr="00A50943">
        <w:rPr>
          <w:rFonts w:ascii="Times New Roman" w:hAnsi="Times New Roman"/>
          <w:b w:val="0"/>
          <w:sz w:val="22"/>
          <w:szCs w:val="22"/>
        </w:rPr>
        <w:t xml:space="preserve">International Bank for Reconstruction and Development (IBRD) (the “Bank”) </w:t>
      </w:r>
      <w:r w:rsidRPr="00A50943">
        <w:rPr>
          <w:rFonts w:ascii="Times New Roman" w:hAnsi="Times New Roman"/>
          <w:b w:val="0"/>
          <w:spacing w:val="-2"/>
          <w:sz w:val="22"/>
          <w:szCs w:val="22"/>
        </w:rPr>
        <w:t xml:space="preserve"> toward the cost of the </w:t>
      </w:r>
      <w:r w:rsidRPr="00A50943">
        <w:rPr>
          <w:rFonts w:ascii="Times New Roman" w:hAnsi="Times New Roman"/>
          <w:b w:val="0"/>
          <w:sz w:val="22"/>
          <w:szCs w:val="22"/>
        </w:rPr>
        <w:t>Water Resources Irrigation Project</w:t>
      </w:r>
      <w:r w:rsidRPr="00A50943">
        <w:rPr>
          <w:rFonts w:ascii="Times New Roman" w:hAnsi="Times New Roman"/>
          <w:b w:val="0"/>
          <w:spacing w:val="-2"/>
          <w:sz w:val="22"/>
          <w:szCs w:val="22"/>
        </w:rPr>
        <w:t xml:space="preserve">, and intends to apply part of the proceeds toward payments under the contract for </w:t>
      </w:r>
      <w:r w:rsidRPr="00A50943">
        <w:rPr>
          <w:rFonts w:ascii="Times New Roman" w:hAnsi="Times New Roman"/>
          <w:sz w:val="22"/>
          <w:szCs w:val="22"/>
        </w:rPr>
        <w:t>Groundwater monitoring equipment, to support the action for identifying and formalizing groundwater user</w:t>
      </w:r>
      <w:r w:rsidRPr="00A50943">
        <w:rPr>
          <w:rFonts w:ascii="Times New Roman" w:hAnsi="Times New Roman"/>
          <w:b w:val="0"/>
          <w:sz w:val="22"/>
          <w:szCs w:val="22"/>
        </w:rPr>
        <w:t>.</w:t>
      </w:r>
    </w:p>
    <w:p w:rsidR="00882CA2" w:rsidRPr="00A50943" w:rsidRDefault="00882CA2" w:rsidP="00882CA2">
      <w:pPr>
        <w:pStyle w:val="ListParagraph"/>
        <w:suppressAutoHyphens/>
        <w:ind w:left="360"/>
        <w:rPr>
          <w:rFonts w:ascii="Times New Roman" w:hAnsi="Times New Roman"/>
          <w:b w:val="0"/>
          <w:spacing w:val="-2"/>
          <w:sz w:val="16"/>
          <w:szCs w:val="16"/>
        </w:rPr>
      </w:pPr>
    </w:p>
    <w:p w:rsidR="00882CA2" w:rsidRPr="00A50943" w:rsidRDefault="00882CA2" w:rsidP="00882CA2">
      <w:pPr>
        <w:pStyle w:val="ListParagraph"/>
        <w:numPr>
          <w:ilvl w:val="0"/>
          <w:numId w:val="15"/>
        </w:numPr>
        <w:suppressAutoHyphens/>
        <w:contextualSpacing/>
        <w:jc w:val="both"/>
        <w:rPr>
          <w:rFonts w:ascii="Times New Roman" w:hAnsi="Times New Roman"/>
          <w:b w:val="0"/>
          <w:i/>
          <w:spacing w:val="-2"/>
          <w:sz w:val="22"/>
          <w:szCs w:val="22"/>
        </w:rPr>
      </w:pPr>
      <w:r w:rsidRPr="00A50943">
        <w:rPr>
          <w:rFonts w:ascii="Times New Roman" w:hAnsi="Times New Roman"/>
          <w:b w:val="0"/>
          <w:spacing w:val="-2"/>
          <w:sz w:val="22"/>
          <w:szCs w:val="22"/>
        </w:rPr>
        <w:t>The Ministry of Agriculture and Rural Development (</w:t>
      </w:r>
      <w:proofErr w:type="spellStart"/>
      <w:r w:rsidRPr="00A50943">
        <w:rPr>
          <w:rFonts w:ascii="Times New Roman" w:hAnsi="Times New Roman"/>
          <w:b w:val="0"/>
          <w:spacing w:val="-2"/>
          <w:sz w:val="22"/>
          <w:szCs w:val="22"/>
        </w:rPr>
        <w:t>MoARD</w:t>
      </w:r>
      <w:proofErr w:type="spellEnd"/>
      <w:r w:rsidRPr="00A50943">
        <w:rPr>
          <w:rFonts w:ascii="Times New Roman" w:hAnsi="Times New Roman"/>
          <w:b w:val="0"/>
          <w:spacing w:val="-2"/>
          <w:sz w:val="22"/>
          <w:szCs w:val="22"/>
        </w:rPr>
        <w:t xml:space="preserve">) invites Bids from eligible Bidders for </w:t>
      </w:r>
      <w:r w:rsidR="00AA14BD">
        <w:rPr>
          <w:rFonts w:ascii="Times New Roman" w:hAnsi="Times New Roman"/>
          <w:b w:val="0"/>
          <w:spacing w:val="-2"/>
          <w:sz w:val="22"/>
          <w:szCs w:val="22"/>
        </w:rPr>
        <w:t xml:space="preserve">contract </w:t>
      </w:r>
      <w:r w:rsidRPr="00A50943">
        <w:rPr>
          <w:rFonts w:ascii="Times New Roman" w:hAnsi="Times New Roman"/>
          <w:sz w:val="22"/>
          <w:szCs w:val="22"/>
        </w:rPr>
        <w:t>Groundwater monitoring equipment, to support the action for identifying and formalizing groundwater user</w:t>
      </w:r>
      <w:r w:rsidRPr="00A50943">
        <w:rPr>
          <w:rFonts w:ascii="Times New Roman" w:hAnsi="Times New Roman"/>
          <w:b w:val="0"/>
          <w:sz w:val="22"/>
          <w:szCs w:val="22"/>
        </w:rPr>
        <w:t xml:space="preserve">.  </w:t>
      </w:r>
      <w:r w:rsidRPr="00A50943">
        <w:rPr>
          <w:rFonts w:ascii="Times New Roman" w:hAnsi="Times New Roman"/>
          <w:b w:val="0"/>
          <w:sz w:val="22"/>
          <w:szCs w:val="22"/>
        </w:rPr>
        <w:t>Delivery</w:t>
      </w:r>
      <w:r w:rsidRPr="00A50943">
        <w:rPr>
          <w:rFonts w:ascii="Times New Roman" w:hAnsi="Times New Roman"/>
          <w:b w:val="0"/>
          <w:sz w:val="22"/>
          <w:szCs w:val="22"/>
        </w:rPr>
        <w:t xml:space="preserve"> Period is not more than</w:t>
      </w:r>
      <w:r w:rsidRPr="00A50943">
        <w:rPr>
          <w:rFonts w:ascii="Times New Roman" w:hAnsi="Times New Roman"/>
          <w:b w:val="0"/>
          <w:sz w:val="22"/>
          <w:szCs w:val="22"/>
        </w:rPr>
        <w:t xml:space="preserve"> 3</w:t>
      </w:r>
      <w:r w:rsidRPr="00A50943">
        <w:rPr>
          <w:rFonts w:ascii="Times New Roman" w:hAnsi="Times New Roman"/>
          <w:b w:val="0"/>
          <w:sz w:val="22"/>
          <w:szCs w:val="22"/>
        </w:rPr>
        <w:t xml:space="preserve"> months</w:t>
      </w:r>
      <w:r w:rsidRPr="00A50943">
        <w:rPr>
          <w:rFonts w:ascii="Times New Roman" w:hAnsi="Times New Roman"/>
          <w:b w:val="0"/>
          <w:sz w:val="22"/>
          <w:szCs w:val="22"/>
        </w:rPr>
        <w:t xml:space="preserve"> after contract signed.</w:t>
      </w:r>
      <w:r w:rsidRPr="00A50943">
        <w:rPr>
          <w:rFonts w:ascii="Times New Roman" w:hAnsi="Times New Roman"/>
          <w:b w:val="0"/>
          <w:i/>
          <w:iCs/>
          <w:spacing w:val="-2"/>
          <w:sz w:val="22"/>
          <w:szCs w:val="22"/>
        </w:rPr>
        <w:t xml:space="preserve"> </w:t>
      </w:r>
    </w:p>
    <w:p w:rsidR="00882CA2" w:rsidRPr="00A50943" w:rsidRDefault="00882CA2" w:rsidP="00EB08B8">
      <w:pPr>
        <w:pStyle w:val="Heading2"/>
        <w:spacing w:line="276" w:lineRule="auto"/>
        <w:ind w:left="720" w:hanging="720"/>
        <w:jc w:val="both"/>
        <w:rPr>
          <w:b w:val="0"/>
          <w:sz w:val="16"/>
          <w:szCs w:val="16"/>
          <w:u w:val="none"/>
        </w:rPr>
      </w:pPr>
    </w:p>
    <w:p w:rsidR="00C203F1" w:rsidRPr="00A50943" w:rsidRDefault="00C203F1" w:rsidP="00882CA2">
      <w:pPr>
        <w:pStyle w:val="ListParagraph"/>
        <w:numPr>
          <w:ilvl w:val="0"/>
          <w:numId w:val="15"/>
        </w:numPr>
        <w:spacing w:line="276" w:lineRule="auto"/>
        <w:rPr>
          <w:rFonts w:ascii="Times New Roman" w:hAnsi="Times New Roman"/>
          <w:b w:val="0"/>
          <w:sz w:val="22"/>
          <w:szCs w:val="22"/>
        </w:rPr>
      </w:pPr>
      <w:r w:rsidRPr="00A50943">
        <w:rPr>
          <w:rFonts w:ascii="Times New Roman" w:hAnsi="Times New Roman"/>
          <w:b w:val="0"/>
          <w:sz w:val="22"/>
          <w:szCs w:val="22"/>
        </w:rPr>
        <w:t>Information on technical specifications and required quantities are attached.</w:t>
      </w:r>
    </w:p>
    <w:p w:rsidR="00C203F1" w:rsidRPr="00A50943" w:rsidRDefault="00C203F1" w:rsidP="00C203F1">
      <w:pPr>
        <w:spacing w:line="276" w:lineRule="auto"/>
        <w:rPr>
          <w:rFonts w:ascii="Times New Roman" w:hAnsi="Times New Roman"/>
          <w:b w:val="0"/>
          <w:sz w:val="16"/>
          <w:szCs w:val="16"/>
        </w:rPr>
      </w:pPr>
    </w:p>
    <w:p w:rsidR="00C203F1" w:rsidRPr="00A50943" w:rsidRDefault="00C203F1" w:rsidP="00882CA2">
      <w:pPr>
        <w:pStyle w:val="BodyText2"/>
        <w:numPr>
          <w:ilvl w:val="0"/>
          <w:numId w:val="15"/>
        </w:numPr>
        <w:spacing w:after="0" w:line="276" w:lineRule="auto"/>
        <w:jc w:val="both"/>
        <w:rPr>
          <w:rFonts w:ascii="Times New Roman" w:hAnsi="Times New Roman"/>
          <w:b w:val="0"/>
          <w:sz w:val="22"/>
          <w:szCs w:val="22"/>
        </w:rPr>
      </w:pPr>
      <w:r w:rsidRPr="00A50943">
        <w:rPr>
          <w:rFonts w:ascii="Times New Roman" w:hAnsi="Times New Roman"/>
          <w:b w:val="0"/>
          <w:sz w:val="22"/>
          <w:szCs w:val="22"/>
        </w:rPr>
        <w:t xml:space="preserve">You must quote for all the items for lot under this Invitation.  Price quotations will be evaluated for all the items </w:t>
      </w:r>
      <w:r w:rsidR="009F3FD8" w:rsidRPr="00A50943">
        <w:rPr>
          <w:rFonts w:ascii="Times New Roman" w:hAnsi="Times New Roman"/>
          <w:b w:val="0"/>
          <w:sz w:val="22"/>
          <w:szCs w:val="22"/>
        </w:rPr>
        <w:t>together</w:t>
      </w:r>
      <w:r w:rsidRPr="00A50943">
        <w:rPr>
          <w:rFonts w:ascii="Times New Roman" w:hAnsi="Times New Roman"/>
          <w:b w:val="0"/>
          <w:sz w:val="22"/>
          <w:szCs w:val="22"/>
        </w:rPr>
        <w:t xml:space="preserve"> and contract awarded to the firm offering the lowest evaluated total cost of all the items.</w:t>
      </w:r>
    </w:p>
    <w:p w:rsidR="00C203F1" w:rsidRPr="00A50943" w:rsidRDefault="00C203F1" w:rsidP="00C203F1">
      <w:pPr>
        <w:spacing w:line="276" w:lineRule="auto"/>
        <w:rPr>
          <w:rFonts w:ascii="Times New Roman" w:hAnsi="Times New Roman"/>
          <w:b w:val="0"/>
          <w:sz w:val="16"/>
          <w:szCs w:val="16"/>
        </w:rPr>
      </w:pPr>
    </w:p>
    <w:p w:rsidR="00C203F1" w:rsidRPr="00A50943" w:rsidRDefault="00C203F1" w:rsidP="00882CA2">
      <w:pPr>
        <w:pStyle w:val="BodyText2"/>
        <w:numPr>
          <w:ilvl w:val="0"/>
          <w:numId w:val="15"/>
        </w:numPr>
        <w:spacing w:line="276" w:lineRule="auto"/>
        <w:rPr>
          <w:rFonts w:ascii="Times New Roman" w:hAnsi="Times New Roman"/>
          <w:b w:val="0"/>
          <w:sz w:val="22"/>
          <w:szCs w:val="22"/>
        </w:rPr>
      </w:pPr>
      <w:r w:rsidRPr="00A50943">
        <w:rPr>
          <w:rFonts w:ascii="Times New Roman" w:hAnsi="Times New Roman"/>
          <w:b w:val="0"/>
          <w:sz w:val="22"/>
          <w:szCs w:val="22"/>
        </w:rPr>
        <w:t>Your quotation(s) in the required format should be addressed and submitted to:</w:t>
      </w:r>
    </w:p>
    <w:p w:rsidR="00C203F1" w:rsidRPr="00A50943" w:rsidRDefault="00C203F1" w:rsidP="007B6102">
      <w:pPr>
        <w:pStyle w:val="ListParagraph"/>
        <w:suppressAutoHyphens/>
        <w:spacing w:line="276" w:lineRule="auto"/>
        <w:ind w:left="360" w:firstLine="360"/>
        <w:rPr>
          <w:rFonts w:ascii="Times New Roman" w:hAnsi="Times New Roman"/>
          <w:b w:val="0"/>
          <w:i/>
          <w:sz w:val="22"/>
          <w:szCs w:val="22"/>
        </w:rPr>
      </w:pPr>
      <w:r w:rsidRPr="00A50943">
        <w:rPr>
          <w:rFonts w:ascii="Times New Roman" w:hAnsi="Times New Roman"/>
          <w:b w:val="0"/>
          <w:sz w:val="22"/>
          <w:szCs w:val="22"/>
        </w:rPr>
        <w:t xml:space="preserve">Water Resources and Irrigation Project (WRIP) </w:t>
      </w:r>
      <w:r w:rsidRPr="00A50943">
        <w:rPr>
          <w:rFonts w:ascii="Times New Roman" w:hAnsi="Times New Roman"/>
          <w:b w:val="0"/>
          <w:i/>
          <w:sz w:val="22"/>
          <w:szCs w:val="22"/>
        </w:rPr>
        <w:t>office</w:t>
      </w:r>
    </w:p>
    <w:p w:rsidR="00C203F1" w:rsidRPr="00A50943" w:rsidRDefault="00C203F1" w:rsidP="007B6102">
      <w:pPr>
        <w:spacing w:line="276" w:lineRule="auto"/>
        <w:ind w:firstLine="720"/>
        <w:rPr>
          <w:rFonts w:ascii="Times New Roman" w:hAnsi="Times New Roman"/>
          <w:b w:val="0"/>
          <w:i/>
          <w:sz w:val="22"/>
          <w:szCs w:val="22"/>
        </w:rPr>
      </w:pPr>
      <w:proofErr w:type="spellStart"/>
      <w:r w:rsidRPr="00A50943">
        <w:rPr>
          <w:rFonts w:ascii="Times New Roman" w:hAnsi="Times New Roman"/>
          <w:b w:val="0"/>
          <w:i/>
          <w:sz w:val="22"/>
          <w:szCs w:val="22"/>
        </w:rPr>
        <w:t>Altin</w:t>
      </w:r>
      <w:proofErr w:type="spellEnd"/>
      <w:r w:rsidRPr="00A50943">
        <w:rPr>
          <w:rFonts w:ascii="Times New Roman" w:hAnsi="Times New Roman"/>
          <w:b w:val="0"/>
          <w:i/>
          <w:sz w:val="22"/>
          <w:szCs w:val="22"/>
        </w:rPr>
        <w:t xml:space="preserve"> </w:t>
      </w:r>
      <w:proofErr w:type="spellStart"/>
      <w:r w:rsidRPr="00A50943">
        <w:rPr>
          <w:rFonts w:ascii="Times New Roman" w:hAnsi="Times New Roman"/>
          <w:b w:val="0"/>
          <w:i/>
          <w:sz w:val="22"/>
          <w:szCs w:val="22"/>
        </w:rPr>
        <w:t>Skëndo</w:t>
      </w:r>
      <w:proofErr w:type="spellEnd"/>
      <w:r w:rsidRPr="00A50943">
        <w:rPr>
          <w:rFonts w:ascii="Times New Roman" w:hAnsi="Times New Roman"/>
          <w:b w:val="0"/>
          <w:i/>
          <w:sz w:val="22"/>
          <w:szCs w:val="22"/>
        </w:rPr>
        <w:t xml:space="preserve"> – Project Manager </w:t>
      </w:r>
    </w:p>
    <w:p w:rsidR="009F3FD8" w:rsidRPr="00A50943" w:rsidRDefault="009F3FD8" w:rsidP="007B6102">
      <w:pPr>
        <w:spacing w:line="276" w:lineRule="auto"/>
        <w:ind w:firstLine="720"/>
        <w:rPr>
          <w:rFonts w:ascii="Times New Roman" w:hAnsi="Times New Roman"/>
          <w:b w:val="0"/>
          <w:i/>
          <w:sz w:val="22"/>
          <w:szCs w:val="22"/>
        </w:rPr>
      </w:pPr>
      <w:r w:rsidRPr="00A50943">
        <w:rPr>
          <w:rFonts w:ascii="Times New Roman" w:hAnsi="Times New Roman"/>
          <w:b w:val="0"/>
          <w:i/>
          <w:sz w:val="22"/>
          <w:szCs w:val="22"/>
        </w:rPr>
        <w:t xml:space="preserve">E-mail: </w:t>
      </w:r>
      <w:hyperlink r:id="rId10" w:history="1">
        <w:r w:rsidRPr="00A50943">
          <w:rPr>
            <w:rStyle w:val="Hyperlink"/>
            <w:rFonts w:ascii="Times New Roman" w:hAnsi="Times New Roman"/>
            <w:b w:val="0"/>
            <w:i/>
            <w:sz w:val="22"/>
            <w:szCs w:val="22"/>
          </w:rPr>
          <w:t>projekti.WRIP@bujqesia.gov.al</w:t>
        </w:r>
      </w:hyperlink>
      <w:r w:rsidRPr="00A50943">
        <w:rPr>
          <w:rFonts w:ascii="Times New Roman" w:hAnsi="Times New Roman"/>
          <w:b w:val="0"/>
          <w:i/>
          <w:sz w:val="22"/>
          <w:szCs w:val="22"/>
        </w:rPr>
        <w:t xml:space="preserve"> </w:t>
      </w:r>
    </w:p>
    <w:p w:rsidR="00C203F1" w:rsidRPr="00A50943" w:rsidRDefault="00C203F1" w:rsidP="007B6102">
      <w:pPr>
        <w:spacing w:line="276" w:lineRule="auto"/>
        <w:ind w:firstLine="720"/>
        <w:rPr>
          <w:rFonts w:ascii="Times New Roman" w:hAnsi="Times New Roman"/>
          <w:b w:val="0"/>
          <w:bCs w:val="0"/>
          <w:i/>
          <w:sz w:val="22"/>
          <w:szCs w:val="22"/>
        </w:rPr>
      </w:pPr>
      <w:r w:rsidRPr="00A50943">
        <w:rPr>
          <w:rFonts w:ascii="Times New Roman" w:hAnsi="Times New Roman"/>
          <w:b w:val="0"/>
          <w:i/>
          <w:sz w:val="22"/>
          <w:szCs w:val="22"/>
        </w:rPr>
        <w:t xml:space="preserve">Ministry of Agriculture and Rural Development – </w:t>
      </w:r>
      <w:proofErr w:type="spellStart"/>
      <w:r w:rsidRPr="00A50943">
        <w:rPr>
          <w:rFonts w:ascii="Times New Roman" w:hAnsi="Times New Roman"/>
          <w:b w:val="0"/>
          <w:i/>
          <w:sz w:val="22"/>
          <w:szCs w:val="22"/>
        </w:rPr>
        <w:t>MoARD</w:t>
      </w:r>
      <w:proofErr w:type="spellEnd"/>
      <w:r w:rsidRPr="00A50943">
        <w:rPr>
          <w:rFonts w:ascii="Times New Roman" w:hAnsi="Times New Roman"/>
          <w:b w:val="0"/>
          <w:i/>
          <w:sz w:val="22"/>
          <w:szCs w:val="22"/>
        </w:rPr>
        <w:t xml:space="preserve"> </w:t>
      </w:r>
    </w:p>
    <w:p w:rsidR="00C203F1" w:rsidRPr="00A50943" w:rsidRDefault="00C203F1" w:rsidP="007B6102">
      <w:pPr>
        <w:spacing w:line="276" w:lineRule="auto"/>
        <w:ind w:firstLine="720"/>
        <w:rPr>
          <w:rFonts w:ascii="Times New Roman" w:hAnsi="Times New Roman"/>
          <w:b w:val="0"/>
          <w:bCs w:val="0"/>
          <w:i/>
          <w:sz w:val="22"/>
          <w:szCs w:val="22"/>
        </w:rPr>
      </w:pPr>
      <w:proofErr w:type="spellStart"/>
      <w:r w:rsidRPr="00A50943">
        <w:rPr>
          <w:rFonts w:ascii="Times New Roman" w:hAnsi="Times New Roman"/>
          <w:b w:val="0"/>
          <w:i/>
          <w:sz w:val="22"/>
          <w:szCs w:val="22"/>
        </w:rPr>
        <w:t>Ministria</w:t>
      </w:r>
      <w:proofErr w:type="spellEnd"/>
      <w:r w:rsidRPr="00A50943">
        <w:rPr>
          <w:rFonts w:ascii="Times New Roman" w:hAnsi="Times New Roman"/>
          <w:b w:val="0"/>
          <w:i/>
          <w:sz w:val="22"/>
          <w:szCs w:val="22"/>
        </w:rPr>
        <w:t xml:space="preserve"> e </w:t>
      </w:r>
      <w:proofErr w:type="spellStart"/>
      <w:r w:rsidRPr="00A50943">
        <w:rPr>
          <w:rFonts w:ascii="Times New Roman" w:hAnsi="Times New Roman"/>
          <w:b w:val="0"/>
          <w:i/>
          <w:sz w:val="22"/>
          <w:szCs w:val="22"/>
        </w:rPr>
        <w:t>Bujqesise</w:t>
      </w:r>
      <w:proofErr w:type="spellEnd"/>
      <w:r w:rsidRPr="00A50943">
        <w:rPr>
          <w:rFonts w:ascii="Times New Roman" w:hAnsi="Times New Roman"/>
          <w:b w:val="0"/>
          <w:i/>
          <w:sz w:val="22"/>
          <w:szCs w:val="22"/>
        </w:rPr>
        <w:t xml:space="preserve"> </w:t>
      </w:r>
      <w:proofErr w:type="spellStart"/>
      <w:r w:rsidRPr="00A50943">
        <w:rPr>
          <w:rFonts w:ascii="Times New Roman" w:hAnsi="Times New Roman"/>
          <w:b w:val="0"/>
          <w:i/>
          <w:sz w:val="22"/>
          <w:szCs w:val="22"/>
        </w:rPr>
        <w:t>dhe</w:t>
      </w:r>
      <w:proofErr w:type="spellEnd"/>
      <w:r w:rsidRPr="00A50943">
        <w:rPr>
          <w:rFonts w:ascii="Times New Roman" w:hAnsi="Times New Roman"/>
          <w:b w:val="0"/>
          <w:i/>
          <w:sz w:val="22"/>
          <w:szCs w:val="22"/>
        </w:rPr>
        <w:t xml:space="preserve"> </w:t>
      </w:r>
      <w:proofErr w:type="spellStart"/>
      <w:r w:rsidRPr="00A50943">
        <w:rPr>
          <w:rFonts w:ascii="Times New Roman" w:hAnsi="Times New Roman"/>
          <w:b w:val="0"/>
          <w:i/>
          <w:sz w:val="22"/>
          <w:szCs w:val="22"/>
        </w:rPr>
        <w:t>Zhvillimit</w:t>
      </w:r>
      <w:proofErr w:type="spellEnd"/>
      <w:r w:rsidRPr="00A50943">
        <w:rPr>
          <w:rFonts w:ascii="Times New Roman" w:hAnsi="Times New Roman"/>
          <w:b w:val="0"/>
          <w:i/>
          <w:sz w:val="22"/>
          <w:szCs w:val="22"/>
        </w:rPr>
        <w:t xml:space="preserve"> Rural</w:t>
      </w:r>
    </w:p>
    <w:p w:rsidR="00C203F1" w:rsidRPr="00A50943" w:rsidRDefault="00C203F1" w:rsidP="007B6102">
      <w:pPr>
        <w:spacing w:line="276" w:lineRule="auto"/>
        <w:ind w:firstLine="720"/>
        <w:rPr>
          <w:rFonts w:ascii="Times New Roman" w:hAnsi="Times New Roman"/>
          <w:b w:val="0"/>
          <w:bCs w:val="0"/>
          <w:i/>
          <w:sz w:val="22"/>
          <w:szCs w:val="22"/>
        </w:rPr>
      </w:pPr>
      <w:r w:rsidRPr="00A50943">
        <w:rPr>
          <w:rFonts w:ascii="Times New Roman" w:hAnsi="Times New Roman"/>
          <w:b w:val="0"/>
          <w:i/>
          <w:sz w:val="22"/>
          <w:szCs w:val="22"/>
        </w:rPr>
        <w:t xml:space="preserve">Blvd. </w:t>
      </w:r>
      <w:proofErr w:type="spellStart"/>
      <w:r w:rsidRPr="00A50943">
        <w:rPr>
          <w:rFonts w:ascii="Times New Roman" w:hAnsi="Times New Roman"/>
          <w:b w:val="0"/>
          <w:i/>
          <w:sz w:val="22"/>
          <w:szCs w:val="22"/>
        </w:rPr>
        <w:t>Deshmoret</w:t>
      </w:r>
      <w:proofErr w:type="spellEnd"/>
      <w:r w:rsidRPr="00A50943">
        <w:rPr>
          <w:rFonts w:ascii="Times New Roman" w:hAnsi="Times New Roman"/>
          <w:b w:val="0"/>
          <w:i/>
          <w:sz w:val="22"/>
          <w:szCs w:val="22"/>
        </w:rPr>
        <w:t xml:space="preserve"> e </w:t>
      </w:r>
      <w:proofErr w:type="spellStart"/>
      <w:r w:rsidRPr="00A50943">
        <w:rPr>
          <w:rFonts w:ascii="Times New Roman" w:hAnsi="Times New Roman"/>
          <w:b w:val="0"/>
          <w:i/>
          <w:sz w:val="22"/>
          <w:szCs w:val="22"/>
        </w:rPr>
        <w:t>Kombit</w:t>
      </w:r>
      <w:proofErr w:type="spellEnd"/>
      <w:r w:rsidRPr="00A50943">
        <w:rPr>
          <w:rFonts w:ascii="Times New Roman" w:hAnsi="Times New Roman"/>
          <w:b w:val="0"/>
          <w:i/>
          <w:sz w:val="22"/>
          <w:szCs w:val="22"/>
        </w:rPr>
        <w:t>, No.2</w:t>
      </w:r>
    </w:p>
    <w:p w:rsidR="00C203F1" w:rsidRPr="00A50943" w:rsidRDefault="00C203F1" w:rsidP="00A50943">
      <w:pPr>
        <w:ind w:firstLine="720"/>
        <w:rPr>
          <w:rFonts w:ascii="Times New Roman" w:hAnsi="Times New Roman"/>
          <w:b w:val="0"/>
          <w:spacing w:val="-2"/>
          <w:sz w:val="22"/>
          <w:szCs w:val="22"/>
        </w:rPr>
      </w:pPr>
      <w:r w:rsidRPr="00A50943">
        <w:rPr>
          <w:rFonts w:ascii="Times New Roman" w:hAnsi="Times New Roman"/>
          <w:b w:val="0"/>
          <w:i/>
          <w:sz w:val="22"/>
          <w:szCs w:val="22"/>
        </w:rPr>
        <w:t>Tirana, Albania</w:t>
      </w:r>
    </w:p>
    <w:p w:rsidR="00C203F1" w:rsidRPr="00A50943" w:rsidRDefault="00C203F1" w:rsidP="00C203F1">
      <w:pPr>
        <w:spacing w:line="276" w:lineRule="auto"/>
        <w:ind w:left="360"/>
        <w:rPr>
          <w:rFonts w:ascii="Times New Roman" w:hAnsi="Times New Roman"/>
          <w:b w:val="0"/>
          <w:sz w:val="16"/>
          <w:szCs w:val="16"/>
        </w:rPr>
      </w:pPr>
    </w:p>
    <w:p w:rsidR="00882CA2" w:rsidRPr="00A50943" w:rsidRDefault="00C203F1" w:rsidP="00A50943">
      <w:pPr>
        <w:pStyle w:val="BodyText2"/>
        <w:numPr>
          <w:ilvl w:val="0"/>
          <w:numId w:val="15"/>
        </w:numPr>
        <w:spacing w:after="0" w:line="276" w:lineRule="auto"/>
        <w:jc w:val="both"/>
        <w:rPr>
          <w:rFonts w:ascii="Times New Roman" w:hAnsi="Times New Roman"/>
          <w:b w:val="0"/>
          <w:sz w:val="22"/>
          <w:szCs w:val="22"/>
        </w:rPr>
      </w:pPr>
      <w:r w:rsidRPr="00A50943">
        <w:rPr>
          <w:rFonts w:ascii="Times New Roman" w:hAnsi="Times New Roman"/>
          <w:b w:val="0"/>
          <w:sz w:val="22"/>
          <w:szCs w:val="22"/>
        </w:rPr>
        <w:t xml:space="preserve">Your quotation in </w:t>
      </w:r>
      <w:r w:rsidR="00882CA2" w:rsidRPr="00A50943">
        <w:rPr>
          <w:rFonts w:ascii="Times New Roman" w:hAnsi="Times New Roman"/>
          <w:b w:val="0"/>
          <w:sz w:val="22"/>
          <w:szCs w:val="22"/>
        </w:rPr>
        <w:t>duplicate</w:t>
      </w:r>
      <w:r w:rsidR="009F3FD8" w:rsidRPr="00A50943">
        <w:rPr>
          <w:rFonts w:ascii="Times New Roman" w:hAnsi="Times New Roman"/>
          <w:b w:val="0"/>
          <w:sz w:val="22"/>
          <w:szCs w:val="22"/>
        </w:rPr>
        <w:t xml:space="preserve"> and in </w:t>
      </w:r>
      <w:r w:rsidRPr="00A50943">
        <w:rPr>
          <w:rFonts w:ascii="Times New Roman" w:hAnsi="Times New Roman"/>
          <w:b w:val="0"/>
          <w:sz w:val="22"/>
          <w:szCs w:val="22"/>
        </w:rPr>
        <w:t xml:space="preserve">English language should be accompanied by adequate technical documentation and catalogue(s) and other printed material or pertinent information (in English language) for each item quoted, including names and addresses of firms providing service facilities in </w:t>
      </w:r>
      <w:r w:rsidRPr="00A50943">
        <w:rPr>
          <w:rFonts w:ascii="Times New Roman" w:hAnsi="Times New Roman"/>
          <w:b w:val="0"/>
          <w:bCs w:val="0"/>
          <w:sz w:val="22"/>
          <w:szCs w:val="22"/>
        </w:rPr>
        <w:t>Albania</w:t>
      </w:r>
      <w:r w:rsidRPr="00A50943">
        <w:rPr>
          <w:rFonts w:ascii="Times New Roman" w:hAnsi="Times New Roman"/>
          <w:b w:val="0"/>
          <w:sz w:val="22"/>
          <w:szCs w:val="22"/>
        </w:rPr>
        <w:t>.</w:t>
      </w:r>
    </w:p>
    <w:p w:rsidR="00C203F1" w:rsidRPr="00A50943" w:rsidRDefault="00C203F1" w:rsidP="00A50943">
      <w:pPr>
        <w:pStyle w:val="BodyText2"/>
        <w:numPr>
          <w:ilvl w:val="0"/>
          <w:numId w:val="15"/>
        </w:numPr>
        <w:spacing w:after="0" w:line="276" w:lineRule="auto"/>
        <w:jc w:val="both"/>
        <w:rPr>
          <w:rFonts w:ascii="Times New Roman" w:hAnsi="Times New Roman"/>
          <w:b w:val="0"/>
          <w:sz w:val="22"/>
          <w:szCs w:val="22"/>
        </w:rPr>
      </w:pPr>
      <w:r w:rsidRPr="00A50943">
        <w:rPr>
          <w:rFonts w:ascii="Times New Roman" w:hAnsi="Times New Roman"/>
          <w:b w:val="0"/>
          <w:sz w:val="22"/>
          <w:szCs w:val="22"/>
        </w:rPr>
        <w:t xml:space="preserve">The deadline for the receipt of your quotation (s) by the Purchaser at the addressed indicated in Paragraph </w:t>
      </w:r>
      <w:r w:rsidR="00AA14BD">
        <w:rPr>
          <w:rFonts w:ascii="Times New Roman" w:hAnsi="Times New Roman"/>
          <w:b w:val="0"/>
          <w:sz w:val="22"/>
          <w:szCs w:val="22"/>
        </w:rPr>
        <w:t>5</w:t>
      </w:r>
      <w:r w:rsidRPr="00A50943">
        <w:rPr>
          <w:rFonts w:ascii="Times New Roman" w:hAnsi="Times New Roman"/>
          <w:b w:val="0"/>
          <w:sz w:val="22"/>
          <w:szCs w:val="22"/>
        </w:rPr>
        <w:t xml:space="preserve"> is: </w:t>
      </w:r>
      <w:r w:rsidR="00A421FA" w:rsidRPr="00A50943">
        <w:rPr>
          <w:rFonts w:ascii="Times New Roman" w:hAnsi="Times New Roman"/>
          <w:bCs w:val="0"/>
          <w:sz w:val="22"/>
          <w:szCs w:val="22"/>
        </w:rPr>
        <w:t>Ma</w:t>
      </w:r>
      <w:r w:rsidR="00A50943" w:rsidRPr="00A50943">
        <w:rPr>
          <w:rFonts w:ascii="Times New Roman" w:hAnsi="Times New Roman"/>
          <w:bCs w:val="0"/>
          <w:sz w:val="22"/>
          <w:szCs w:val="22"/>
        </w:rPr>
        <w:t>y</w:t>
      </w:r>
      <w:r w:rsidR="00A421FA" w:rsidRPr="00A50943">
        <w:rPr>
          <w:rFonts w:ascii="Times New Roman" w:hAnsi="Times New Roman"/>
          <w:bCs w:val="0"/>
          <w:sz w:val="22"/>
          <w:szCs w:val="22"/>
        </w:rPr>
        <w:t xml:space="preserve"> </w:t>
      </w:r>
      <w:r w:rsidR="00A50943" w:rsidRPr="00A50943">
        <w:rPr>
          <w:rFonts w:ascii="Times New Roman" w:hAnsi="Times New Roman"/>
          <w:bCs w:val="0"/>
          <w:sz w:val="22"/>
          <w:szCs w:val="22"/>
        </w:rPr>
        <w:t>13</w:t>
      </w:r>
      <w:r w:rsidR="007B6102" w:rsidRPr="00A50943">
        <w:rPr>
          <w:rFonts w:ascii="Times New Roman" w:hAnsi="Times New Roman"/>
          <w:bCs w:val="0"/>
          <w:sz w:val="22"/>
          <w:szCs w:val="22"/>
        </w:rPr>
        <w:t xml:space="preserve">, </w:t>
      </w:r>
      <w:r w:rsidRPr="00A50943">
        <w:rPr>
          <w:rFonts w:ascii="Times New Roman" w:hAnsi="Times New Roman"/>
          <w:bCs w:val="0"/>
          <w:sz w:val="22"/>
          <w:szCs w:val="22"/>
        </w:rPr>
        <w:t>201</w:t>
      </w:r>
      <w:r w:rsidR="007B6102" w:rsidRPr="00A50943">
        <w:rPr>
          <w:rFonts w:ascii="Times New Roman" w:hAnsi="Times New Roman"/>
          <w:bCs w:val="0"/>
          <w:sz w:val="22"/>
          <w:szCs w:val="22"/>
        </w:rPr>
        <w:t>9</w:t>
      </w:r>
      <w:r w:rsidRPr="00A50943">
        <w:rPr>
          <w:rFonts w:ascii="Times New Roman" w:hAnsi="Times New Roman"/>
          <w:bCs w:val="0"/>
          <w:sz w:val="22"/>
          <w:szCs w:val="22"/>
        </w:rPr>
        <w:t xml:space="preserve"> on 1</w:t>
      </w:r>
      <w:r w:rsidR="00A50943" w:rsidRPr="00A50943">
        <w:rPr>
          <w:rFonts w:ascii="Times New Roman" w:hAnsi="Times New Roman"/>
          <w:bCs w:val="0"/>
          <w:sz w:val="22"/>
          <w:szCs w:val="22"/>
        </w:rPr>
        <w:t>2</w:t>
      </w:r>
      <w:r w:rsidRPr="00A50943">
        <w:rPr>
          <w:rFonts w:ascii="Times New Roman" w:hAnsi="Times New Roman"/>
          <w:bCs w:val="0"/>
          <w:sz w:val="22"/>
          <w:szCs w:val="22"/>
        </w:rPr>
        <w:t>°°</w:t>
      </w:r>
      <w:r w:rsidRPr="00A50943">
        <w:rPr>
          <w:rFonts w:ascii="Times New Roman" w:hAnsi="Times New Roman"/>
          <w:b w:val="0"/>
          <w:bCs w:val="0"/>
          <w:sz w:val="22"/>
          <w:szCs w:val="22"/>
        </w:rPr>
        <w:t xml:space="preserve"> hours (local time)</w:t>
      </w:r>
      <w:r w:rsidRPr="00A50943">
        <w:rPr>
          <w:rFonts w:ascii="Times New Roman" w:hAnsi="Times New Roman"/>
          <w:b w:val="0"/>
          <w:sz w:val="22"/>
          <w:szCs w:val="22"/>
        </w:rPr>
        <w:t>.</w:t>
      </w:r>
      <w:r w:rsidRPr="00A50943">
        <w:rPr>
          <w:rFonts w:ascii="Times New Roman" w:hAnsi="Times New Roman"/>
          <w:b w:val="0"/>
          <w:sz w:val="22"/>
          <w:szCs w:val="22"/>
        </w:rPr>
        <w:tab/>
      </w:r>
    </w:p>
    <w:p w:rsidR="00C203F1" w:rsidRPr="00A50943" w:rsidRDefault="00C203F1" w:rsidP="00882CA2">
      <w:pPr>
        <w:pStyle w:val="ListParagraph"/>
        <w:numPr>
          <w:ilvl w:val="0"/>
          <w:numId w:val="15"/>
        </w:numPr>
        <w:spacing w:line="276" w:lineRule="auto"/>
        <w:rPr>
          <w:rFonts w:ascii="Times New Roman" w:hAnsi="Times New Roman"/>
          <w:b w:val="0"/>
          <w:sz w:val="22"/>
          <w:szCs w:val="22"/>
        </w:rPr>
      </w:pPr>
      <w:r w:rsidRPr="00A50943">
        <w:rPr>
          <w:rFonts w:ascii="Times New Roman" w:hAnsi="Times New Roman"/>
          <w:b w:val="0"/>
          <w:sz w:val="22"/>
          <w:szCs w:val="22"/>
        </w:rPr>
        <w:t xml:space="preserve">Quotations by </w:t>
      </w:r>
      <w:r w:rsidR="009F3FD8" w:rsidRPr="00A50943">
        <w:rPr>
          <w:rFonts w:ascii="Times New Roman" w:hAnsi="Times New Roman"/>
          <w:b w:val="0"/>
          <w:sz w:val="22"/>
          <w:szCs w:val="22"/>
        </w:rPr>
        <w:t>e-mail</w:t>
      </w:r>
      <w:r w:rsidRPr="00A50943">
        <w:rPr>
          <w:rFonts w:ascii="Times New Roman" w:hAnsi="Times New Roman"/>
          <w:b w:val="0"/>
          <w:sz w:val="22"/>
          <w:szCs w:val="22"/>
        </w:rPr>
        <w:t xml:space="preserve"> are acceptable.</w:t>
      </w:r>
    </w:p>
    <w:p w:rsidR="00C203F1" w:rsidRPr="00A50943" w:rsidRDefault="00C203F1" w:rsidP="00A50943">
      <w:pPr>
        <w:pStyle w:val="BodyText2"/>
        <w:numPr>
          <w:ilvl w:val="0"/>
          <w:numId w:val="15"/>
        </w:numPr>
        <w:spacing w:after="0" w:line="276" w:lineRule="auto"/>
        <w:jc w:val="both"/>
        <w:rPr>
          <w:rFonts w:ascii="Times New Roman" w:hAnsi="Times New Roman"/>
          <w:b w:val="0"/>
          <w:sz w:val="22"/>
          <w:szCs w:val="22"/>
        </w:rPr>
      </w:pPr>
      <w:r w:rsidRPr="00A50943">
        <w:rPr>
          <w:rFonts w:ascii="Times New Roman" w:hAnsi="Times New Roman"/>
          <w:b w:val="0"/>
          <w:sz w:val="22"/>
          <w:szCs w:val="22"/>
        </w:rPr>
        <w:t>You quotation(s) should be submitted as per the following instructions and in accordance with the Terms and Conditions of supply in the attached draft Purchase Order.  Please sign the Terms and Conditions of Supply that will be attached to the Purchaser Order to be issued to the selected supplier.</w:t>
      </w:r>
    </w:p>
    <w:p w:rsidR="00C203F1" w:rsidRPr="00A50943" w:rsidRDefault="00C203F1" w:rsidP="00C203F1">
      <w:pPr>
        <w:rPr>
          <w:rFonts w:ascii="Times New Roman" w:hAnsi="Times New Roman"/>
          <w:b w:val="0"/>
          <w:sz w:val="16"/>
          <w:szCs w:val="16"/>
        </w:rPr>
      </w:pPr>
    </w:p>
    <w:p w:rsidR="00C203F1" w:rsidRPr="00A50943" w:rsidRDefault="00C203F1" w:rsidP="00932591">
      <w:pPr>
        <w:pStyle w:val="Default"/>
        <w:numPr>
          <w:ilvl w:val="0"/>
          <w:numId w:val="1"/>
        </w:numPr>
        <w:spacing w:line="276" w:lineRule="auto"/>
        <w:jc w:val="both"/>
        <w:rPr>
          <w:sz w:val="22"/>
          <w:szCs w:val="22"/>
        </w:rPr>
      </w:pPr>
      <w:r w:rsidRPr="00A50943">
        <w:rPr>
          <w:b/>
          <w:sz w:val="22"/>
          <w:szCs w:val="22"/>
          <w:u w:val="single"/>
        </w:rPr>
        <w:t>PRICES</w:t>
      </w:r>
      <w:r w:rsidRPr="00A50943">
        <w:rPr>
          <w:sz w:val="22"/>
          <w:szCs w:val="22"/>
          <w:u w:val="single"/>
        </w:rPr>
        <w:t xml:space="preserve">: </w:t>
      </w:r>
      <w:r w:rsidRPr="00A50943">
        <w:rPr>
          <w:sz w:val="22"/>
          <w:szCs w:val="22"/>
        </w:rPr>
        <w:t xml:space="preserve"> The prices should be quoted for delivery CIP destinations for imported goods and ex-factory for domestically supplied goods, according to </w:t>
      </w:r>
      <w:r w:rsidR="00036639" w:rsidRPr="00A50943">
        <w:rPr>
          <w:rFonts w:eastAsia="Calibri"/>
          <w:sz w:val="22"/>
          <w:szCs w:val="22"/>
        </w:rPr>
        <w:t xml:space="preserve">Incoterms 2010 </w:t>
      </w:r>
      <w:r w:rsidR="00787192" w:rsidRPr="00A50943">
        <w:rPr>
          <w:rFonts w:eastAsia="Calibri"/>
          <w:sz w:val="22"/>
          <w:szCs w:val="22"/>
        </w:rPr>
        <w:t>–</w:t>
      </w:r>
      <w:r w:rsidR="00036639" w:rsidRPr="00A50943">
        <w:rPr>
          <w:rFonts w:eastAsia="Calibri"/>
          <w:sz w:val="22"/>
          <w:szCs w:val="22"/>
        </w:rPr>
        <w:t xml:space="preserve"> ICC</w:t>
      </w:r>
      <w:r w:rsidR="00787192" w:rsidRPr="00A50943">
        <w:rPr>
          <w:rFonts w:eastAsia="Calibri"/>
          <w:sz w:val="22"/>
          <w:szCs w:val="22"/>
        </w:rPr>
        <w:t xml:space="preserve"> </w:t>
      </w:r>
      <w:r w:rsidR="00036639" w:rsidRPr="00A50943">
        <w:rPr>
          <w:rFonts w:eastAsia="Calibri"/>
          <w:sz w:val="22"/>
          <w:szCs w:val="22"/>
        </w:rPr>
        <w:t xml:space="preserve">Official Rules </w:t>
      </w:r>
      <w:r w:rsidR="00036639" w:rsidRPr="00A50943">
        <w:rPr>
          <w:rFonts w:eastAsia="Calibri"/>
          <w:sz w:val="22"/>
          <w:szCs w:val="22"/>
        </w:rPr>
        <w:lastRenderedPageBreak/>
        <w:t xml:space="preserve">for the Interpretation of Trade Terms.  </w:t>
      </w:r>
      <w:r w:rsidRPr="00A50943">
        <w:rPr>
          <w:sz w:val="22"/>
          <w:szCs w:val="22"/>
        </w:rPr>
        <w:t xml:space="preserve">The destinations are indicated in the Schedule of requirements.  Prices can be quoted in </w:t>
      </w:r>
      <w:r w:rsidR="00787192" w:rsidRPr="00A50943">
        <w:rPr>
          <w:sz w:val="22"/>
          <w:szCs w:val="22"/>
        </w:rPr>
        <w:t xml:space="preserve">Albanian </w:t>
      </w:r>
      <w:proofErr w:type="spellStart"/>
      <w:r w:rsidR="00787192" w:rsidRPr="00A50943">
        <w:rPr>
          <w:sz w:val="22"/>
          <w:szCs w:val="22"/>
        </w:rPr>
        <w:t>Lek</w:t>
      </w:r>
      <w:proofErr w:type="spellEnd"/>
      <w:r w:rsidR="00787192" w:rsidRPr="00A50943">
        <w:rPr>
          <w:sz w:val="22"/>
          <w:szCs w:val="22"/>
        </w:rPr>
        <w:t xml:space="preserve"> or</w:t>
      </w:r>
      <w:r w:rsidR="00036639" w:rsidRPr="00A50943">
        <w:rPr>
          <w:sz w:val="22"/>
          <w:szCs w:val="22"/>
        </w:rPr>
        <w:t xml:space="preserve"> USD or Euro</w:t>
      </w:r>
      <w:r w:rsidRPr="00A50943">
        <w:rPr>
          <w:sz w:val="22"/>
          <w:szCs w:val="22"/>
        </w:rPr>
        <w:t xml:space="preserve">. </w:t>
      </w:r>
    </w:p>
    <w:p w:rsidR="00036639" w:rsidRPr="00A50943" w:rsidRDefault="00036639" w:rsidP="00A50943">
      <w:pPr>
        <w:pStyle w:val="ListParagraph"/>
        <w:numPr>
          <w:ilvl w:val="0"/>
          <w:numId w:val="1"/>
        </w:numPr>
        <w:jc w:val="both"/>
        <w:rPr>
          <w:rFonts w:ascii="Times New Roman" w:hAnsi="Times New Roman"/>
          <w:b w:val="0"/>
          <w:sz w:val="22"/>
          <w:szCs w:val="22"/>
        </w:rPr>
      </w:pPr>
      <w:r w:rsidRPr="00A50943">
        <w:rPr>
          <w:rFonts w:ascii="Times New Roman" w:hAnsi="Times New Roman"/>
          <w:sz w:val="22"/>
          <w:szCs w:val="22"/>
          <w:u w:val="single" w:color="000000"/>
        </w:rPr>
        <w:t>QUOTATIONS</w:t>
      </w:r>
      <w:r w:rsidRPr="00A50943">
        <w:rPr>
          <w:rFonts w:ascii="Times New Roman" w:hAnsi="Times New Roman"/>
          <w:b w:val="0"/>
          <w:sz w:val="22"/>
          <w:szCs w:val="22"/>
          <w:u w:val="single" w:color="000000"/>
        </w:rPr>
        <w:t>:</w:t>
      </w:r>
      <w:r w:rsidRPr="00A50943">
        <w:rPr>
          <w:rFonts w:ascii="Times New Roman" w:hAnsi="Times New Roman"/>
          <w:b w:val="0"/>
          <w:sz w:val="22"/>
          <w:szCs w:val="22"/>
        </w:rPr>
        <w:t xml:space="preserve"> Offers determined to be substantially responsive to the </w:t>
      </w:r>
      <w:r w:rsidR="00787192" w:rsidRPr="00A50943">
        <w:rPr>
          <w:rFonts w:ascii="Times New Roman" w:hAnsi="Times New Roman"/>
          <w:b w:val="0"/>
          <w:sz w:val="22"/>
          <w:szCs w:val="22"/>
        </w:rPr>
        <w:t>technical specifications</w:t>
      </w:r>
      <w:r w:rsidRPr="00A50943">
        <w:rPr>
          <w:rFonts w:ascii="Times New Roman" w:hAnsi="Times New Roman"/>
          <w:b w:val="0"/>
          <w:sz w:val="22"/>
          <w:szCs w:val="22"/>
        </w:rPr>
        <w:t xml:space="preserve"> will be evaluated by comparison of the total price at final destination as per para.2 above. </w:t>
      </w:r>
    </w:p>
    <w:p w:rsidR="00787192" w:rsidRPr="00A50943" w:rsidRDefault="00036639" w:rsidP="00A50943">
      <w:pPr>
        <w:spacing w:line="259" w:lineRule="auto"/>
        <w:ind w:left="1748"/>
        <w:jc w:val="both"/>
        <w:rPr>
          <w:rFonts w:ascii="Times New Roman" w:hAnsi="Times New Roman"/>
          <w:b w:val="0"/>
          <w:sz w:val="22"/>
          <w:szCs w:val="22"/>
        </w:rPr>
      </w:pPr>
      <w:r w:rsidRPr="00A50943">
        <w:rPr>
          <w:rFonts w:ascii="Times New Roman" w:hAnsi="Times New Roman"/>
          <w:b w:val="0"/>
          <w:sz w:val="22"/>
          <w:szCs w:val="22"/>
        </w:rPr>
        <w:t xml:space="preserve"> In evaluating the quotations, the Purchaser will determine for each bid the evaluated price by adjusting the price quotation by making any correction for any arithmetical errors as follows:  </w:t>
      </w:r>
    </w:p>
    <w:p w:rsidR="00036639" w:rsidRPr="00A50943" w:rsidRDefault="00036639" w:rsidP="00A50943">
      <w:pPr>
        <w:spacing w:line="259" w:lineRule="auto"/>
        <w:ind w:left="1748"/>
        <w:jc w:val="both"/>
        <w:rPr>
          <w:rFonts w:ascii="Times New Roman" w:hAnsi="Times New Roman"/>
          <w:b w:val="0"/>
          <w:sz w:val="22"/>
          <w:szCs w:val="22"/>
        </w:rPr>
      </w:pPr>
      <w:r w:rsidRPr="00A50943">
        <w:rPr>
          <w:rFonts w:ascii="Times New Roman" w:hAnsi="Times New Roman"/>
          <w:b w:val="0"/>
          <w:sz w:val="22"/>
          <w:szCs w:val="22"/>
        </w:rPr>
        <w:t xml:space="preserve">(a) </w:t>
      </w:r>
      <w:r w:rsidR="00787192" w:rsidRPr="00A50943">
        <w:rPr>
          <w:rFonts w:ascii="Times New Roman" w:hAnsi="Times New Roman"/>
          <w:b w:val="0"/>
          <w:sz w:val="22"/>
          <w:szCs w:val="22"/>
        </w:rPr>
        <w:t>w</w:t>
      </w:r>
      <w:r w:rsidRPr="00A50943">
        <w:rPr>
          <w:rFonts w:ascii="Times New Roman" w:hAnsi="Times New Roman"/>
          <w:b w:val="0"/>
          <w:sz w:val="22"/>
          <w:szCs w:val="22"/>
        </w:rPr>
        <w:t xml:space="preserve">here there is a discrepancy between amounts in figures and in words, the amount in words will govern; </w:t>
      </w:r>
    </w:p>
    <w:p w:rsidR="00036639" w:rsidRPr="00A50943" w:rsidRDefault="00036639" w:rsidP="00A50943">
      <w:pPr>
        <w:pStyle w:val="ListParagraph"/>
        <w:numPr>
          <w:ilvl w:val="0"/>
          <w:numId w:val="4"/>
        </w:numPr>
        <w:spacing w:after="6" w:line="248" w:lineRule="auto"/>
        <w:jc w:val="both"/>
        <w:rPr>
          <w:rFonts w:ascii="Times New Roman" w:hAnsi="Times New Roman"/>
          <w:b w:val="0"/>
          <w:sz w:val="22"/>
          <w:szCs w:val="22"/>
        </w:rPr>
      </w:pPr>
      <w:r w:rsidRPr="00A50943">
        <w:rPr>
          <w:rFonts w:ascii="Times New Roman" w:hAnsi="Times New Roman"/>
          <w:b w:val="0"/>
          <w:sz w:val="22"/>
          <w:szCs w:val="22"/>
        </w:rPr>
        <w:t xml:space="preserve">where is a discrepancy between the unit rate and the line item total resulting from </w:t>
      </w:r>
    </w:p>
    <w:p w:rsidR="00036639" w:rsidRPr="00A50943" w:rsidRDefault="00036639" w:rsidP="00A50943">
      <w:pPr>
        <w:ind w:left="1758"/>
        <w:jc w:val="both"/>
        <w:rPr>
          <w:rFonts w:ascii="Times New Roman" w:hAnsi="Times New Roman"/>
          <w:b w:val="0"/>
          <w:sz w:val="22"/>
          <w:szCs w:val="22"/>
        </w:rPr>
      </w:pPr>
      <w:r w:rsidRPr="00A50943">
        <w:rPr>
          <w:rFonts w:ascii="Times New Roman" w:hAnsi="Times New Roman"/>
          <w:b w:val="0"/>
          <w:sz w:val="22"/>
          <w:szCs w:val="22"/>
        </w:rPr>
        <w:t xml:space="preserve">Multiplying the unit rate by the quantity, the unit rate as quoted will govern; </w:t>
      </w:r>
    </w:p>
    <w:p w:rsidR="00036639" w:rsidRPr="00A50943" w:rsidRDefault="00787192" w:rsidP="00A50943">
      <w:pPr>
        <w:spacing w:after="6" w:line="248" w:lineRule="auto"/>
        <w:ind w:left="1800"/>
        <w:jc w:val="both"/>
        <w:rPr>
          <w:rFonts w:ascii="Times New Roman" w:hAnsi="Times New Roman"/>
          <w:b w:val="0"/>
          <w:sz w:val="22"/>
          <w:szCs w:val="22"/>
        </w:rPr>
      </w:pPr>
      <w:r w:rsidRPr="00A50943">
        <w:rPr>
          <w:rFonts w:ascii="Times New Roman" w:hAnsi="Times New Roman"/>
          <w:b w:val="0"/>
          <w:sz w:val="22"/>
          <w:szCs w:val="22"/>
        </w:rPr>
        <w:t xml:space="preserve">(c) </w:t>
      </w:r>
      <w:r w:rsidR="00036639" w:rsidRPr="00A50943">
        <w:rPr>
          <w:rFonts w:ascii="Times New Roman" w:hAnsi="Times New Roman"/>
          <w:b w:val="0"/>
          <w:sz w:val="22"/>
          <w:szCs w:val="22"/>
        </w:rPr>
        <w:t xml:space="preserve">if a Supplier refuses to accept the correction, his quotation will be rejected. </w:t>
      </w:r>
    </w:p>
    <w:p w:rsidR="00C203F1" w:rsidRPr="00A50943" w:rsidRDefault="00C203F1" w:rsidP="00932591">
      <w:pPr>
        <w:numPr>
          <w:ilvl w:val="0"/>
          <w:numId w:val="1"/>
        </w:numPr>
        <w:spacing w:line="276" w:lineRule="auto"/>
        <w:jc w:val="both"/>
        <w:rPr>
          <w:rFonts w:ascii="Times New Roman" w:hAnsi="Times New Roman"/>
          <w:b w:val="0"/>
          <w:sz w:val="22"/>
          <w:szCs w:val="22"/>
        </w:rPr>
      </w:pPr>
      <w:r w:rsidRPr="00A50943">
        <w:rPr>
          <w:rFonts w:ascii="Times New Roman" w:hAnsi="Times New Roman"/>
          <w:sz w:val="22"/>
          <w:szCs w:val="22"/>
          <w:u w:val="single"/>
        </w:rPr>
        <w:t>EVALUATION AND AWARD OF PURCHASE ORDER:</w:t>
      </w:r>
      <w:r w:rsidRPr="00A50943">
        <w:rPr>
          <w:rFonts w:ascii="Times New Roman" w:hAnsi="Times New Roman"/>
          <w:b w:val="0"/>
          <w:sz w:val="22"/>
          <w:szCs w:val="22"/>
        </w:rPr>
        <w:t xml:space="preserve"> Offers determined to be substantially responsive to the technical specifications will be evaluated by comparison of their prices by converting their CIF (CIP)/Ex-Works price to the </w:t>
      </w:r>
      <w:proofErr w:type="spellStart"/>
      <w:r w:rsidRPr="00A50943">
        <w:rPr>
          <w:rFonts w:ascii="Times New Roman" w:hAnsi="Times New Roman"/>
          <w:b w:val="0"/>
          <w:bCs w:val="0"/>
          <w:sz w:val="22"/>
          <w:szCs w:val="22"/>
        </w:rPr>
        <w:t>Lek</w:t>
      </w:r>
      <w:proofErr w:type="spellEnd"/>
      <w:r w:rsidRPr="00A50943">
        <w:rPr>
          <w:rFonts w:ascii="Times New Roman" w:hAnsi="Times New Roman"/>
          <w:b w:val="0"/>
          <w:sz w:val="22"/>
          <w:szCs w:val="22"/>
        </w:rPr>
        <w:t xml:space="preserve"> (national currency of the Purchaser) based on the selling exchange rate published by the Bank </w:t>
      </w:r>
      <w:r w:rsidR="00036639" w:rsidRPr="00A50943">
        <w:rPr>
          <w:rFonts w:ascii="Times New Roman" w:hAnsi="Times New Roman"/>
          <w:b w:val="0"/>
          <w:sz w:val="22"/>
          <w:szCs w:val="22"/>
        </w:rPr>
        <w:t>of</w:t>
      </w:r>
      <w:r w:rsidRPr="00A50943">
        <w:rPr>
          <w:rFonts w:ascii="Times New Roman" w:hAnsi="Times New Roman"/>
          <w:b w:val="0"/>
          <w:sz w:val="22"/>
          <w:szCs w:val="22"/>
        </w:rPr>
        <w:t xml:space="preserve"> Albania on the date specified in Paragraph </w:t>
      </w:r>
      <w:r w:rsidR="00AA14BD">
        <w:rPr>
          <w:rFonts w:ascii="Times New Roman" w:hAnsi="Times New Roman"/>
          <w:b w:val="0"/>
          <w:sz w:val="22"/>
          <w:szCs w:val="22"/>
        </w:rPr>
        <w:t>7</w:t>
      </w:r>
      <w:r w:rsidRPr="00A50943">
        <w:rPr>
          <w:rFonts w:ascii="Times New Roman" w:hAnsi="Times New Roman"/>
          <w:b w:val="0"/>
          <w:sz w:val="22"/>
          <w:szCs w:val="22"/>
        </w:rPr>
        <w:t xml:space="preserve"> for submission of quotations.  The award will be made to the firm offering the lowest evaluated price and that meets the required standards of technical and financial capabilities. </w:t>
      </w:r>
    </w:p>
    <w:p w:rsidR="00C203F1" w:rsidRPr="00A50943" w:rsidRDefault="00C203F1" w:rsidP="00932591">
      <w:pPr>
        <w:numPr>
          <w:ilvl w:val="0"/>
          <w:numId w:val="1"/>
        </w:numPr>
        <w:spacing w:line="276" w:lineRule="auto"/>
        <w:jc w:val="both"/>
        <w:rPr>
          <w:rFonts w:ascii="Times New Roman" w:hAnsi="Times New Roman"/>
          <w:b w:val="0"/>
          <w:sz w:val="22"/>
          <w:szCs w:val="22"/>
        </w:rPr>
      </w:pPr>
      <w:r w:rsidRPr="00A50943">
        <w:rPr>
          <w:rFonts w:ascii="Times New Roman" w:hAnsi="Times New Roman"/>
          <w:sz w:val="22"/>
          <w:szCs w:val="22"/>
          <w:u w:val="single"/>
        </w:rPr>
        <w:t>VALIDITY OF THE OFFER</w:t>
      </w:r>
      <w:r w:rsidRPr="00A50943">
        <w:rPr>
          <w:rFonts w:ascii="Times New Roman" w:hAnsi="Times New Roman"/>
          <w:b w:val="0"/>
          <w:sz w:val="22"/>
          <w:szCs w:val="22"/>
          <w:u w:val="single"/>
        </w:rPr>
        <w:t>:</w:t>
      </w:r>
      <w:r w:rsidRPr="00A50943">
        <w:rPr>
          <w:rFonts w:ascii="Times New Roman" w:hAnsi="Times New Roman"/>
          <w:b w:val="0"/>
          <w:sz w:val="22"/>
          <w:szCs w:val="22"/>
        </w:rPr>
        <w:t xml:space="preserve"> Your quotation(s) should be valid for a period of 45 days from the date set for receipt of quotation(s) indicated in Paragraph </w:t>
      </w:r>
      <w:r w:rsidR="00A50943">
        <w:rPr>
          <w:rFonts w:ascii="Times New Roman" w:hAnsi="Times New Roman"/>
          <w:b w:val="0"/>
          <w:sz w:val="22"/>
          <w:szCs w:val="22"/>
        </w:rPr>
        <w:t>7</w:t>
      </w:r>
      <w:r w:rsidRPr="00A50943">
        <w:rPr>
          <w:rFonts w:ascii="Times New Roman" w:hAnsi="Times New Roman"/>
          <w:b w:val="0"/>
          <w:sz w:val="22"/>
          <w:szCs w:val="22"/>
        </w:rPr>
        <w:t xml:space="preserve"> of this Invitation to Quote.</w:t>
      </w:r>
    </w:p>
    <w:p w:rsidR="00036639" w:rsidRPr="00A50943" w:rsidRDefault="00036639" w:rsidP="00A50943">
      <w:pPr>
        <w:pStyle w:val="ListParagraph"/>
        <w:numPr>
          <w:ilvl w:val="0"/>
          <w:numId w:val="15"/>
        </w:numPr>
        <w:spacing w:after="6" w:line="248" w:lineRule="auto"/>
        <w:jc w:val="both"/>
        <w:rPr>
          <w:rFonts w:ascii="Times New Roman" w:hAnsi="Times New Roman"/>
          <w:b w:val="0"/>
          <w:sz w:val="22"/>
          <w:szCs w:val="22"/>
        </w:rPr>
      </w:pPr>
      <w:r w:rsidRPr="00A50943">
        <w:rPr>
          <w:rFonts w:ascii="Times New Roman" w:hAnsi="Times New Roman"/>
          <w:b w:val="0"/>
          <w:sz w:val="22"/>
          <w:szCs w:val="22"/>
        </w:rPr>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of the Form of Contract,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 </w:t>
      </w:r>
    </w:p>
    <w:p w:rsidR="00787192" w:rsidRPr="00A50943" w:rsidRDefault="00787192" w:rsidP="00787192">
      <w:pPr>
        <w:pStyle w:val="ListParagraph"/>
        <w:spacing w:after="6" w:line="248" w:lineRule="auto"/>
        <w:jc w:val="both"/>
        <w:rPr>
          <w:rFonts w:ascii="Times New Roman" w:hAnsi="Times New Roman"/>
          <w:b w:val="0"/>
          <w:sz w:val="16"/>
          <w:szCs w:val="16"/>
        </w:rPr>
      </w:pPr>
    </w:p>
    <w:p w:rsidR="00C203F1" w:rsidRPr="00A50943" w:rsidRDefault="00C203F1" w:rsidP="00A50943">
      <w:pPr>
        <w:pStyle w:val="ListParagraph"/>
        <w:numPr>
          <w:ilvl w:val="0"/>
          <w:numId w:val="15"/>
        </w:numPr>
        <w:rPr>
          <w:rFonts w:ascii="Times New Roman" w:hAnsi="Times New Roman"/>
          <w:b w:val="0"/>
          <w:sz w:val="22"/>
          <w:szCs w:val="22"/>
        </w:rPr>
      </w:pPr>
      <w:r w:rsidRPr="00A50943">
        <w:rPr>
          <w:rFonts w:ascii="Times New Roman" w:hAnsi="Times New Roman"/>
          <w:b w:val="0"/>
          <w:sz w:val="22"/>
          <w:szCs w:val="22"/>
        </w:rPr>
        <w:t>Further information can be obtained from:</w:t>
      </w:r>
    </w:p>
    <w:p w:rsidR="00C203F1" w:rsidRPr="00A50943" w:rsidRDefault="00C203F1" w:rsidP="00C203F1">
      <w:pPr>
        <w:pStyle w:val="ListParagraph"/>
        <w:suppressAutoHyphens/>
        <w:ind w:left="360" w:firstLine="270"/>
        <w:rPr>
          <w:rFonts w:ascii="Times New Roman" w:hAnsi="Times New Roman"/>
          <w:b w:val="0"/>
          <w:i/>
          <w:sz w:val="22"/>
          <w:szCs w:val="22"/>
        </w:rPr>
      </w:pPr>
      <w:r w:rsidRPr="00A50943">
        <w:rPr>
          <w:rFonts w:ascii="Times New Roman" w:hAnsi="Times New Roman"/>
          <w:b w:val="0"/>
          <w:sz w:val="22"/>
          <w:szCs w:val="22"/>
        </w:rPr>
        <w:tab/>
      </w:r>
      <w:r w:rsidRPr="00A50943">
        <w:rPr>
          <w:rFonts w:ascii="Times New Roman" w:hAnsi="Times New Roman"/>
          <w:b w:val="0"/>
          <w:sz w:val="22"/>
          <w:szCs w:val="22"/>
        </w:rPr>
        <w:tab/>
      </w:r>
      <w:r w:rsidRPr="00A50943">
        <w:rPr>
          <w:rFonts w:ascii="Times New Roman" w:hAnsi="Times New Roman"/>
          <w:b w:val="0"/>
          <w:i/>
          <w:sz w:val="22"/>
          <w:szCs w:val="22"/>
        </w:rPr>
        <w:t>Water Resources and Irrigation Project (WRIP) office</w:t>
      </w:r>
    </w:p>
    <w:p w:rsidR="00C203F1" w:rsidRPr="00A50943" w:rsidRDefault="00C203F1" w:rsidP="00C203F1">
      <w:pPr>
        <w:ind w:left="720" w:firstLine="720"/>
        <w:rPr>
          <w:rFonts w:ascii="Times New Roman" w:hAnsi="Times New Roman"/>
          <w:b w:val="0"/>
          <w:i/>
          <w:sz w:val="22"/>
          <w:szCs w:val="22"/>
        </w:rPr>
      </w:pPr>
      <w:proofErr w:type="spellStart"/>
      <w:r w:rsidRPr="00A50943">
        <w:rPr>
          <w:rFonts w:ascii="Times New Roman" w:hAnsi="Times New Roman"/>
          <w:b w:val="0"/>
          <w:i/>
          <w:sz w:val="22"/>
          <w:szCs w:val="22"/>
        </w:rPr>
        <w:t>Altin</w:t>
      </w:r>
      <w:proofErr w:type="spellEnd"/>
      <w:r w:rsidRPr="00A50943">
        <w:rPr>
          <w:rFonts w:ascii="Times New Roman" w:hAnsi="Times New Roman"/>
          <w:b w:val="0"/>
          <w:i/>
          <w:sz w:val="22"/>
          <w:szCs w:val="22"/>
        </w:rPr>
        <w:t xml:space="preserve"> </w:t>
      </w:r>
      <w:proofErr w:type="spellStart"/>
      <w:r w:rsidRPr="00A50943">
        <w:rPr>
          <w:rFonts w:ascii="Times New Roman" w:hAnsi="Times New Roman"/>
          <w:b w:val="0"/>
          <w:i/>
          <w:sz w:val="22"/>
          <w:szCs w:val="22"/>
        </w:rPr>
        <w:t>Skëndo</w:t>
      </w:r>
      <w:proofErr w:type="spellEnd"/>
      <w:r w:rsidRPr="00A50943">
        <w:rPr>
          <w:rFonts w:ascii="Times New Roman" w:hAnsi="Times New Roman"/>
          <w:b w:val="0"/>
          <w:i/>
          <w:sz w:val="22"/>
          <w:szCs w:val="22"/>
        </w:rPr>
        <w:t xml:space="preserve"> – Project Manager </w:t>
      </w:r>
    </w:p>
    <w:p w:rsidR="00C203F1" w:rsidRPr="00A50943" w:rsidRDefault="00C203F1" w:rsidP="00C203F1">
      <w:pPr>
        <w:ind w:left="720" w:firstLine="720"/>
        <w:rPr>
          <w:rFonts w:ascii="Times New Roman" w:hAnsi="Times New Roman"/>
          <w:b w:val="0"/>
          <w:bCs w:val="0"/>
          <w:i/>
          <w:sz w:val="22"/>
          <w:szCs w:val="22"/>
        </w:rPr>
      </w:pPr>
      <w:r w:rsidRPr="00A50943">
        <w:rPr>
          <w:rFonts w:ascii="Times New Roman" w:hAnsi="Times New Roman"/>
          <w:b w:val="0"/>
          <w:i/>
          <w:sz w:val="22"/>
          <w:szCs w:val="22"/>
        </w:rPr>
        <w:t xml:space="preserve">Ministry of Agriculture and Rural Development – </w:t>
      </w:r>
      <w:proofErr w:type="spellStart"/>
      <w:r w:rsidRPr="00A50943">
        <w:rPr>
          <w:rFonts w:ascii="Times New Roman" w:hAnsi="Times New Roman"/>
          <w:b w:val="0"/>
          <w:i/>
          <w:sz w:val="22"/>
          <w:szCs w:val="22"/>
        </w:rPr>
        <w:t>MoARD</w:t>
      </w:r>
      <w:proofErr w:type="spellEnd"/>
      <w:r w:rsidRPr="00A50943">
        <w:rPr>
          <w:rFonts w:ascii="Times New Roman" w:hAnsi="Times New Roman"/>
          <w:b w:val="0"/>
          <w:i/>
          <w:sz w:val="22"/>
          <w:szCs w:val="22"/>
        </w:rPr>
        <w:t xml:space="preserve"> </w:t>
      </w:r>
    </w:p>
    <w:p w:rsidR="00C203F1" w:rsidRPr="00A50943" w:rsidRDefault="00C203F1" w:rsidP="00C203F1">
      <w:pPr>
        <w:ind w:left="720" w:firstLine="720"/>
        <w:rPr>
          <w:rFonts w:ascii="Times New Roman" w:hAnsi="Times New Roman"/>
          <w:b w:val="0"/>
          <w:bCs w:val="0"/>
          <w:i/>
          <w:sz w:val="22"/>
          <w:szCs w:val="22"/>
        </w:rPr>
      </w:pPr>
      <w:proofErr w:type="spellStart"/>
      <w:r w:rsidRPr="00A50943">
        <w:rPr>
          <w:rFonts w:ascii="Times New Roman" w:hAnsi="Times New Roman"/>
          <w:b w:val="0"/>
          <w:i/>
          <w:sz w:val="22"/>
          <w:szCs w:val="22"/>
        </w:rPr>
        <w:t>Ministria</w:t>
      </w:r>
      <w:proofErr w:type="spellEnd"/>
      <w:r w:rsidRPr="00A50943">
        <w:rPr>
          <w:rFonts w:ascii="Times New Roman" w:hAnsi="Times New Roman"/>
          <w:b w:val="0"/>
          <w:i/>
          <w:sz w:val="22"/>
          <w:szCs w:val="22"/>
        </w:rPr>
        <w:t xml:space="preserve"> e </w:t>
      </w:r>
      <w:proofErr w:type="spellStart"/>
      <w:r w:rsidRPr="00A50943">
        <w:rPr>
          <w:rFonts w:ascii="Times New Roman" w:hAnsi="Times New Roman"/>
          <w:b w:val="0"/>
          <w:i/>
          <w:sz w:val="22"/>
          <w:szCs w:val="22"/>
        </w:rPr>
        <w:t>Bujqesise</w:t>
      </w:r>
      <w:proofErr w:type="spellEnd"/>
      <w:r w:rsidRPr="00A50943">
        <w:rPr>
          <w:rFonts w:ascii="Times New Roman" w:hAnsi="Times New Roman"/>
          <w:b w:val="0"/>
          <w:i/>
          <w:sz w:val="22"/>
          <w:szCs w:val="22"/>
        </w:rPr>
        <w:t xml:space="preserve"> </w:t>
      </w:r>
      <w:proofErr w:type="spellStart"/>
      <w:r w:rsidRPr="00A50943">
        <w:rPr>
          <w:rFonts w:ascii="Times New Roman" w:hAnsi="Times New Roman"/>
          <w:b w:val="0"/>
          <w:i/>
          <w:sz w:val="22"/>
          <w:szCs w:val="22"/>
        </w:rPr>
        <w:t>dhe</w:t>
      </w:r>
      <w:proofErr w:type="spellEnd"/>
      <w:r w:rsidRPr="00A50943">
        <w:rPr>
          <w:rFonts w:ascii="Times New Roman" w:hAnsi="Times New Roman"/>
          <w:b w:val="0"/>
          <w:i/>
          <w:sz w:val="22"/>
          <w:szCs w:val="22"/>
        </w:rPr>
        <w:t xml:space="preserve"> </w:t>
      </w:r>
      <w:proofErr w:type="spellStart"/>
      <w:r w:rsidRPr="00A50943">
        <w:rPr>
          <w:rFonts w:ascii="Times New Roman" w:hAnsi="Times New Roman"/>
          <w:b w:val="0"/>
          <w:i/>
          <w:sz w:val="22"/>
          <w:szCs w:val="22"/>
        </w:rPr>
        <w:t>Zhvillimit</w:t>
      </w:r>
      <w:proofErr w:type="spellEnd"/>
      <w:r w:rsidRPr="00A50943">
        <w:rPr>
          <w:rFonts w:ascii="Times New Roman" w:hAnsi="Times New Roman"/>
          <w:b w:val="0"/>
          <w:i/>
          <w:sz w:val="22"/>
          <w:szCs w:val="22"/>
        </w:rPr>
        <w:t xml:space="preserve"> Rural</w:t>
      </w:r>
    </w:p>
    <w:p w:rsidR="00C203F1" w:rsidRPr="00A50943" w:rsidRDefault="00C203F1" w:rsidP="00C203F1">
      <w:pPr>
        <w:ind w:left="720" w:firstLine="720"/>
        <w:rPr>
          <w:rFonts w:ascii="Times New Roman" w:hAnsi="Times New Roman"/>
          <w:b w:val="0"/>
          <w:bCs w:val="0"/>
          <w:i/>
          <w:sz w:val="22"/>
          <w:szCs w:val="22"/>
        </w:rPr>
      </w:pPr>
      <w:r w:rsidRPr="00A50943">
        <w:rPr>
          <w:rFonts w:ascii="Times New Roman" w:hAnsi="Times New Roman"/>
          <w:b w:val="0"/>
          <w:i/>
          <w:sz w:val="22"/>
          <w:szCs w:val="22"/>
        </w:rPr>
        <w:t xml:space="preserve">Blvd. </w:t>
      </w:r>
      <w:proofErr w:type="spellStart"/>
      <w:r w:rsidRPr="00A50943">
        <w:rPr>
          <w:rFonts w:ascii="Times New Roman" w:hAnsi="Times New Roman"/>
          <w:b w:val="0"/>
          <w:i/>
          <w:sz w:val="22"/>
          <w:szCs w:val="22"/>
        </w:rPr>
        <w:t>Deshmoret</w:t>
      </w:r>
      <w:proofErr w:type="spellEnd"/>
      <w:r w:rsidRPr="00A50943">
        <w:rPr>
          <w:rFonts w:ascii="Times New Roman" w:hAnsi="Times New Roman"/>
          <w:b w:val="0"/>
          <w:i/>
          <w:sz w:val="22"/>
          <w:szCs w:val="22"/>
        </w:rPr>
        <w:t xml:space="preserve"> e </w:t>
      </w:r>
      <w:proofErr w:type="spellStart"/>
      <w:r w:rsidRPr="00A50943">
        <w:rPr>
          <w:rFonts w:ascii="Times New Roman" w:hAnsi="Times New Roman"/>
          <w:b w:val="0"/>
          <w:i/>
          <w:sz w:val="22"/>
          <w:szCs w:val="22"/>
        </w:rPr>
        <w:t>Kombit</w:t>
      </w:r>
      <w:proofErr w:type="spellEnd"/>
      <w:r w:rsidRPr="00A50943">
        <w:rPr>
          <w:rFonts w:ascii="Times New Roman" w:hAnsi="Times New Roman"/>
          <w:b w:val="0"/>
          <w:i/>
          <w:sz w:val="22"/>
          <w:szCs w:val="22"/>
        </w:rPr>
        <w:t>, No.2</w:t>
      </w:r>
    </w:p>
    <w:p w:rsidR="00C203F1" w:rsidRPr="00A50943" w:rsidRDefault="00C203F1" w:rsidP="00C203F1">
      <w:pPr>
        <w:ind w:left="720" w:firstLine="720"/>
        <w:rPr>
          <w:rFonts w:ascii="Times New Roman" w:hAnsi="Times New Roman"/>
          <w:b w:val="0"/>
          <w:i/>
          <w:spacing w:val="-2"/>
          <w:sz w:val="22"/>
          <w:szCs w:val="22"/>
        </w:rPr>
      </w:pPr>
      <w:r w:rsidRPr="00A50943">
        <w:rPr>
          <w:rFonts w:ascii="Times New Roman" w:hAnsi="Times New Roman"/>
          <w:b w:val="0"/>
          <w:i/>
          <w:sz w:val="22"/>
          <w:szCs w:val="22"/>
        </w:rPr>
        <w:t>Tirana, Albania</w:t>
      </w:r>
    </w:p>
    <w:p w:rsidR="00C203F1" w:rsidRPr="00A50943" w:rsidRDefault="00C203F1" w:rsidP="00C203F1">
      <w:pPr>
        <w:tabs>
          <w:tab w:val="right" w:pos="7254"/>
        </w:tabs>
        <w:spacing w:before="60" w:after="60"/>
        <w:rPr>
          <w:rFonts w:ascii="Times New Roman" w:hAnsi="Times New Roman"/>
          <w:b w:val="0"/>
          <w:i/>
          <w:sz w:val="22"/>
          <w:szCs w:val="22"/>
        </w:rPr>
      </w:pPr>
      <w:r w:rsidRPr="00A50943">
        <w:rPr>
          <w:rFonts w:ascii="Times New Roman" w:hAnsi="Times New Roman"/>
          <w:b w:val="0"/>
          <w:i/>
          <w:sz w:val="22"/>
          <w:szCs w:val="22"/>
        </w:rPr>
        <w:t xml:space="preserve">                        Telephone: +355 4 2226243 - 75129</w:t>
      </w:r>
      <w:r w:rsidRPr="00A50943">
        <w:rPr>
          <w:rFonts w:ascii="Times New Roman" w:hAnsi="Times New Roman"/>
          <w:b w:val="0"/>
          <w:i/>
          <w:sz w:val="22"/>
          <w:szCs w:val="22"/>
        </w:rPr>
        <w:tab/>
      </w:r>
    </w:p>
    <w:p w:rsidR="00C203F1" w:rsidRPr="00A50943" w:rsidRDefault="00C203F1" w:rsidP="00C203F1">
      <w:pPr>
        <w:ind w:left="1080" w:firstLine="360"/>
        <w:rPr>
          <w:rStyle w:val="Hyperlink"/>
          <w:rFonts w:ascii="Times New Roman" w:hAnsi="Times New Roman"/>
          <w:b w:val="0"/>
          <w:i/>
          <w:sz w:val="22"/>
          <w:szCs w:val="22"/>
        </w:rPr>
      </w:pPr>
      <w:r w:rsidRPr="00A50943">
        <w:rPr>
          <w:rFonts w:ascii="Times New Roman" w:hAnsi="Times New Roman"/>
          <w:b w:val="0"/>
          <w:i/>
          <w:sz w:val="22"/>
          <w:szCs w:val="22"/>
        </w:rPr>
        <w:t xml:space="preserve">Electronic mail address: </w:t>
      </w:r>
      <w:hyperlink r:id="rId11" w:history="1">
        <w:r w:rsidRPr="00A50943">
          <w:rPr>
            <w:rStyle w:val="Hyperlink"/>
            <w:rFonts w:ascii="Times New Roman" w:hAnsi="Times New Roman"/>
            <w:b w:val="0"/>
            <w:i/>
            <w:sz w:val="22"/>
            <w:szCs w:val="22"/>
          </w:rPr>
          <w:t>projekti.WRIP@bujqesia.gov.al</w:t>
        </w:r>
      </w:hyperlink>
    </w:p>
    <w:p w:rsidR="00C203F1" w:rsidRPr="00A50943" w:rsidRDefault="00C203F1" w:rsidP="00C203F1">
      <w:pPr>
        <w:ind w:left="360"/>
        <w:rPr>
          <w:rFonts w:ascii="Times New Roman" w:hAnsi="Times New Roman"/>
          <w:b w:val="0"/>
          <w:i/>
          <w:sz w:val="22"/>
          <w:szCs w:val="22"/>
        </w:rPr>
      </w:pPr>
    </w:p>
    <w:p w:rsidR="00C203F1" w:rsidRPr="00A50943" w:rsidRDefault="00C203F1" w:rsidP="00C203F1">
      <w:pPr>
        <w:rPr>
          <w:rFonts w:ascii="Times New Roman" w:hAnsi="Times New Roman"/>
          <w:b w:val="0"/>
          <w:sz w:val="22"/>
          <w:szCs w:val="22"/>
        </w:rPr>
      </w:pPr>
    </w:p>
    <w:p w:rsidR="00C203F1" w:rsidRPr="00A50943" w:rsidRDefault="00C203F1" w:rsidP="00C203F1">
      <w:pPr>
        <w:rPr>
          <w:rFonts w:ascii="Times New Roman" w:hAnsi="Times New Roman"/>
          <w:b w:val="0"/>
          <w:bCs w:val="0"/>
          <w:sz w:val="22"/>
          <w:szCs w:val="22"/>
        </w:rPr>
      </w:pPr>
      <w:r w:rsidRPr="00A50943">
        <w:rPr>
          <w:rFonts w:ascii="Times New Roman" w:hAnsi="Times New Roman"/>
          <w:b w:val="0"/>
          <w:sz w:val="22"/>
          <w:szCs w:val="22"/>
        </w:rPr>
        <w:tab/>
      </w:r>
      <w:r w:rsidRPr="00A50943">
        <w:rPr>
          <w:rFonts w:ascii="Times New Roman" w:hAnsi="Times New Roman"/>
          <w:b w:val="0"/>
          <w:sz w:val="22"/>
          <w:szCs w:val="22"/>
        </w:rPr>
        <w:tab/>
      </w:r>
      <w:r w:rsidRPr="00A50943">
        <w:rPr>
          <w:rFonts w:ascii="Times New Roman" w:hAnsi="Times New Roman"/>
          <w:b w:val="0"/>
          <w:sz w:val="22"/>
          <w:szCs w:val="22"/>
        </w:rPr>
        <w:tab/>
      </w:r>
      <w:r w:rsidRPr="00A50943">
        <w:rPr>
          <w:rFonts w:ascii="Times New Roman" w:hAnsi="Times New Roman"/>
          <w:b w:val="0"/>
          <w:sz w:val="22"/>
          <w:szCs w:val="22"/>
        </w:rPr>
        <w:tab/>
      </w:r>
      <w:r w:rsidRPr="00A50943">
        <w:rPr>
          <w:rFonts w:ascii="Times New Roman" w:hAnsi="Times New Roman"/>
          <w:b w:val="0"/>
          <w:sz w:val="22"/>
          <w:szCs w:val="22"/>
        </w:rPr>
        <w:tab/>
      </w:r>
      <w:r w:rsidRPr="00A50943">
        <w:rPr>
          <w:rFonts w:ascii="Times New Roman" w:hAnsi="Times New Roman"/>
          <w:b w:val="0"/>
          <w:sz w:val="22"/>
          <w:szCs w:val="22"/>
        </w:rPr>
        <w:tab/>
      </w:r>
      <w:r w:rsidRPr="00A50943">
        <w:rPr>
          <w:rFonts w:ascii="Times New Roman" w:hAnsi="Times New Roman"/>
          <w:b w:val="0"/>
          <w:sz w:val="22"/>
          <w:szCs w:val="22"/>
        </w:rPr>
        <w:tab/>
      </w:r>
      <w:r w:rsidRPr="00A50943">
        <w:rPr>
          <w:rFonts w:ascii="Times New Roman" w:hAnsi="Times New Roman"/>
          <w:b w:val="0"/>
          <w:sz w:val="22"/>
          <w:szCs w:val="22"/>
        </w:rPr>
        <w:tab/>
      </w:r>
      <w:r w:rsidRPr="00A50943">
        <w:rPr>
          <w:rFonts w:ascii="Times New Roman" w:hAnsi="Times New Roman"/>
          <w:b w:val="0"/>
          <w:sz w:val="22"/>
          <w:szCs w:val="22"/>
        </w:rPr>
        <w:tab/>
      </w:r>
      <w:r w:rsidRPr="00A50943">
        <w:rPr>
          <w:rFonts w:ascii="Times New Roman" w:hAnsi="Times New Roman"/>
          <w:b w:val="0"/>
          <w:bCs w:val="0"/>
          <w:sz w:val="22"/>
          <w:szCs w:val="22"/>
        </w:rPr>
        <w:t>Sincerely,</w:t>
      </w:r>
    </w:p>
    <w:p w:rsidR="00C203F1" w:rsidRPr="00A50943" w:rsidRDefault="00C203F1" w:rsidP="00C203F1">
      <w:pPr>
        <w:jc w:val="right"/>
        <w:rPr>
          <w:rFonts w:ascii="Times New Roman" w:hAnsi="Times New Roman"/>
          <w:b w:val="0"/>
          <w:bCs w:val="0"/>
          <w:sz w:val="22"/>
          <w:szCs w:val="22"/>
          <w:u w:val="single"/>
        </w:rPr>
      </w:pPr>
    </w:p>
    <w:p w:rsidR="00C203F1" w:rsidRPr="00A50943" w:rsidRDefault="00C203F1" w:rsidP="00C203F1">
      <w:pPr>
        <w:jc w:val="both"/>
        <w:rPr>
          <w:rFonts w:ascii="Times New Roman" w:hAnsi="Times New Roman"/>
          <w:b w:val="0"/>
          <w:bCs w:val="0"/>
          <w:sz w:val="22"/>
          <w:szCs w:val="22"/>
          <w:u w:val="single"/>
        </w:rPr>
      </w:pPr>
    </w:p>
    <w:p w:rsidR="00787192" w:rsidRPr="00A50943" w:rsidRDefault="00787192" w:rsidP="00C203F1">
      <w:pPr>
        <w:jc w:val="both"/>
        <w:rPr>
          <w:rFonts w:ascii="Times New Roman" w:hAnsi="Times New Roman"/>
          <w:b w:val="0"/>
          <w:bCs w:val="0"/>
          <w:sz w:val="22"/>
          <w:szCs w:val="22"/>
          <w:u w:val="single"/>
        </w:rPr>
      </w:pPr>
    </w:p>
    <w:p w:rsidR="007B6102" w:rsidRPr="00A50943" w:rsidRDefault="007B6102" w:rsidP="00C203F1">
      <w:pPr>
        <w:jc w:val="both"/>
        <w:rPr>
          <w:rFonts w:ascii="Times New Roman" w:hAnsi="Times New Roman"/>
          <w:b w:val="0"/>
          <w:bCs w:val="0"/>
          <w:sz w:val="22"/>
          <w:szCs w:val="22"/>
          <w:u w:val="single"/>
        </w:rPr>
      </w:pPr>
    </w:p>
    <w:p w:rsidR="00C203F1" w:rsidRPr="00A50943" w:rsidRDefault="007B6102" w:rsidP="00C203F1">
      <w:pPr>
        <w:ind w:left="6480"/>
        <w:rPr>
          <w:rFonts w:ascii="Times New Roman" w:hAnsi="Times New Roman"/>
          <w:b w:val="0"/>
          <w:bCs w:val="0"/>
          <w:sz w:val="22"/>
          <w:szCs w:val="22"/>
          <w:u w:val="single"/>
        </w:rPr>
      </w:pPr>
      <w:r w:rsidRPr="00A50943">
        <w:rPr>
          <w:rFonts w:ascii="Times New Roman" w:hAnsi="Times New Roman"/>
          <w:b w:val="0"/>
          <w:bCs w:val="0"/>
          <w:sz w:val="22"/>
          <w:szCs w:val="22"/>
          <w:u w:val="single"/>
        </w:rPr>
        <w:t>___________________</w:t>
      </w:r>
    </w:p>
    <w:p w:rsidR="00C203F1" w:rsidRPr="00A50943" w:rsidRDefault="00A421FA" w:rsidP="00C203F1">
      <w:pPr>
        <w:ind w:left="5760" w:firstLine="720"/>
        <w:jc w:val="both"/>
        <w:rPr>
          <w:rFonts w:ascii="Times New Roman" w:hAnsi="Times New Roman"/>
          <w:sz w:val="22"/>
          <w:szCs w:val="22"/>
        </w:rPr>
      </w:pPr>
      <w:proofErr w:type="spellStart"/>
      <w:r w:rsidRPr="00A50943">
        <w:rPr>
          <w:rFonts w:ascii="Times New Roman" w:hAnsi="Times New Roman"/>
          <w:sz w:val="22"/>
          <w:szCs w:val="22"/>
        </w:rPr>
        <w:t>Enea</w:t>
      </w:r>
      <w:proofErr w:type="spellEnd"/>
      <w:r w:rsidRPr="00A50943">
        <w:rPr>
          <w:rFonts w:ascii="Times New Roman" w:hAnsi="Times New Roman"/>
          <w:sz w:val="22"/>
          <w:szCs w:val="22"/>
        </w:rPr>
        <w:t xml:space="preserve"> HOTI</w:t>
      </w:r>
    </w:p>
    <w:p w:rsidR="00C203F1" w:rsidRPr="00A50943" w:rsidRDefault="00C203F1" w:rsidP="00C203F1">
      <w:pPr>
        <w:ind w:left="5760" w:firstLine="720"/>
        <w:jc w:val="both"/>
        <w:rPr>
          <w:rFonts w:ascii="Times New Roman" w:hAnsi="Times New Roman"/>
          <w:sz w:val="22"/>
          <w:szCs w:val="22"/>
        </w:rPr>
      </w:pPr>
      <w:r w:rsidRPr="00A50943">
        <w:rPr>
          <w:rFonts w:ascii="Times New Roman" w:hAnsi="Times New Roman"/>
          <w:sz w:val="22"/>
          <w:szCs w:val="22"/>
        </w:rPr>
        <w:t>General Secretary</w:t>
      </w:r>
    </w:p>
    <w:p w:rsidR="00036639" w:rsidRPr="00A50943" w:rsidRDefault="00036639" w:rsidP="00C203F1">
      <w:pPr>
        <w:jc w:val="right"/>
        <w:rPr>
          <w:rFonts w:ascii="Times New Roman" w:hAnsi="Times New Roman"/>
          <w:sz w:val="22"/>
          <w:szCs w:val="22"/>
          <w:u w:val="single"/>
        </w:rPr>
      </w:pPr>
    </w:p>
    <w:p w:rsidR="00E6776B" w:rsidRPr="00A50943" w:rsidRDefault="00E6776B" w:rsidP="00C203F1">
      <w:pPr>
        <w:jc w:val="right"/>
        <w:rPr>
          <w:rFonts w:ascii="Times New Roman" w:hAnsi="Times New Roman"/>
          <w:sz w:val="22"/>
          <w:szCs w:val="22"/>
          <w:u w:val="single"/>
        </w:rPr>
      </w:pPr>
    </w:p>
    <w:p w:rsidR="00E6776B" w:rsidRPr="00A50943" w:rsidRDefault="00E6776B" w:rsidP="000C1AB5">
      <w:pPr>
        <w:pStyle w:val="Heading2"/>
        <w:ind w:left="1023" w:hanging="1023"/>
        <w:jc w:val="center"/>
        <w:rPr>
          <w:sz w:val="22"/>
          <w:szCs w:val="22"/>
          <w:u w:val="none"/>
        </w:rPr>
      </w:pPr>
      <w:r w:rsidRPr="00A50943">
        <w:rPr>
          <w:sz w:val="22"/>
          <w:szCs w:val="22"/>
          <w:u w:val="none"/>
        </w:rPr>
        <w:t>FORM OF QUOTATION</w:t>
      </w:r>
    </w:p>
    <w:p w:rsidR="00E6776B" w:rsidRPr="00A50943" w:rsidRDefault="00E6776B" w:rsidP="00E6776B">
      <w:pPr>
        <w:spacing w:line="259" w:lineRule="auto"/>
        <w:ind w:left="1028"/>
        <w:jc w:val="both"/>
        <w:rPr>
          <w:rFonts w:ascii="Times New Roman" w:hAnsi="Times New Roman"/>
          <w:sz w:val="22"/>
          <w:szCs w:val="22"/>
        </w:rPr>
      </w:pPr>
      <w:r w:rsidRPr="00A50943">
        <w:rPr>
          <w:rFonts w:ascii="Times New Roman" w:hAnsi="Times New Roman"/>
          <w:sz w:val="22"/>
          <w:szCs w:val="22"/>
        </w:rPr>
        <w:t xml:space="preserve"> </w:t>
      </w:r>
    </w:p>
    <w:p w:rsidR="00E6776B" w:rsidRPr="00A50943" w:rsidRDefault="00E6776B" w:rsidP="00E6776B">
      <w:pPr>
        <w:spacing w:line="259" w:lineRule="auto"/>
        <w:ind w:left="1028"/>
        <w:jc w:val="both"/>
        <w:rPr>
          <w:rFonts w:ascii="Times New Roman" w:hAnsi="Times New Roman"/>
          <w:b w:val="0"/>
          <w:sz w:val="22"/>
          <w:szCs w:val="22"/>
        </w:rPr>
      </w:pPr>
      <w:r w:rsidRPr="00A50943">
        <w:rPr>
          <w:rFonts w:ascii="Times New Roman" w:hAnsi="Times New Roman"/>
          <w:b w:val="0"/>
          <w:sz w:val="22"/>
          <w:szCs w:val="22"/>
        </w:rPr>
        <w:t xml:space="preserve"> </w:t>
      </w:r>
    </w:p>
    <w:p w:rsidR="00E6776B" w:rsidRPr="00A50943" w:rsidRDefault="00E6776B" w:rsidP="007B6102">
      <w:pPr>
        <w:tabs>
          <w:tab w:val="center" w:pos="1028"/>
          <w:tab w:val="center" w:pos="1748"/>
          <w:tab w:val="center" w:pos="2468"/>
          <w:tab w:val="center" w:pos="3188"/>
          <w:tab w:val="center" w:pos="3908"/>
          <w:tab w:val="center" w:pos="4628"/>
          <w:tab w:val="center" w:pos="5348"/>
          <w:tab w:val="center" w:pos="6068"/>
          <w:tab w:val="center" w:pos="6789"/>
          <w:tab w:val="center" w:pos="8378"/>
        </w:tabs>
        <w:jc w:val="right"/>
        <w:rPr>
          <w:rFonts w:ascii="Times New Roman" w:hAnsi="Times New Roman"/>
          <w:b w:val="0"/>
          <w:sz w:val="22"/>
          <w:szCs w:val="22"/>
        </w:rPr>
      </w:pPr>
      <w:r w:rsidRPr="00A50943">
        <w:rPr>
          <w:rFonts w:ascii="Times New Roman" w:hAnsi="Times New Roman"/>
          <w:b w:val="0"/>
          <w:sz w:val="22"/>
          <w:szCs w:val="22"/>
        </w:rPr>
        <w:tab/>
        <w:t xml:space="preserve"> </w:t>
      </w:r>
      <w:r w:rsidRPr="00A50943">
        <w:rPr>
          <w:rFonts w:ascii="Times New Roman" w:hAnsi="Times New Roman"/>
          <w:b w:val="0"/>
          <w:sz w:val="22"/>
          <w:szCs w:val="22"/>
        </w:rPr>
        <w:tab/>
        <w:t xml:space="preserve"> </w:t>
      </w:r>
      <w:r w:rsidRPr="00A50943">
        <w:rPr>
          <w:rFonts w:ascii="Times New Roman" w:hAnsi="Times New Roman"/>
          <w:b w:val="0"/>
          <w:sz w:val="22"/>
          <w:szCs w:val="22"/>
        </w:rPr>
        <w:tab/>
        <w:t xml:space="preserve"> </w:t>
      </w:r>
      <w:r w:rsidRPr="00A50943">
        <w:rPr>
          <w:rFonts w:ascii="Times New Roman" w:hAnsi="Times New Roman"/>
          <w:b w:val="0"/>
          <w:sz w:val="22"/>
          <w:szCs w:val="22"/>
        </w:rPr>
        <w:tab/>
        <w:t xml:space="preserve"> </w:t>
      </w:r>
      <w:r w:rsidRPr="00A50943">
        <w:rPr>
          <w:rFonts w:ascii="Times New Roman" w:hAnsi="Times New Roman"/>
          <w:b w:val="0"/>
          <w:sz w:val="22"/>
          <w:szCs w:val="22"/>
        </w:rPr>
        <w:tab/>
        <w:t xml:space="preserve"> </w:t>
      </w:r>
      <w:r w:rsidRPr="00A50943">
        <w:rPr>
          <w:rFonts w:ascii="Times New Roman" w:hAnsi="Times New Roman"/>
          <w:b w:val="0"/>
          <w:sz w:val="22"/>
          <w:szCs w:val="22"/>
        </w:rPr>
        <w:tab/>
        <w:t xml:space="preserve"> </w:t>
      </w:r>
      <w:r w:rsidRPr="00A50943">
        <w:rPr>
          <w:rFonts w:ascii="Times New Roman" w:hAnsi="Times New Roman"/>
          <w:b w:val="0"/>
          <w:sz w:val="22"/>
          <w:szCs w:val="22"/>
        </w:rPr>
        <w:tab/>
        <w:t xml:space="preserve"> </w:t>
      </w:r>
      <w:r w:rsidRPr="00A50943">
        <w:rPr>
          <w:rFonts w:ascii="Times New Roman" w:hAnsi="Times New Roman"/>
          <w:b w:val="0"/>
          <w:sz w:val="22"/>
          <w:szCs w:val="22"/>
        </w:rPr>
        <w:tab/>
        <w:t xml:space="preserve"> </w:t>
      </w:r>
      <w:r w:rsidRPr="00A50943">
        <w:rPr>
          <w:rFonts w:ascii="Times New Roman" w:hAnsi="Times New Roman"/>
          <w:b w:val="0"/>
          <w:sz w:val="22"/>
          <w:szCs w:val="22"/>
        </w:rPr>
        <w:tab/>
        <w:t xml:space="preserve"> </w:t>
      </w:r>
      <w:r w:rsidRPr="00A50943">
        <w:rPr>
          <w:rFonts w:ascii="Times New Roman" w:hAnsi="Times New Roman"/>
          <w:b w:val="0"/>
          <w:sz w:val="22"/>
          <w:szCs w:val="22"/>
        </w:rPr>
        <w:tab/>
        <w:t xml:space="preserve">_________ (Date) </w:t>
      </w:r>
    </w:p>
    <w:p w:rsidR="00E6776B" w:rsidRPr="00A50943" w:rsidRDefault="00E6776B" w:rsidP="00E6776B">
      <w:pPr>
        <w:spacing w:line="259" w:lineRule="auto"/>
        <w:ind w:left="1028"/>
        <w:jc w:val="both"/>
        <w:rPr>
          <w:rFonts w:ascii="Times New Roman" w:hAnsi="Times New Roman"/>
          <w:b w:val="0"/>
          <w:sz w:val="22"/>
          <w:szCs w:val="22"/>
        </w:rPr>
      </w:pPr>
      <w:r w:rsidRPr="00A50943">
        <w:rPr>
          <w:rFonts w:ascii="Times New Roman" w:hAnsi="Times New Roman"/>
          <w:b w:val="0"/>
          <w:sz w:val="22"/>
          <w:szCs w:val="22"/>
        </w:rPr>
        <w:t xml:space="preserve"> </w:t>
      </w:r>
    </w:p>
    <w:p w:rsidR="00E6776B" w:rsidRPr="00A50943" w:rsidRDefault="00E6776B" w:rsidP="00E6776B">
      <w:pPr>
        <w:spacing w:line="259" w:lineRule="auto"/>
        <w:ind w:left="1028"/>
        <w:jc w:val="both"/>
        <w:rPr>
          <w:rFonts w:ascii="Times New Roman" w:hAnsi="Times New Roman"/>
          <w:b w:val="0"/>
          <w:sz w:val="22"/>
          <w:szCs w:val="22"/>
        </w:rPr>
      </w:pPr>
      <w:r w:rsidRPr="00A50943">
        <w:rPr>
          <w:rFonts w:ascii="Times New Roman" w:hAnsi="Times New Roman"/>
          <w:b w:val="0"/>
          <w:sz w:val="22"/>
          <w:szCs w:val="22"/>
        </w:rPr>
        <w:t xml:space="preserve"> </w:t>
      </w:r>
      <w:r w:rsidRPr="00A50943">
        <w:rPr>
          <w:rFonts w:ascii="Times New Roman" w:hAnsi="Times New Roman"/>
          <w:b w:val="0"/>
          <w:sz w:val="22"/>
          <w:szCs w:val="22"/>
        </w:rPr>
        <w:tab/>
        <w:t xml:space="preserve"> </w:t>
      </w:r>
      <w:r w:rsidRPr="00A50943">
        <w:rPr>
          <w:rFonts w:ascii="Times New Roman" w:hAnsi="Times New Roman"/>
          <w:b w:val="0"/>
          <w:sz w:val="22"/>
          <w:szCs w:val="22"/>
        </w:rPr>
        <w:tab/>
        <w:t xml:space="preserve"> </w:t>
      </w:r>
    </w:p>
    <w:p w:rsidR="00E6776B" w:rsidRPr="00A50943" w:rsidRDefault="00E6776B" w:rsidP="00E6776B">
      <w:pPr>
        <w:ind w:left="1023"/>
        <w:jc w:val="both"/>
        <w:rPr>
          <w:rFonts w:ascii="Times New Roman" w:hAnsi="Times New Roman"/>
          <w:b w:val="0"/>
          <w:sz w:val="22"/>
          <w:szCs w:val="22"/>
        </w:rPr>
      </w:pPr>
      <w:r w:rsidRPr="00A50943">
        <w:rPr>
          <w:rFonts w:ascii="Times New Roman" w:hAnsi="Times New Roman"/>
          <w:b w:val="0"/>
          <w:sz w:val="22"/>
          <w:szCs w:val="22"/>
        </w:rPr>
        <w:t xml:space="preserve">To: _______________________________ (Purchaser’s Name) </w:t>
      </w:r>
    </w:p>
    <w:p w:rsidR="00E6776B" w:rsidRPr="00A50943" w:rsidRDefault="00E6776B" w:rsidP="00E6776B">
      <w:pPr>
        <w:spacing w:line="259" w:lineRule="auto"/>
        <w:ind w:left="1028"/>
        <w:jc w:val="both"/>
        <w:rPr>
          <w:rFonts w:ascii="Times New Roman" w:hAnsi="Times New Roman"/>
          <w:b w:val="0"/>
          <w:sz w:val="22"/>
          <w:szCs w:val="22"/>
        </w:rPr>
      </w:pPr>
      <w:r w:rsidRPr="00A50943">
        <w:rPr>
          <w:rFonts w:ascii="Times New Roman" w:hAnsi="Times New Roman"/>
          <w:b w:val="0"/>
          <w:sz w:val="22"/>
          <w:szCs w:val="22"/>
        </w:rPr>
        <w:t xml:space="preserve"> </w:t>
      </w:r>
    </w:p>
    <w:p w:rsidR="00E6776B" w:rsidRPr="00A50943" w:rsidRDefault="00E6776B" w:rsidP="00E6776B">
      <w:pPr>
        <w:ind w:left="1023"/>
        <w:jc w:val="both"/>
        <w:rPr>
          <w:rFonts w:ascii="Times New Roman" w:hAnsi="Times New Roman"/>
          <w:b w:val="0"/>
          <w:sz w:val="22"/>
          <w:szCs w:val="22"/>
        </w:rPr>
      </w:pPr>
      <w:r w:rsidRPr="00A50943">
        <w:rPr>
          <w:rFonts w:ascii="Times New Roman" w:hAnsi="Times New Roman"/>
          <w:b w:val="0"/>
          <w:sz w:val="22"/>
          <w:szCs w:val="22"/>
        </w:rPr>
        <w:t xml:space="preserve">     _______________________________ (Purchaser’s Address) </w:t>
      </w:r>
    </w:p>
    <w:p w:rsidR="00E6776B" w:rsidRPr="00A50943" w:rsidRDefault="00E6776B" w:rsidP="00E6776B">
      <w:pPr>
        <w:spacing w:line="259" w:lineRule="auto"/>
        <w:ind w:left="1028"/>
        <w:jc w:val="both"/>
        <w:rPr>
          <w:rFonts w:ascii="Times New Roman" w:hAnsi="Times New Roman"/>
          <w:b w:val="0"/>
          <w:sz w:val="22"/>
          <w:szCs w:val="22"/>
        </w:rPr>
      </w:pPr>
      <w:r w:rsidRPr="00A50943">
        <w:rPr>
          <w:rFonts w:ascii="Times New Roman" w:hAnsi="Times New Roman"/>
          <w:b w:val="0"/>
          <w:sz w:val="22"/>
          <w:szCs w:val="22"/>
        </w:rPr>
        <w:t xml:space="preserve"> </w:t>
      </w:r>
    </w:p>
    <w:p w:rsidR="00E6776B" w:rsidRPr="00A50943" w:rsidRDefault="00E6776B" w:rsidP="00E6776B">
      <w:pPr>
        <w:spacing w:line="259" w:lineRule="auto"/>
        <w:ind w:left="1028"/>
        <w:jc w:val="both"/>
        <w:rPr>
          <w:rFonts w:ascii="Times New Roman" w:hAnsi="Times New Roman"/>
          <w:b w:val="0"/>
          <w:sz w:val="22"/>
          <w:szCs w:val="22"/>
        </w:rPr>
      </w:pPr>
    </w:p>
    <w:p w:rsidR="00E6776B" w:rsidRPr="00A50943" w:rsidRDefault="00E6776B" w:rsidP="00E6776B">
      <w:pPr>
        <w:spacing w:line="259" w:lineRule="auto"/>
        <w:ind w:left="1028"/>
        <w:jc w:val="both"/>
        <w:rPr>
          <w:rFonts w:ascii="Times New Roman" w:hAnsi="Times New Roman"/>
          <w:b w:val="0"/>
          <w:sz w:val="22"/>
          <w:szCs w:val="22"/>
        </w:rPr>
      </w:pPr>
      <w:r w:rsidRPr="00A50943">
        <w:rPr>
          <w:rFonts w:ascii="Times New Roman" w:hAnsi="Times New Roman"/>
          <w:b w:val="0"/>
          <w:sz w:val="22"/>
          <w:szCs w:val="22"/>
        </w:rPr>
        <w:t xml:space="preserve"> </w:t>
      </w:r>
    </w:p>
    <w:p w:rsidR="00E6776B" w:rsidRPr="00A50943" w:rsidRDefault="00E6776B" w:rsidP="00E6776B">
      <w:pPr>
        <w:ind w:left="1023"/>
        <w:jc w:val="both"/>
        <w:rPr>
          <w:rFonts w:ascii="Times New Roman" w:hAnsi="Times New Roman"/>
          <w:b w:val="0"/>
          <w:sz w:val="22"/>
          <w:szCs w:val="22"/>
        </w:rPr>
      </w:pPr>
      <w:r w:rsidRPr="00A50943">
        <w:rPr>
          <w:rFonts w:ascii="Times New Roman" w:hAnsi="Times New Roman"/>
          <w:b w:val="0"/>
          <w:sz w:val="22"/>
          <w:szCs w:val="22"/>
        </w:rPr>
        <w:t>We offer to execute the___________________________________________(</w:t>
      </w:r>
      <w:r w:rsidRPr="00A50943">
        <w:rPr>
          <w:rFonts w:ascii="Times New Roman" w:hAnsi="Times New Roman"/>
          <w:b w:val="0"/>
          <w:i/>
          <w:sz w:val="22"/>
          <w:szCs w:val="22"/>
        </w:rPr>
        <w:t>Purchaser to fill name and number of Contract</w:t>
      </w:r>
      <w:r w:rsidRPr="00A50943">
        <w:rPr>
          <w:rFonts w:ascii="Times New Roman" w:hAnsi="Times New Roman"/>
          <w:b w:val="0"/>
          <w:sz w:val="22"/>
          <w:szCs w:val="22"/>
        </w:rPr>
        <w:t>) in accordance with the Conditions of Contract accompanying this Quotation for the Contract Price of _________________________(</w:t>
      </w:r>
      <w:r w:rsidRPr="00A50943">
        <w:rPr>
          <w:rFonts w:ascii="Times New Roman" w:hAnsi="Times New Roman"/>
          <w:b w:val="0"/>
          <w:i/>
          <w:sz w:val="22"/>
          <w:szCs w:val="22"/>
        </w:rPr>
        <w:t>amount in words and numbers, name of currency</w:t>
      </w:r>
      <w:r w:rsidRPr="00A50943">
        <w:rPr>
          <w:rFonts w:ascii="Times New Roman" w:hAnsi="Times New Roman"/>
          <w:b w:val="0"/>
          <w:sz w:val="22"/>
          <w:szCs w:val="22"/>
        </w:rPr>
        <w:t xml:space="preserve">).  We propose to complete the delivery of Goods described in the Contract within a period of ______________calendar days from the Date of Signing of the Contract.  </w:t>
      </w:r>
    </w:p>
    <w:p w:rsidR="00E6776B" w:rsidRPr="00A50943" w:rsidRDefault="00E6776B" w:rsidP="00E6776B">
      <w:pPr>
        <w:spacing w:line="259" w:lineRule="auto"/>
        <w:ind w:left="1028"/>
        <w:jc w:val="both"/>
        <w:rPr>
          <w:rFonts w:ascii="Times New Roman" w:hAnsi="Times New Roman"/>
          <w:b w:val="0"/>
          <w:sz w:val="22"/>
          <w:szCs w:val="22"/>
        </w:rPr>
      </w:pPr>
      <w:r w:rsidRPr="00A50943">
        <w:rPr>
          <w:rFonts w:ascii="Times New Roman" w:hAnsi="Times New Roman"/>
          <w:b w:val="0"/>
          <w:sz w:val="22"/>
          <w:szCs w:val="22"/>
        </w:rPr>
        <w:t xml:space="preserve"> </w:t>
      </w:r>
    </w:p>
    <w:p w:rsidR="00E6776B" w:rsidRPr="00A50943" w:rsidRDefault="00E6776B" w:rsidP="00E6776B">
      <w:pPr>
        <w:ind w:left="1023"/>
        <w:jc w:val="both"/>
        <w:rPr>
          <w:rFonts w:ascii="Times New Roman" w:hAnsi="Times New Roman"/>
          <w:b w:val="0"/>
          <w:sz w:val="22"/>
          <w:szCs w:val="22"/>
        </w:rPr>
      </w:pPr>
      <w:r w:rsidRPr="00A50943">
        <w:rPr>
          <w:rFonts w:ascii="Times New Roman" w:hAnsi="Times New Roman"/>
          <w:b w:val="0"/>
          <w:sz w:val="22"/>
          <w:szCs w:val="22"/>
        </w:rPr>
        <w:t xml:space="preserve">This Quotation and your written acceptance will constitute a binding Contract between us.  We understand that you are not bound to accept the lowest or any Quotation you receive. </w:t>
      </w:r>
    </w:p>
    <w:p w:rsidR="00E6776B" w:rsidRPr="00A50943" w:rsidRDefault="00E6776B" w:rsidP="00E6776B">
      <w:pPr>
        <w:spacing w:line="259" w:lineRule="auto"/>
        <w:ind w:left="1028"/>
        <w:jc w:val="both"/>
        <w:rPr>
          <w:rFonts w:ascii="Times New Roman" w:hAnsi="Times New Roman"/>
          <w:b w:val="0"/>
          <w:sz w:val="22"/>
          <w:szCs w:val="22"/>
        </w:rPr>
      </w:pPr>
      <w:r w:rsidRPr="00A50943">
        <w:rPr>
          <w:rFonts w:ascii="Times New Roman" w:hAnsi="Times New Roman"/>
          <w:b w:val="0"/>
          <w:sz w:val="22"/>
          <w:szCs w:val="22"/>
        </w:rPr>
        <w:t xml:space="preserve"> </w:t>
      </w:r>
    </w:p>
    <w:p w:rsidR="00E6776B" w:rsidRPr="00A50943" w:rsidRDefault="00E6776B" w:rsidP="00E6776B">
      <w:pPr>
        <w:ind w:left="1023"/>
        <w:jc w:val="both"/>
        <w:rPr>
          <w:rFonts w:ascii="Times New Roman" w:hAnsi="Times New Roman"/>
          <w:b w:val="0"/>
          <w:sz w:val="22"/>
          <w:szCs w:val="22"/>
        </w:rPr>
      </w:pPr>
      <w:r w:rsidRPr="00A50943">
        <w:rPr>
          <w:rFonts w:ascii="Times New Roman" w:hAnsi="Times New Roman"/>
          <w:b w:val="0"/>
          <w:sz w:val="22"/>
          <w:szCs w:val="22"/>
        </w:rPr>
        <w:t xml:space="preserve">We hereby confirm that this Quotation complies with the Validity of the Quotation required by the proposal documents. </w:t>
      </w:r>
    </w:p>
    <w:p w:rsidR="00E6776B" w:rsidRPr="00A50943" w:rsidRDefault="00E6776B" w:rsidP="00E6776B">
      <w:pPr>
        <w:spacing w:line="259" w:lineRule="auto"/>
        <w:ind w:left="1028"/>
        <w:jc w:val="both"/>
        <w:rPr>
          <w:rFonts w:ascii="Times New Roman" w:hAnsi="Times New Roman"/>
          <w:b w:val="0"/>
          <w:sz w:val="22"/>
          <w:szCs w:val="22"/>
        </w:rPr>
      </w:pPr>
      <w:r w:rsidRPr="00A50943">
        <w:rPr>
          <w:rFonts w:ascii="Times New Roman" w:hAnsi="Times New Roman"/>
          <w:b w:val="0"/>
          <w:sz w:val="22"/>
          <w:szCs w:val="22"/>
        </w:rPr>
        <w:t xml:space="preserve"> </w:t>
      </w:r>
    </w:p>
    <w:p w:rsidR="00E6776B" w:rsidRPr="00A50943" w:rsidRDefault="00E6776B" w:rsidP="00E6776B">
      <w:pPr>
        <w:spacing w:line="259" w:lineRule="auto"/>
        <w:ind w:left="1028"/>
        <w:jc w:val="both"/>
        <w:rPr>
          <w:rFonts w:ascii="Times New Roman" w:hAnsi="Times New Roman"/>
          <w:b w:val="0"/>
          <w:sz w:val="22"/>
          <w:szCs w:val="22"/>
        </w:rPr>
      </w:pPr>
      <w:r w:rsidRPr="00A50943">
        <w:rPr>
          <w:rFonts w:ascii="Times New Roman" w:hAnsi="Times New Roman"/>
          <w:b w:val="0"/>
          <w:sz w:val="22"/>
          <w:szCs w:val="22"/>
        </w:rPr>
        <w:t xml:space="preserve"> </w:t>
      </w:r>
    </w:p>
    <w:p w:rsidR="00E6776B" w:rsidRPr="00A50943" w:rsidRDefault="00E6776B" w:rsidP="00E6776B">
      <w:pPr>
        <w:ind w:left="1023"/>
        <w:jc w:val="both"/>
        <w:rPr>
          <w:rFonts w:ascii="Times New Roman" w:hAnsi="Times New Roman"/>
          <w:b w:val="0"/>
          <w:sz w:val="22"/>
          <w:szCs w:val="22"/>
        </w:rPr>
      </w:pPr>
      <w:r w:rsidRPr="00A50943">
        <w:rPr>
          <w:rFonts w:ascii="Times New Roman" w:hAnsi="Times New Roman"/>
          <w:b w:val="0"/>
          <w:sz w:val="22"/>
          <w:szCs w:val="22"/>
        </w:rPr>
        <w:t xml:space="preserve">Authorized Signature: ______________________________________ </w:t>
      </w:r>
    </w:p>
    <w:p w:rsidR="00E6776B" w:rsidRPr="00A50943" w:rsidRDefault="00E6776B" w:rsidP="00E6776B">
      <w:pPr>
        <w:ind w:left="1023"/>
        <w:jc w:val="both"/>
        <w:rPr>
          <w:rFonts w:ascii="Times New Roman" w:hAnsi="Times New Roman"/>
          <w:b w:val="0"/>
          <w:sz w:val="22"/>
          <w:szCs w:val="22"/>
        </w:rPr>
      </w:pPr>
      <w:r w:rsidRPr="00A50943">
        <w:rPr>
          <w:rFonts w:ascii="Times New Roman" w:hAnsi="Times New Roman"/>
          <w:b w:val="0"/>
          <w:sz w:val="22"/>
          <w:szCs w:val="22"/>
        </w:rPr>
        <w:t xml:space="preserve">Name and Title of Signatory_________________________________ </w:t>
      </w:r>
    </w:p>
    <w:p w:rsidR="00E6776B" w:rsidRPr="00A50943" w:rsidRDefault="00E6776B" w:rsidP="00E6776B">
      <w:pPr>
        <w:tabs>
          <w:tab w:val="center" w:pos="1028"/>
          <w:tab w:val="center" w:pos="1748"/>
          <w:tab w:val="center" w:pos="2468"/>
          <w:tab w:val="center" w:pos="5404"/>
        </w:tabs>
        <w:jc w:val="both"/>
        <w:rPr>
          <w:rFonts w:ascii="Times New Roman" w:hAnsi="Times New Roman"/>
          <w:b w:val="0"/>
          <w:sz w:val="22"/>
          <w:szCs w:val="22"/>
        </w:rPr>
      </w:pPr>
      <w:r w:rsidRPr="00A50943">
        <w:rPr>
          <w:rFonts w:ascii="Times New Roman" w:hAnsi="Times New Roman"/>
          <w:b w:val="0"/>
          <w:sz w:val="22"/>
          <w:szCs w:val="22"/>
        </w:rPr>
        <w:tab/>
        <w:t xml:space="preserve"> </w:t>
      </w:r>
      <w:r w:rsidRPr="00A50943">
        <w:rPr>
          <w:rFonts w:ascii="Times New Roman" w:hAnsi="Times New Roman"/>
          <w:b w:val="0"/>
          <w:sz w:val="22"/>
          <w:szCs w:val="22"/>
        </w:rPr>
        <w:tab/>
        <w:t xml:space="preserve"> </w:t>
      </w:r>
      <w:r w:rsidRPr="00A50943">
        <w:rPr>
          <w:rFonts w:ascii="Times New Roman" w:hAnsi="Times New Roman"/>
          <w:b w:val="0"/>
          <w:sz w:val="22"/>
          <w:szCs w:val="22"/>
        </w:rPr>
        <w:tab/>
        <w:t xml:space="preserve"> </w:t>
      </w:r>
      <w:r w:rsidRPr="00A50943">
        <w:rPr>
          <w:rFonts w:ascii="Times New Roman" w:hAnsi="Times New Roman"/>
          <w:b w:val="0"/>
          <w:sz w:val="22"/>
          <w:szCs w:val="22"/>
        </w:rPr>
        <w:tab/>
        <w:t xml:space="preserve">          </w:t>
      </w:r>
    </w:p>
    <w:p w:rsidR="00E6776B" w:rsidRPr="00A50943" w:rsidRDefault="00E6776B" w:rsidP="00E6776B">
      <w:pPr>
        <w:ind w:left="1023"/>
        <w:jc w:val="both"/>
        <w:rPr>
          <w:rFonts w:ascii="Times New Roman" w:hAnsi="Times New Roman"/>
          <w:b w:val="0"/>
          <w:sz w:val="22"/>
          <w:szCs w:val="22"/>
        </w:rPr>
      </w:pPr>
      <w:r w:rsidRPr="00A50943">
        <w:rPr>
          <w:rFonts w:ascii="Times New Roman" w:hAnsi="Times New Roman"/>
          <w:b w:val="0"/>
          <w:sz w:val="22"/>
          <w:szCs w:val="22"/>
        </w:rPr>
        <w:t xml:space="preserve">Name of Supplier: _______________________________________ </w:t>
      </w:r>
    </w:p>
    <w:p w:rsidR="00787192" w:rsidRPr="00A50943" w:rsidRDefault="00787192" w:rsidP="00787192">
      <w:pPr>
        <w:tabs>
          <w:tab w:val="center" w:pos="1452"/>
          <w:tab w:val="center" w:pos="5041"/>
        </w:tabs>
        <w:rPr>
          <w:rFonts w:ascii="Times New Roman" w:hAnsi="Times New Roman"/>
          <w:b w:val="0"/>
          <w:sz w:val="22"/>
          <w:szCs w:val="22"/>
        </w:rPr>
      </w:pPr>
      <w:r w:rsidRPr="00A50943">
        <w:rPr>
          <w:rFonts w:ascii="Times New Roman" w:hAnsi="Times New Roman"/>
          <w:b w:val="0"/>
          <w:sz w:val="22"/>
          <w:szCs w:val="22"/>
        </w:rPr>
        <w:tab/>
      </w:r>
    </w:p>
    <w:p w:rsidR="00E6776B" w:rsidRPr="00A50943" w:rsidRDefault="008A7AB5" w:rsidP="00787192">
      <w:pPr>
        <w:tabs>
          <w:tab w:val="center" w:pos="1452"/>
          <w:tab w:val="center" w:pos="5041"/>
        </w:tabs>
        <w:rPr>
          <w:rFonts w:ascii="Times New Roman" w:hAnsi="Times New Roman"/>
          <w:b w:val="0"/>
          <w:sz w:val="22"/>
          <w:szCs w:val="22"/>
        </w:rPr>
      </w:pPr>
      <w:r w:rsidRPr="00A50943">
        <w:rPr>
          <w:rFonts w:ascii="Times New Roman" w:hAnsi="Times New Roman"/>
          <w:b w:val="0"/>
          <w:sz w:val="22"/>
          <w:szCs w:val="22"/>
        </w:rPr>
        <w:t xml:space="preserve">                 </w:t>
      </w:r>
      <w:r w:rsidR="00787192" w:rsidRPr="00A50943">
        <w:rPr>
          <w:rFonts w:ascii="Times New Roman" w:hAnsi="Times New Roman"/>
          <w:b w:val="0"/>
          <w:sz w:val="22"/>
          <w:szCs w:val="22"/>
        </w:rPr>
        <w:tab/>
      </w:r>
      <w:r w:rsidR="00E6776B" w:rsidRPr="00A50943">
        <w:rPr>
          <w:rFonts w:ascii="Times New Roman" w:hAnsi="Times New Roman"/>
          <w:b w:val="0"/>
          <w:sz w:val="22"/>
          <w:szCs w:val="22"/>
        </w:rPr>
        <w:t xml:space="preserve">Address: </w:t>
      </w:r>
      <w:r w:rsidRPr="00A50943">
        <w:rPr>
          <w:rFonts w:ascii="Times New Roman" w:hAnsi="Times New Roman"/>
          <w:b w:val="0"/>
          <w:sz w:val="22"/>
          <w:szCs w:val="22"/>
        </w:rPr>
        <w:t xml:space="preserve"> </w:t>
      </w:r>
      <w:r w:rsidR="00E6776B" w:rsidRPr="00A50943">
        <w:rPr>
          <w:rFonts w:ascii="Times New Roman" w:hAnsi="Times New Roman"/>
          <w:b w:val="0"/>
          <w:sz w:val="22"/>
          <w:szCs w:val="22"/>
        </w:rPr>
        <w:t xml:space="preserve">_______________________________ </w:t>
      </w:r>
    </w:p>
    <w:p w:rsidR="00787192" w:rsidRPr="00A50943" w:rsidRDefault="00787192" w:rsidP="00E6776B">
      <w:pPr>
        <w:ind w:left="1023"/>
        <w:jc w:val="both"/>
        <w:rPr>
          <w:rFonts w:ascii="Times New Roman" w:hAnsi="Times New Roman"/>
          <w:b w:val="0"/>
          <w:sz w:val="22"/>
          <w:szCs w:val="22"/>
        </w:rPr>
      </w:pPr>
    </w:p>
    <w:p w:rsidR="00E6776B" w:rsidRPr="00A50943" w:rsidRDefault="00E6776B" w:rsidP="00E6776B">
      <w:pPr>
        <w:ind w:left="1023"/>
        <w:jc w:val="both"/>
        <w:rPr>
          <w:rFonts w:ascii="Times New Roman" w:hAnsi="Times New Roman"/>
          <w:b w:val="0"/>
          <w:sz w:val="22"/>
          <w:szCs w:val="22"/>
        </w:rPr>
      </w:pPr>
      <w:r w:rsidRPr="00A50943">
        <w:rPr>
          <w:rFonts w:ascii="Times New Roman" w:hAnsi="Times New Roman"/>
          <w:b w:val="0"/>
          <w:sz w:val="22"/>
          <w:szCs w:val="22"/>
        </w:rPr>
        <w:t xml:space="preserve">Phone Number         ___________________ </w:t>
      </w:r>
    </w:p>
    <w:p w:rsidR="00E6776B" w:rsidRPr="00A50943" w:rsidRDefault="00E6776B" w:rsidP="00E6776B">
      <w:pPr>
        <w:spacing w:line="259" w:lineRule="auto"/>
        <w:ind w:left="1028"/>
        <w:jc w:val="both"/>
        <w:rPr>
          <w:rFonts w:ascii="Times New Roman" w:hAnsi="Times New Roman"/>
          <w:b w:val="0"/>
          <w:sz w:val="22"/>
          <w:szCs w:val="22"/>
        </w:rPr>
      </w:pPr>
      <w:r w:rsidRPr="00A50943">
        <w:rPr>
          <w:rFonts w:ascii="Times New Roman" w:hAnsi="Times New Roman"/>
          <w:b w:val="0"/>
          <w:sz w:val="22"/>
          <w:szCs w:val="22"/>
        </w:rPr>
        <w:t xml:space="preserve"> </w:t>
      </w:r>
    </w:p>
    <w:p w:rsidR="00E6776B" w:rsidRPr="00A50943" w:rsidRDefault="00E6776B" w:rsidP="00E6776B">
      <w:pPr>
        <w:ind w:left="1023"/>
        <w:jc w:val="both"/>
        <w:rPr>
          <w:rFonts w:ascii="Times New Roman" w:hAnsi="Times New Roman"/>
          <w:b w:val="0"/>
          <w:sz w:val="22"/>
          <w:szCs w:val="22"/>
        </w:rPr>
      </w:pPr>
      <w:r w:rsidRPr="00A50943">
        <w:rPr>
          <w:rFonts w:ascii="Times New Roman" w:hAnsi="Times New Roman"/>
          <w:b w:val="0"/>
          <w:sz w:val="22"/>
          <w:szCs w:val="22"/>
        </w:rPr>
        <w:t xml:space="preserve">E-mail address: </w:t>
      </w:r>
      <w:r w:rsidRPr="00A50943">
        <w:rPr>
          <w:rFonts w:ascii="Times New Roman" w:hAnsi="Times New Roman"/>
          <w:b w:val="0"/>
          <w:color w:val="002060"/>
          <w:sz w:val="22"/>
          <w:szCs w:val="22"/>
        </w:rPr>
        <w:t xml:space="preserve">__________________ ___________________ </w:t>
      </w:r>
    </w:p>
    <w:p w:rsidR="00E6776B" w:rsidRPr="00A50943" w:rsidRDefault="00E6776B" w:rsidP="00E6776B">
      <w:pPr>
        <w:spacing w:line="259" w:lineRule="auto"/>
        <w:ind w:left="1028"/>
        <w:jc w:val="both"/>
        <w:rPr>
          <w:rFonts w:ascii="Times New Roman" w:hAnsi="Times New Roman"/>
          <w:b w:val="0"/>
          <w:sz w:val="22"/>
          <w:szCs w:val="22"/>
        </w:rPr>
      </w:pPr>
      <w:r w:rsidRPr="00A50943">
        <w:rPr>
          <w:rFonts w:ascii="Times New Roman" w:hAnsi="Times New Roman"/>
          <w:b w:val="0"/>
          <w:sz w:val="22"/>
          <w:szCs w:val="22"/>
        </w:rPr>
        <w:t xml:space="preserve"> </w:t>
      </w:r>
    </w:p>
    <w:p w:rsidR="00E6776B" w:rsidRPr="00A50943" w:rsidRDefault="00E6776B" w:rsidP="00E6776B">
      <w:pPr>
        <w:spacing w:line="259" w:lineRule="auto"/>
        <w:ind w:left="1028"/>
        <w:jc w:val="both"/>
        <w:rPr>
          <w:rFonts w:ascii="Times New Roman" w:hAnsi="Times New Roman"/>
          <w:b w:val="0"/>
          <w:sz w:val="22"/>
          <w:szCs w:val="22"/>
        </w:rPr>
      </w:pPr>
      <w:r w:rsidRPr="00A50943">
        <w:rPr>
          <w:rFonts w:ascii="Times New Roman" w:hAnsi="Times New Roman"/>
          <w:b w:val="0"/>
          <w:sz w:val="22"/>
          <w:szCs w:val="22"/>
        </w:rPr>
        <w:t xml:space="preserve"> </w:t>
      </w:r>
    </w:p>
    <w:p w:rsidR="00E6776B" w:rsidRPr="00A50943" w:rsidRDefault="00E6776B" w:rsidP="00C203F1">
      <w:pPr>
        <w:jc w:val="right"/>
        <w:rPr>
          <w:rFonts w:ascii="Times New Roman" w:hAnsi="Times New Roman"/>
          <w:sz w:val="22"/>
          <w:szCs w:val="22"/>
          <w:u w:val="single"/>
        </w:rPr>
      </w:pPr>
    </w:p>
    <w:p w:rsidR="00E6776B" w:rsidRPr="00A50943" w:rsidRDefault="00E6776B" w:rsidP="00C203F1">
      <w:pPr>
        <w:jc w:val="right"/>
        <w:rPr>
          <w:rFonts w:ascii="Times New Roman" w:hAnsi="Times New Roman"/>
          <w:sz w:val="22"/>
          <w:szCs w:val="22"/>
          <w:u w:val="single"/>
        </w:rPr>
      </w:pPr>
    </w:p>
    <w:p w:rsidR="00E6776B" w:rsidRDefault="00E6776B" w:rsidP="00C203F1">
      <w:pPr>
        <w:jc w:val="right"/>
        <w:rPr>
          <w:rFonts w:ascii="Times New Roman" w:hAnsi="Times New Roman"/>
          <w:sz w:val="22"/>
          <w:szCs w:val="22"/>
          <w:u w:val="single"/>
        </w:rPr>
      </w:pPr>
    </w:p>
    <w:p w:rsidR="00A50943" w:rsidRDefault="00A50943" w:rsidP="00C203F1">
      <w:pPr>
        <w:jc w:val="right"/>
        <w:rPr>
          <w:rFonts w:ascii="Times New Roman" w:hAnsi="Times New Roman"/>
          <w:sz w:val="22"/>
          <w:szCs w:val="22"/>
          <w:u w:val="single"/>
        </w:rPr>
      </w:pPr>
    </w:p>
    <w:p w:rsidR="00A50943" w:rsidRDefault="00A50943" w:rsidP="00C203F1">
      <w:pPr>
        <w:jc w:val="right"/>
        <w:rPr>
          <w:rFonts w:ascii="Times New Roman" w:hAnsi="Times New Roman"/>
          <w:sz w:val="22"/>
          <w:szCs w:val="22"/>
          <w:u w:val="single"/>
        </w:rPr>
      </w:pPr>
    </w:p>
    <w:p w:rsidR="00A50943" w:rsidRDefault="00A50943" w:rsidP="00C203F1">
      <w:pPr>
        <w:jc w:val="right"/>
        <w:rPr>
          <w:rFonts w:ascii="Times New Roman" w:hAnsi="Times New Roman"/>
          <w:sz w:val="22"/>
          <w:szCs w:val="22"/>
          <w:u w:val="single"/>
        </w:rPr>
      </w:pPr>
    </w:p>
    <w:p w:rsidR="00A50943" w:rsidRDefault="00A50943" w:rsidP="00C203F1">
      <w:pPr>
        <w:jc w:val="right"/>
        <w:rPr>
          <w:rFonts w:ascii="Times New Roman" w:hAnsi="Times New Roman"/>
          <w:sz w:val="22"/>
          <w:szCs w:val="22"/>
          <w:u w:val="single"/>
        </w:rPr>
      </w:pPr>
    </w:p>
    <w:p w:rsidR="00A50943" w:rsidRPr="00A50943" w:rsidRDefault="00A50943" w:rsidP="00C203F1">
      <w:pPr>
        <w:jc w:val="right"/>
        <w:rPr>
          <w:rFonts w:ascii="Times New Roman" w:hAnsi="Times New Roman"/>
          <w:sz w:val="22"/>
          <w:szCs w:val="22"/>
          <w:u w:val="single"/>
        </w:rPr>
      </w:pPr>
    </w:p>
    <w:p w:rsidR="00E6776B" w:rsidRPr="00A50943" w:rsidRDefault="00E6776B" w:rsidP="00C203F1">
      <w:pPr>
        <w:jc w:val="right"/>
        <w:rPr>
          <w:rFonts w:ascii="Times New Roman" w:hAnsi="Times New Roman"/>
          <w:sz w:val="22"/>
          <w:szCs w:val="22"/>
          <w:u w:val="single"/>
        </w:rPr>
      </w:pPr>
    </w:p>
    <w:p w:rsidR="00E6776B" w:rsidRPr="00A50943" w:rsidRDefault="00E6776B" w:rsidP="00C203F1">
      <w:pPr>
        <w:jc w:val="right"/>
        <w:rPr>
          <w:rFonts w:ascii="Times New Roman" w:hAnsi="Times New Roman"/>
          <w:sz w:val="22"/>
          <w:szCs w:val="22"/>
          <w:u w:val="single"/>
        </w:rPr>
      </w:pPr>
    </w:p>
    <w:p w:rsidR="00E6776B" w:rsidRPr="00A50943" w:rsidRDefault="00E6776B" w:rsidP="00C203F1">
      <w:pPr>
        <w:jc w:val="right"/>
        <w:rPr>
          <w:rFonts w:ascii="Times New Roman" w:hAnsi="Times New Roman"/>
          <w:sz w:val="22"/>
          <w:szCs w:val="22"/>
          <w:u w:val="single"/>
        </w:rPr>
      </w:pPr>
    </w:p>
    <w:p w:rsidR="00E6776B" w:rsidRPr="00A50943" w:rsidRDefault="00E6776B" w:rsidP="00C203F1">
      <w:pPr>
        <w:jc w:val="right"/>
        <w:rPr>
          <w:rFonts w:ascii="Times New Roman" w:hAnsi="Times New Roman"/>
          <w:sz w:val="22"/>
          <w:szCs w:val="22"/>
          <w:u w:val="single"/>
        </w:rPr>
      </w:pPr>
    </w:p>
    <w:p w:rsidR="00C203F1" w:rsidRPr="00A50943" w:rsidRDefault="00C203F1" w:rsidP="00C203F1">
      <w:pPr>
        <w:pStyle w:val="Heading3"/>
        <w:rPr>
          <w:b w:val="0"/>
          <w:bCs w:val="0"/>
          <w:sz w:val="22"/>
          <w:szCs w:val="22"/>
        </w:rPr>
      </w:pPr>
      <w:r w:rsidRPr="00A50943">
        <w:rPr>
          <w:b w:val="0"/>
          <w:bCs w:val="0"/>
          <w:sz w:val="22"/>
          <w:szCs w:val="22"/>
        </w:rPr>
        <w:lastRenderedPageBreak/>
        <w:t>Attachment 2</w:t>
      </w:r>
    </w:p>
    <w:p w:rsidR="00C203F1" w:rsidRPr="00A50943" w:rsidRDefault="00C203F1" w:rsidP="00C203F1">
      <w:pPr>
        <w:rPr>
          <w:rFonts w:ascii="Times New Roman" w:hAnsi="Times New Roman"/>
          <w:b w:val="0"/>
          <w:sz w:val="22"/>
          <w:szCs w:val="22"/>
        </w:rPr>
      </w:pPr>
    </w:p>
    <w:p w:rsidR="00C203F1" w:rsidRPr="00A50943" w:rsidRDefault="00C203F1" w:rsidP="00C203F1">
      <w:pPr>
        <w:jc w:val="center"/>
        <w:rPr>
          <w:rFonts w:ascii="Times New Roman" w:hAnsi="Times New Roman"/>
          <w:sz w:val="22"/>
          <w:szCs w:val="22"/>
          <w:u w:val="single"/>
        </w:rPr>
      </w:pPr>
      <w:r w:rsidRPr="00A50943">
        <w:rPr>
          <w:rFonts w:ascii="Times New Roman" w:hAnsi="Times New Roman"/>
          <w:sz w:val="22"/>
          <w:szCs w:val="22"/>
          <w:u w:val="single"/>
        </w:rPr>
        <w:t>Terms and Conditions of Supply</w:t>
      </w:r>
    </w:p>
    <w:p w:rsidR="00C203F1" w:rsidRPr="00A50943" w:rsidRDefault="00C203F1" w:rsidP="00C203F1">
      <w:pPr>
        <w:rPr>
          <w:rFonts w:ascii="Times New Roman" w:hAnsi="Times New Roman"/>
          <w:b w:val="0"/>
          <w:sz w:val="22"/>
          <w:szCs w:val="22"/>
        </w:rPr>
      </w:pPr>
    </w:p>
    <w:p w:rsidR="00C203F1" w:rsidRPr="00A50943" w:rsidRDefault="00C203F1" w:rsidP="008A7AB5">
      <w:pPr>
        <w:spacing w:line="360" w:lineRule="auto"/>
        <w:rPr>
          <w:rFonts w:ascii="Times New Roman" w:hAnsi="Times New Roman"/>
          <w:b w:val="0"/>
          <w:sz w:val="22"/>
          <w:szCs w:val="22"/>
        </w:rPr>
      </w:pPr>
      <w:r w:rsidRPr="00A50943">
        <w:rPr>
          <w:rFonts w:ascii="Times New Roman" w:hAnsi="Times New Roman"/>
          <w:b w:val="0"/>
          <w:sz w:val="22"/>
          <w:szCs w:val="22"/>
        </w:rPr>
        <w:t xml:space="preserve">Project Name: </w:t>
      </w:r>
      <w:r w:rsidRPr="00A50943">
        <w:rPr>
          <w:rFonts w:ascii="Times New Roman" w:hAnsi="Times New Roman"/>
          <w:sz w:val="22"/>
          <w:szCs w:val="22"/>
        </w:rPr>
        <w:t>Water Resources and Irrigation Project (WRIP);</w:t>
      </w:r>
      <w:r w:rsidRPr="00A50943">
        <w:rPr>
          <w:rFonts w:ascii="Times New Roman" w:hAnsi="Times New Roman"/>
          <w:b w:val="0"/>
          <w:sz w:val="22"/>
          <w:szCs w:val="22"/>
        </w:rPr>
        <w:t xml:space="preserve"> </w:t>
      </w:r>
    </w:p>
    <w:p w:rsidR="00C203F1" w:rsidRPr="00A50943" w:rsidRDefault="00C203F1" w:rsidP="008A7AB5">
      <w:pPr>
        <w:spacing w:line="360" w:lineRule="auto"/>
        <w:rPr>
          <w:rFonts w:ascii="Times New Roman" w:hAnsi="Times New Roman"/>
          <w:b w:val="0"/>
          <w:sz w:val="22"/>
          <w:szCs w:val="22"/>
        </w:rPr>
      </w:pPr>
      <w:r w:rsidRPr="00A50943">
        <w:rPr>
          <w:rFonts w:ascii="Times New Roman" w:hAnsi="Times New Roman"/>
          <w:b w:val="0"/>
          <w:sz w:val="22"/>
          <w:szCs w:val="22"/>
        </w:rPr>
        <w:t xml:space="preserve">Purchaser: </w:t>
      </w:r>
      <w:r w:rsidRPr="00A50943">
        <w:rPr>
          <w:rFonts w:ascii="Times New Roman" w:hAnsi="Times New Roman"/>
          <w:spacing w:val="-2"/>
          <w:sz w:val="22"/>
          <w:szCs w:val="22"/>
        </w:rPr>
        <w:t>Ministry of Agriculture and Rural Development (</w:t>
      </w:r>
      <w:proofErr w:type="spellStart"/>
      <w:r w:rsidRPr="00A50943">
        <w:rPr>
          <w:rFonts w:ascii="Times New Roman" w:hAnsi="Times New Roman"/>
          <w:spacing w:val="-2"/>
          <w:sz w:val="22"/>
          <w:szCs w:val="22"/>
        </w:rPr>
        <w:t>MoARD</w:t>
      </w:r>
      <w:proofErr w:type="spellEnd"/>
      <w:r w:rsidRPr="00A50943">
        <w:rPr>
          <w:rFonts w:ascii="Times New Roman" w:hAnsi="Times New Roman"/>
          <w:spacing w:val="-2"/>
          <w:sz w:val="22"/>
          <w:szCs w:val="22"/>
        </w:rPr>
        <w:t>);</w:t>
      </w:r>
    </w:p>
    <w:p w:rsidR="00C203F1" w:rsidRPr="00A50943" w:rsidRDefault="00C203F1" w:rsidP="008A7AB5">
      <w:pPr>
        <w:spacing w:line="360" w:lineRule="auto"/>
        <w:rPr>
          <w:rFonts w:ascii="Times New Roman" w:hAnsi="Times New Roman"/>
          <w:b w:val="0"/>
          <w:sz w:val="22"/>
          <w:szCs w:val="22"/>
        </w:rPr>
      </w:pPr>
      <w:r w:rsidRPr="00A50943">
        <w:rPr>
          <w:rFonts w:ascii="Times New Roman" w:hAnsi="Times New Roman"/>
          <w:b w:val="0"/>
          <w:sz w:val="22"/>
          <w:szCs w:val="22"/>
        </w:rPr>
        <w:t xml:space="preserve">Package no. </w:t>
      </w:r>
      <w:hyperlink r:id="rId12" w:tgtFrame="_blank" w:history="1">
        <w:r w:rsidRPr="00A50943">
          <w:rPr>
            <w:rStyle w:val="Hyperlink"/>
            <w:rFonts w:ascii="Times New Roman" w:hAnsi="Times New Roman"/>
            <w:color w:val="196AD4"/>
            <w:sz w:val="22"/>
            <w:szCs w:val="22"/>
            <w:shd w:val="clear" w:color="auto" w:fill="FFFFFF"/>
          </w:rPr>
          <w:t>WRIP/WMA/3/G/001</w:t>
        </w:r>
      </w:hyperlink>
    </w:p>
    <w:p w:rsidR="00C203F1" w:rsidRPr="00A50943" w:rsidRDefault="00C203F1" w:rsidP="00C203F1">
      <w:pPr>
        <w:rPr>
          <w:rFonts w:ascii="Times New Roman" w:hAnsi="Times New Roman"/>
          <w:b w:val="0"/>
          <w:sz w:val="22"/>
          <w:szCs w:val="22"/>
        </w:rPr>
      </w:pPr>
    </w:p>
    <w:p w:rsidR="00C203F1" w:rsidRPr="00A50943" w:rsidRDefault="00C203F1" w:rsidP="00C203F1">
      <w:pPr>
        <w:spacing w:line="276" w:lineRule="auto"/>
        <w:rPr>
          <w:rFonts w:ascii="Times New Roman" w:hAnsi="Times New Roman"/>
          <w:b w:val="0"/>
          <w:sz w:val="22"/>
          <w:szCs w:val="22"/>
          <w:u w:val="single"/>
        </w:rPr>
      </w:pPr>
      <w:r w:rsidRPr="00A50943">
        <w:rPr>
          <w:rFonts w:ascii="Times New Roman" w:hAnsi="Times New Roman"/>
          <w:b w:val="0"/>
          <w:sz w:val="22"/>
          <w:szCs w:val="22"/>
        </w:rPr>
        <w:t>1.</w:t>
      </w:r>
      <w:r w:rsidRPr="00A50943">
        <w:rPr>
          <w:rFonts w:ascii="Times New Roman" w:hAnsi="Times New Roman"/>
          <w:b w:val="0"/>
          <w:sz w:val="22"/>
          <w:szCs w:val="22"/>
        </w:rPr>
        <w:tab/>
      </w:r>
      <w:r w:rsidRPr="00A50943">
        <w:rPr>
          <w:rFonts w:ascii="Times New Roman" w:hAnsi="Times New Roman"/>
          <w:sz w:val="22"/>
          <w:szCs w:val="22"/>
          <w:u w:val="single"/>
        </w:rPr>
        <w:t>Prices and Schedules for Supply</w:t>
      </w:r>
    </w:p>
    <w:p w:rsidR="00C203F1" w:rsidRPr="00A50943" w:rsidRDefault="00C203F1" w:rsidP="00C203F1">
      <w:pPr>
        <w:pStyle w:val="Heading2"/>
        <w:spacing w:line="276" w:lineRule="auto"/>
        <w:rPr>
          <w:b w:val="0"/>
          <w:bCs/>
          <w:sz w:val="22"/>
          <w:szCs w:val="22"/>
        </w:rPr>
      </w:pPr>
      <w:proofErr w:type="spellStart"/>
      <w:r w:rsidRPr="00A50943">
        <w:rPr>
          <w:b w:val="0"/>
          <w:bCs/>
          <w:sz w:val="22"/>
          <w:szCs w:val="22"/>
        </w:rPr>
        <w:t>S.No</w:t>
      </w:r>
      <w:proofErr w:type="spellEnd"/>
      <w:r w:rsidRPr="00A50943">
        <w:rPr>
          <w:b w:val="0"/>
          <w:bCs/>
          <w:sz w:val="22"/>
          <w:szCs w:val="22"/>
        </w:rPr>
        <w:t>.</w:t>
      </w:r>
      <w:r w:rsidRPr="00A50943">
        <w:rPr>
          <w:b w:val="0"/>
          <w:bCs/>
          <w:sz w:val="22"/>
          <w:szCs w:val="22"/>
        </w:rPr>
        <w:tab/>
      </w:r>
      <w:r w:rsidRPr="00A50943">
        <w:rPr>
          <w:b w:val="0"/>
          <w:bCs/>
          <w:sz w:val="22"/>
          <w:szCs w:val="22"/>
        </w:rPr>
        <w:tab/>
        <w:t xml:space="preserve">    Item No.</w:t>
      </w:r>
      <w:r w:rsidRPr="00A50943">
        <w:rPr>
          <w:b w:val="0"/>
          <w:bCs/>
          <w:sz w:val="22"/>
          <w:szCs w:val="22"/>
        </w:rPr>
        <w:tab/>
        <w:t xml:space="preserve">     </w:t>
      </w:r>
      <w:r w:rsidR="00A421FA" w:rsidRPr="00A50943">
        <w:rPr>
          <w:b w:val="0"/>
          <w:bCs/>
          <w:sz w:val="22"/>
          <w:szCs w:val="22"/>
        </w:rPr>
        <w:t xml:space="preserve">      </w:t>
      </w:r>
      <w:r w:rsidRPr="00A50943">
        <w:rPr>
          <w:b w:val="0"/>
          <w:bCs/>
          <w:sz w:val="22"/>
          <w:szCs w:val="22"/>
        </w:rPr>
        <w:t>Quantity</w:t>
      </w:r>
      <w:r w:rsidRPr="00A50943">
        <w:rPr>
          <w:b w:val="0"/>
          <w:bCs/>
          <w:sz w:val="22"/>
          <w:szCs w:val="22"/>
        </w:rPr>
        <w:tab/>
        <w:t>Unit Price</w:t>
      </w:r>
      <w:r w:rsidRPr="00A50943">
        <w:rPr>
          <w:b w:val="0"/>
          <w:bCs/>
          <w:sz w:val="22"/>
          <w:szCs w:val="22"/>
        </w:rPr>
        <w:tab/>
      </w:r>
      <w:r w:rsidR="00A421FA" w:rsidRPr="00A50943">
        <w:rPr>
          <w:b w:val="0"/>
          <w:bCs/>
          <w:sz w:val="22"/>
          <w:szCs w:val="22"/>
        </w:rPr>
        <w:t xml:space="preserve">  </w:t>
      </w:r>
      <w:r w:rsidRPr="00A50943">
        <w:rPr>
          <w:b w:val="0"/>
          <w:bCs/>
          <w:sz w:val="22"/>
          <w:szCs w:val="22"/>
        </w:rPr>
        <w:t xml:space="preserve">Total Price    </w:t>
      </w:r>
      <w:r w:rsidRPr="00A50943">
        <w:rPr>
          <w:b w:val="0"/>
          <w:bCs/>
          <w:sz w:val="22"/>
          <w:szCs w:val="22"/>
        </w:rPr>
        <w:tab/>
      </w:r>
      <w:r w:rsidR="00A421FA" w:rsidRPr="00A50943">
        <w:rPr>
          <w:b w:val="0"/>
          <w:bCs/>
          <w:sz w:val="22"/>
          <w:szCs w:val="22"/>
        </w:rPr>
        <w:t xml:space="preserve">    </w:t>
      </w:r>
      <w:r w:rsidRPr="00A50943">
        <w:rPr>
          <w:b w:val="0"/>
          <w:bCs/>
          <w:sz w:val="22"/>
          <w:szCs w:val="22"/>
        </w:rPr>
        <w:t>Delivery Time</w:t>
      </w:r>
    </w:p>
    <w:p w:rsidR="00C203F1" w:rsidRPr="00A50943" w:rsidRDefault="00C203F1" w:rsidP="00C203F1">
      <w:pPr>
        <w:spacing w:line="276" w:lineRule="auto"/>
        <w:rPr>
          <w:rFonts w:ascii="Times New Roman" w:hAnsi="Times New Roman"/>
          <w:b w:val="0"/>
          <w:bCs w:val="0"/>
          <w:sz w:val="22"/>
          <w:szCs w:val="22"/>
        </w:rPr>
      </w:pPr>
      <w:r w:rsidRPr="00A50943">
        <w:rPr>
          <w:rFonts w:ascii="Times New Roman" w:hAnsi="Times New Roman"/>
          <w:b w:val="0"/>
          <w:bCs w:val="0"/>
          <w:sz w:val="22"/>
          <w:szCs w:val="22"/>
        </w:rPr>
        <w:t>1.</w:t>
      </w:r>
      <w:r w:rsidR="00E6776B" w:rsidRPr="00A50943">
        <w:rPr>
          <w:rFonts w:ascii="Times New Roman" w:hAnsi="Times New Roman"/>
          <w:b w:val="0"/>
          <w:bCs w:val="0"/>
          <w:sz w:val="22"/>
          <w:szCs w:val="22"/>
        </w:rPr>
        <w:t xml:space="preserve">  </w:t>
      </w:r>
    </w:p>
    <w:p w:rsidR="00C203F1" w:rsidRPr="00A50943" w:rsidRDefault="00C203F1" w:rsidP="00C203F1">
      <w:pPr>
        <w:spacing w:line="276" w:lineRule="auto"/>
        <w:rPr>
          <w:rFonts w:ascii="Times New Roman" w:hAnsi="Times New Roman"/>
          <w:b w:val="0"/>
          <w:bCs w:val="0"/>
          <w:sz w:val="22"/>
          <w:szCs w:val="22"/>
        </w:rPr>
      </w:pPr>
      <w:r w:rsidRPr="00A50943">
        <w:rPr>
          <w:rFonts w:ascii="Times New Roman" w:hAnsi="Times New Roman"/>
          <w:b w:val="0"/>
          <w:bCs w:val="0"/>
          <w:sz w:val="22"/>
          <w:szCs w:val="22"/>
        </w:rPr>
        <w:t>2.</w:t>
      </w:r>
    </w:p>
    <w:p w:rsidR="00C203F1" w:rsidRPr="00A50943" w:rsidRDefault="00C203F1" w:rsidP="00C203F1">
      <w:pPr>
        <w:spacing w:line="276" w:lineRule="auto"/>
        <w:rPr>
          <w:rFonts w:ascii="Times New Roman" w:hAnsi="Times New Roman"/>
          <w:b w:val="0"/>
          <w:bCs w:val="0"/>
          <w:sz w:val="22"/>
          <w:szCs w:val="22"/>
        </w:rPr>
      </w:pPr>
      <w:r w:rsidRPr="00A50943">
        <w:rPr>
          <w:rFonts w:ascii="Times New Roman" w:hAnsi="Times New Roman"/>
          <w:b w:val="0"/>
          <w:bCs w:val="0"/>
          <w:sz w:val="22"/>
          <w:szCs w:val="22"/>
        </w:rPr>
        <w:t>3.</w:t>
      </w:r>
    </w:p>
    <w:p w:rsidR="00C203F1" w:rsidRPr="00A50943" w:rsidRDefault="00C203F1" w:rsidP="00C203F1">
      <w:pPr>
        <w:rPr>
          <w:rFonts w:ascii="Times New Roman" w:hAnsi="Times New Roman"/>
          <w:b w:val="0"/>
          <w:bCs w:val="0"/>
          <w:sz w:val="22"/>
          <w:szCs w:val="22"/>
        </w:rPr>
      </w:pPr>
      <w:r w:rsidRPr="00A50943">
        <w:rPr>
          <w:rFonts w:ascii="Times New Roman" w:hAnsi="Times New Roman"/>
          <w:b w:val="0"/>
          <w:bCs w:val="0"/>
          <w:sz w:val="22"/>
          <w:szCs w:val="22"/>
        </w:rPr>
        <w:tab/>
      </w:r>
    </w:p>
    <w:p w:rsidR="00C203F1" w:rsidRPr="00A50943" w:rsidRDefault="00C203F1" w:rsidP="00C203F1">
      <w:pPr>
        <w:rPr>
          <w:rFonts w:ascii="Times New Roman" w:hAnsi="Times New Roman"/>
          <w:b w:val="0"/>
          <w:bCs w:val="0"/>
          <w:sz w:val="22"/>
          <w:szCs w:val="22"/>
        </w:rPr>
      </w:pPr>
      <w:r w:rsidRPr="00A50943">
        <w:rPr>
          <w:rFonts w:ascii="Times New Roman" w:hAnsi="Times New Roman"/>
          <w:b w:val="0"/>
          <w:bCs w:val="0"/>
          <w:sz w:val="22"/>
          <w:szCs w:val="22"/>
        </w:rPr>
        <w:t>{Note: In case of discrepancy between unit price and Total derived from unit price, unit price shall prevail}</w:t>
      </w:r>
    </w:p>
    <w:p w:rsidR="00C203F1" w:rsidRPr="00A50943" w:rsidRDefault="00C203F1" w:rsidP="00C203F1">
      <w:pPr>
        <w:rPr>
          <w:rFonts w:ascii="Times New Roman" w:hAnsi="Times New Roman"/>
          <w:b w:val="0"/>
          <w:bCs w:val="0"/>
          <w:sz w:val="22"/>
          <w:szCs w:val="22"/>
        </w:rPr>
      </w:pPr>
    </w:p>
    <w:p w:rsidR="00C203F1" w:rsidRPr="00A50943" w:rsidRDefault="00C203F1" w:rsidP="00C203F1">
      <w:pPr>
        <w:rPr>
          <w:rFonts w:ascii="Times New Roman" w:hAnsi="Times New Roman"/>
          <w:b w:val="0"/>
          <w:bCs w:val="0"/>
          <w:sz w:val="22"/>
          <w:szCs w:val="22"/>
        </w:rPr>
      </w:pPr>
      <w:r w:rsidRPr="00A50943">
        <w:rPr>
          <w:rFonts w:ascii="Times New Roman" w:hAnsi="Times New Roman"/>
          <w:b w:val="0"/>
          <w:bCs w:val="0"/>
          <w:sz w:val="22"/>
          <w:szCs w:val="22"/>
        </w:rPr>
        <w:tab/>
      </w:r>
      <w:r w:rsidRPr="00A50943">
        <w:rPr>
          <w:rFonts w:ascii="Times New Roman" w:hAnsi="Times New Roman"/>
          <w:b w:val="0"/>
          <w:bCs w:val="0"/>
          <w:sz w:val="22"/>
          <w:szCs w:val="22"/>
          <w:u w:val="single"/>
        </w:rPr>
        <w:t>Manuals</w:t>
      </w:r>
      <w:r w:rsidRPr="00A50943">
        <w:rPr>
          <w:rFonts w:ascii="Times New Roman" w:hAnsi="Times New Roman"/>
          <w:b w:val="0"/>
          <w:bCs w:val="0"/>
          <w:sz w:val="22"/>
          <w:szCs w:val="22"/>
        </w:rPr>
        <w:tab/>
      </w:r>
      <w:r w:rsidRPr="00A50943">
        <w:rPr>
          <w:rFonts w:ascii="Times New Roman" w:hAnsi="Times New Roman"/>
          <w:b w:val="0"/>
          <w:bCs w:val="0"/>
          <w:sz w:val="22"/>
          <w:szCs w:val="22"/>
        </w:rPr>
        <w:tab/>
      </w:r>
      <w:r w:rsidRPr="00A50943">
        <w:rPr>
          <w:rFonts w:ascii="Times New Roman" w:hAnsi="Times New Roman"/>
          <w:b w:val="0"/>
          <w:bCs w:val="0"/>
          <w:sz w:val="22"/>
          <w:szCs w:val="22"/>
        </w:rPr>
        <w:tab/>
        <w:t xml:space="preserve">} </w:t>
      </w:r>
    </w:p>
    <w:p w:rsidR="00C203F1" w:rsidRPr="00A50943" w:rsidRDefault="00C203F1" w:rsidP="00C203F1">
      <w:pPr>
        <w:ind w:firstLine="720"/>
        <w:rPr>
          <w:rFonts w:ascii="Times New Roman" w:hAnsi="Times New Roman"/>
          <w:b w:val="0"/>
          <w:bCs w:val="0"/>
          <w:sz w:val="22"/>
          <w:szCs w:val="22"/>
        </w:rPr>
      </w:pPr>
      <w:r w:rsidRPr="00A50943">
        <w:rPr>
          <w:rFonts w:ascii="Times New Roman" w:hAnsi="Times New Roman"/>
          <w:b w:val="0"/>
          <w:bCs w:val="0"/>
          <w:sz w:val="22"/>
          <w:szCs w:val="22"/>
          <w:u w:val="single"/>
        </w:rPr>
        <w:t>Maintenance Requirements</w:t>
      </w:r>
      <w:r w:rsidRPr="00A50943">
        <w:rPr>
          <w:rFonts w:ascii="Times New Roman" w:hAnsi="Times New Roman"/>
          <w:b w:val="0"/>
          <w:bCs w:val="0"/>
          <w:sz w:val="22"/>
          <w:szCs w:val="22"/>
        </w:rPr>
        <w:tab/>
        <w:t>}</w:t>
      </w:r>
    </w:p>
    <w:p w:rsidR="00C203F1" w:rsidRPr="00A50943" w:rsidRDefault="00C203F1" w:rsidP="00C203F1">
      <w:pPr>
        <w:rPr>
          <w:rFonts w:ascii="Times New Roman" w:hAnsi="Times New Roman"/>
          <w:b w:val="0"/>
          <w:bCs w:val="0"/>
          <w:sz w:val="22"/>
          <w:szCs w:val="22"/>
          <w:u w:val="single"/>
        </w:rPr>
      </w:pPr>
    </w:p>
    <w:p w:rsidR="00C203F1" w:rsidRPr="00A50943" w:rsidRDefault="00C203F1" w:rsidP="00C203F1">
      <w:pPr>
        <w:spacing w:line="276" w:lineRule="auto"/>
        <w:ind w:left="720" w:hanging="720"/>
        <w:jc w:val="both"/>
        <w:rPr>
          <w:rFonts w:ascii="Times New Roman" w:hAnsi="Times New Roman"/>
          <w:b w:val="0"/>
          <w:bCs w:val="0"/>
          <w:sz w:val="22"/>
          <w:szCs w:val="22"/>
        </w:rPr>
      </w:pPr>
      <w:r w:rsidRPr="00A50943">
        <w:rPr>
          <w:rFonts w:ascii="Times New Roman" w:hAnsi="Times New Roman"/>
          <w:b w:val="0"/>
          <w:bCs w:val="0"/>
          <w:sz w:val="22"/>
          <w:szCs w:val="22"/>
        </w:rPr>
        <w:t>2.</w:t>
      </w:r>
      <w:r w:rsidRPr="00A50943">
        <w:rPr>
          <w:rFonts w:ascii="Times New Roman" w:hAnsi="Times New Roman"/>
          <w:b w:val="0"/>
          <w:bCs w:val="0"/>
          <w:sz w:val="22"/>
          <w:szCs w:val="22"/>
        </w:rPr>
        <w:tab/>
      </w:r>
      <w:r w:rsidRPr="00A50943">
        <w:rPr>
          <w:rFonts w:ascii="Times New Roman" w:hAnsi="Times New Roman"/>
          <w:sz w:val="22"/>
          <w:szCs w:val="22"/>
          <w:u w:val="single"/>
        </w:rPr>
        <w:t>Fixed Price</w:t>
      </w:r>
      <w:r w:rsidRPr="00A50943">
        <w:rPr>
          <w:rFonts w:ascii="Times New Roman" w:hAnsi="Times New Roman"/>
          <w:bCs w:val="0"/>
          <w:sz w:val="22"/>
          <w:szCs w:val="22"/>
          <w:u w:val="single"/>
        </w:rPr>
        <w:t>:</w:t>
      </w:r>
      <w:r w:rsidRPr="00A50943">
        <w:rPr>
          <w:rFonts w:ascii="Times New Roman" w:hAnsi="Times New Roman"/>
          <w:b w:val="0"/>
          <w:bCs w:val="0"/>
          <w:sz w:val="22"/>
          <w:szCs w:val="22"/>
        </w:rPr>
        <w:t xml:space="preserve"> The prices indicated above are firm and fixed and not subject to any adjustment during contract performance.</w:t>
      </w:r>
      <w:r w:rsidR="00E6776B" w:rsidRPr="00A50943">
        <w:rPr>
          <w:rFonts w:ascii="Times New Roman" w:hAnsi="Times New Roman"/>
          <w:b w:val="0"/>
          <w:bCs w:val="0"/>
          <w:sz w:val="22"/>
          <w:szCs w:val="22"/>
        </w:rPr>
        <w:t xml:space="preserve">  </w:t>
      </w:r>
      <w:r w:rsidR="00E6776B" w:rsidRPr="00A50943">
        <w:rPr>
          <w:rFonts w:ascii="Times New Roman" w:hAnsi="Times New Roman"/>
          <w:b w:val="0"/>
          <w:sz w:val="22"/>
          <w:szCs w:val="22"/>
        </w:rPr>
        <w:t>The Purchaser reserves the right at the time of contract finalization to increase or decrease by up to 15% the quantity of goods and services originally specified without any change in unit prices as other terms and conditions.</w:t>
      </w:r>
    </w:p>
    <w:p w:rsidR="00C203F1" w:rsidRPr="00A50943" w:rsidRDefault="00C203F1" w:rsidP="00C203F1">
      <w:pPr>
        <w:spacing w:line="276" w:lineRule="auto"/>
        <w:ind w:left="720" w:hanging="720"/>
        <w:jc w:val="both"/>
        <w:rPr>
          <w:rFonts w:ascii="Times New Roman" w:hAnsi="Times New Roman"/>
          <w:b w:val="0"/>
          <w:bCs w:val="0"/>
          <w:sz w:val="22"/>
          <w:szCs w:val="22"/>
        </w:rPr>
      </w:pPr>
      <w:r w:rsidRPr="00A50943">
        <w:rPr>
          <w:rFonts w:ascii="Times New Roman" w:hAnsi="Times New Roman"/>
          <w:b w:val="0"/>
          <w:bCs w:val="0"/>
          <w:sz w:val="22"/>
          <w:szCs w:val="22"/>
        </w:rPr>
        <w:t>3.</w:t>
      </w:r>
      <w:r w:rsidRPr="00A50943">
        <w:rPr>
          <w:rFonts w:ascii="Times New Roman" w:hAnsi="Times New Roman"/>
          <w:b w:val="0"/>
          <w:bCs w:val="0"/>
          <w:sz w:val="22"/>
          <w:szCs w:val="22"/>
        </w:rPr>
        <w:tab/>
      </w:r>
      <w:r w:rsidRPr="00A50943">
        <w:rPr>
          <w:rFonts w:ascii="Times New Roman" w:hAnsi="Times New Roman"/>
          <w:sz w:val="22"/>
          <w:szCs w:val="22"/>
          <w:u w:val="single"/>
        </w:rPr>
        <w:t>Country of Origin</w:t>
      </w:r>
      <w:r w:rsidRPr="00A50943">
        <w:rPr>
          <w:rFonts w:ascii="Times New Roman" w:hAnsi="Times New Roman"/>
          <w:b w:val="0"/>
          <w:bCs w:val="0"/>
          <w:sz w:val="22"/>
          <w:szCs w:val="22"/>
          <w:u w:val="single"/>
        </w:rPr>
        <w:t>:</w:t>
      </w:r>
      <w:r w:rsidRPr="00A50943">
        <w:rPr>
          <w:rFonts w:ascii="Times New Roman" w:hAnsi="Times New Roman"/>
          <w:b w:val="0"/>
          <w:bCs w:val="0"/>
          <w:sz w:val="22"/>
          <w:szCs w:val="22"/>
        </w:rPr>
        <w:t xml:space="preserve"> The goods offered should have their origin in World Bank member countries, and you will be required to furnish a certificate or origin for each item.</w:t>
      </w:r>
    </w:p>
    <w:p w:rsidR="00C203F1" w:rsidRPr="00A50943" w:rsidRDefault="00C203F1" w:rsidP="00C203F1">
      <w:pPr>
        <w:spacing w:line="276" w:lineRule="auto"/>
        <w:ind w:left="720" w:hanging="720"/>
        <w:jc w:val="both"/>
        <w:rPr>
          <w:rFonts w:ascii="Times New Roman" w:hAnsi="Times New Roman"/>
          <w:b w:val="0"/>
          <w:bCs w:val="0"/>
          <w:sz w:val="22"/>
          <w:szCs w:val="22"/>
        </w:rPr>
      </w:pPr>
      <w:r w:rsidRPr="00A50943">
        <w:rPr>
          <w:rFonts w:ascii="Times New Roman" w:hAnsi="Times New Roman"/>
          <w:b w:val="0"/>
          <w:bCs w:val="0"/>
          <w:sz w:val="22"/>
          <w:szCs w:val="22"/>
        </w:rPr>
        <w:t>4.</w:t>
      </w:r>
      <w:r w:rsidRPr="00A50943">
        <w:rPr>
          <w:rFonts w:ascii="Times New Roman" w:hAnsi="Times New Roman"/>
          <w:b w:val="0"/>
          <w:bCs w:val="0"/>
          <w:sz w:val="22"/>
          <w:szCs w:val="22"/>
        </w:rPr>
        <w:tab/>
      </w:r>
      <w:r w:rsidRPr="00A50943">
        <w:rPr>
          <w:rFonts w:ascii="Times New Roman" w:hAnsi="Times New Roman"/>
          <w:sz w:val="22"/>
          <w:szCs w:val="22"/>
          <w:u w:val="single"/>
        </w:rPr>
        <w:t>Delivery Schedule</w:t>
      </w:r>
      <w:r w:rsidRPr="00A50943">
        <w:rPr>
          <w:rFonts w:ascii="Times New Roman" w:hAnsi="Times New Roman"/>
          <w:b w:val="0"/>
          <w:bCs w:val="0"/>
          <w:sz w:val="22"/>
          <w:szCs w:val="22"/>
          <w:u w:val="single"/>
        </w:rPr>
        <w:t>:</w:t>
      </w:r>
      <w:r w:rsidRPr="00A50943">
        <w:rPr>
          <w:rFonts w:ascii="Times New Roman" w:hAnsi="Times New Roman"/>
          <w:b w:val="0"/>
          <w:bCs w:val="0"/>
          <w:sz w:val="22"/>
          <w:szCs w:val="22"/>
        </w:rPr>
        <w:t xml:space="preserve"> The delivery should be completed as per above schedule but not exceeding 3 months from the date of L/C confirmation.</w:t>
      </w:r>
    </w:p>
    <w:p w:rsidR="00E6776B" w:rsidRPr="00A50943" w:rsidRDefault="00E6776B" w:rsidP="00A438E1">
      <w:pPr>
        <w:pStyle w:val="ListParagraph"/>
        <w:numPr>
          <w:ilvl w:val="0"/>
          <w:numId w:val="3"/>
        </w:numPr>
        <w:spacing w:after="28" w:line="248" w:lineRule="auto"/>
        <w:ind w:hanging="720"/>
        <w:jc w:val="both"/>
        <w:rPr>
          <w:rFonts w:ascii="Times New Roman" w:hAnsi="Times New Roman"/>
          <w:b w:val="0"/>
          <w:sz w:val="22"/>
          <w:szCs w:val="22"/>
        </w:rPr>
      </w:pPr>
      <w:r w:rsidRPr="00A50943">
        <w:rPr>
          <w:rFonts w:ascii="Times New Roman" w:hAnsi="Times New Roman"/>
          <w:sz w:val="22"/>
          <w:szCs w:val="22"/>
          <w:u w:val="single" w:color="000000"/>
        </w:rPr>
        <w:t>Insurance</w:t>
      </w:r>
      <w:r w:rsidRPr="00A50943">
        <w:rPr>
          <w:rFonts w:ascii="Times New Roman" w:hAnsi="Times New Roman"/>
          <w:b w:val="0"/>
          <w:sz w:val="22"/>
          <w:szCs w:val="22"/>
          <w:u w:val="single" w:color="000000"/>
        </w:rPr>
        <w:t>:</w:t>
      </w:r>
      <w:r w:rsidRPr="00A50943">
        <w:rPr>
          <w:rFonts w:ascii="Times New Roman" w:hAnsi="Times New Roman"/>
          <w:b w:val="0"/>
          <w:sz w:val="22"/>
          <w:szCs w:val="22"/>
        </w:rPr>
        <w:t xml:space="preserve"> The Goods supplied under the Contract shall be fully insured in a freely convertible currency against loss of damage incidental to manufacture or acquisition, transportation, storage and delivery. The insurance shall be in an amount equal to 110 percent of the CIP/EXW value of the Goods from «Warehouse» to «Warehouse» on «All risks» basis, including «War Risks». The Supplier shall arrange and pay for cargo insurance, naming the Purchaser as the beneficiary. </w:t>
      </w:r>
    </w:p>
    <w:p w:rsidR="00E6776B" w:rsidRPr="00A50943" w:rsidRDefault="00E6776B" w:rsidP="00A438E1">
      <w:pPr>
        <w:pStyle w:val="ListParagraph"/>
        <w:numPr>
          <w:ilvl w:val="0"/>
          <w:numId w:val="3"/>
        </w:numPr>
        <w:spacing w:after="28" w:line="248" w:lineRule="auto"/>
        <w:ind w:hanging="720"/>
        <w:jc w:val="both"/>
        <w:rPr>
          <w:rFonts w:ascii="Times New Roman" w:hAnsi="Times New Roman"/>
          <w:b w:val="0"/>
          <w:sz w:val="22"/>
          <w:szCs w:val="22"/>
        </w:rPr>
      </w:pPr>
      <w:r w:rsidRPr="00A50943">
        <w:rPr>
          <w:rFonts w:ascii="Times New Roman" w:hAnsi="Times New Roman"/>
          <w:sz w:val="22"/>
          <w:szCs w:val="22"/>
          <w:u w:val="single" w:color="000000"/>
        </w:rPr>
        <w:t>Applicable Law</w:t>
      </w:r>
      <w:r w:rsidRPr="00A50943">
        <w:rPr>
          <w:rFonts w:ascii="Times New Roman" w:hAnsi="Times New Roman"/>
          <w:b w:val="0"/>
          <w:sz w:val="22"/>
          <w:szCs w:val="22"/>
          <w:u w:val="single" w:color="000000"/>
        </w:rPr>
        <w:t>:</w:t>
      </w:r>
      <w:r w:rsidRPr="00A50943">
        <w:rPr>
          <w:rFonts w:ascii="Times New Roman" w:hAnsi="Times New Roman"/>
          <w:b w:val="0"/>
          <w:sz w:val="22"/>
          <w:szCs w:val="22"/>
        </w:rPr>
        <w:t xml:space="preserve"> The Contract shall be interpreted in accordance with the laws of the Purchaser's country. </w:t>
      </w:r>
    </w:p>
    <w:p w:rsidR="00E6776B" w:rsidRPr="00A50943" w:rsidRDefault="00E6776B" w:rsidP="00932591">
      <w:pPr>
        <w:numPr>
          <w:ilvl w:val="0"/>
          <w:numId w:val="3"/>
        </w:numPr>
        <w:spacing w:after="28" w:line="248" w:lineRule="auto"/>
        <w:ind w:hanging="720"/>
        <w:jc w:val="both"/>
        <w:rPr>
          <w:rFonts w:ascii="Times New Roman" w:hAnsi="Times New Roman"/>
          <w:b w:val="0"/>
          <w:sz w:val="22"/>
          <w:szCs w:val="22"/>
        </w:rPr>
      </w:pPr>
      <w:r w:rsidRPr="00A50943">
        <w:rPr>
          <w:rFonts w:ascii="Times New Roman" w:hAnsi="Times New Roman"/>
          <w:sz w:val="22"/>
          <w:szCs w:val="22"/>
          <w:u w:val="single" w:color="000000"/>
        </w:rPr>
        <w:t>Resolution of Disputes</w:t>
      </w:r>
      <w:r w:rsidRPr="00A50943">
        <w:rPr>
          <w:rFonts w:ascii="Times New Roman" w:hAnsi="Times New Roman"/>
          <w:b w:val="0"/>
          <w:sz w:val="22"/>
          <w:szCs w:val="22"/>
          <w:u w:val="single" w:color="000000"/>
        </w:rPr>
        <w:t>:</w:t>
      </w:r>
      <w:r w:rsidRPr="00A50943">
        <w:rPr>
          <w:rFonts w:ascii="Times New Roman" w:hAnsi="Times New Roman"/>
          <w:b w:val="0"/>
          <w:sz w:val="22"/>
          <w:szCs w:val="22"/>
        </w:rPr>
        <w:t xml:space="preserve"> 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provisions of the United Nations Commission on International Trade Law (UNCITRAL) Arbitration Rules. </w:t>
      </w:r>
    </w:p>
    <w:p w:rsidR="00E6776B" w:rsidRPr="00A50943" w:rsidRDefault="00E6776B" w:rsidP="00932591">
      <w:pPr>
        <w:numPr>
          <w:ilvl w:val="0"/>
          <w:numId w:val="3"/>
        </w:numPr>
        <w:spacing w:after="28" w:line="248" w:lineRule="auto"/>
        <w:ind w:hanging="720"/>
        <w:jc w:val="both"/>
        <w:rPr>
          <w:rFonts w:ascii="Times New Roman" w:hAnsi="Times New Roman"/>
          <w:b w:val="0"/>
          <w:sz w:val="22"/>
          <w:szCs w:val="22"/>
        </w:rPr>
      </w:pPr>
      <w:r w:rsidRPr="00A50943">
        <w:rPr>
          <w:rFonts w:ascii="Times New Roman" w:hAnsi="Times New Roman"/>
          <w:sz w:val="22"/>
          <w:szCs w:val="22"/>
          <w:u w:val="single" w:color="000000"/>
        </w:rPr>
        <w:t>Delivery and Documents</w:t>
      </w:r>
      <w:r w:rsidRPr="00A50943">
        <w:rPr>
          <w:rFonts w:ascii="Times New Roman" w:hAnsi="Times New Roman"/>
          <w:b w:val="0"/>
          <w:sz w:val="22"/>
          <w:szCs w:val="22"/>
          <w:u w:val="single" w:color="000000"/>
        </w:rPr>
        <w:t>:</w:t>
      </w:r>
      <w:r w:rsidRPr="00A50943">
        <w:rPr>
          <w:rFonts w:ascii="Times New Roman" w:hAnsi="Times New Roman"/>
          <w:b w:val="0"/>
          <w:sz w:val="22"/>
          <w:szCs w:val="22"/>
        </w:rPr>
        <w:t xml:space="preserve"> Upon shipment, the Supplier shall notify the Purchaser and the Insurance</w:t>
      </w:r>
      <w:r w:rsidR="007B6102" w:rsidRPr="00A50943">
        <w:rPr>
          <w:rFonts w:ascii="Times New Roman" w:hAnsi="Times New Roman"/>
          <w:b w:val="0"/>
          <w:sz w:val="22"/>
          <w:szCs w:val="22"/>
        </w:rPr>
        <w:t xml:space="preserve"> </w:t>
      </w:r>
      <w:r w:rsidRPr="00A50943">
        <w:rPr>
          <w:rFonts w:ascii="Times New Roman" w:hAnsi="Times New Roman"/>
          <w:b w:val="0"/>
          <w:sz w:val="22"/>
          <w:szCs w:val="22"/>
        </w:rPr>
        <w:t xml:space="preserve">Company by cable of fax the full details of shipment, including purchase order number, description of goods, quantity, the vessel, the Shipping and Forwarding Receipt from freight Company showing full details, port of loading, date of shipment, port of discharge, etc. The Supplier shall mail the following documents to the Purchaser, with a copy to the Insurance Company: </w:t>
      </w:r>
    </w:p>
    <w:p w:rsidR="00E6776B" w:rsidRPr="00A50943" w:rsidRDefault="00E6776B" w:rsidP="00A438E1">
      <w:pPr>
        <w:pStyle w:val="ListParagraph"/>
        <w:numPr>
          <w:ilvl w:val="1"/>
          <w:numId w:val="3"/>
        </w:numPr>
        <w:spacing w:after="28" w:line="248" w:lineRule="auto"/>
        <w:ind w:hanging="306"/>
        <w:jc w:val="both"/>
        <w:rPr>
          <w:rFonts w:ascii="Times New Roman" w:hAnsi="Times New Roman"/>
          <w:b w:val="0"/>
          <w:sz w:val="22"/>
          <w:szCs w:val="22"/>
        </w:rPr>
      </w:pPr>
      <w:r w:rsidRPr="00A50943">
        <w:rPr>
          <w:rFonts w:ascii="Times New Roman" w:hAnsi="Times New Roman"/>
          <w:b w:val="0"/>
          <w:sz w:val="22"/>
          <w:szCs w:val="22"/>
        </w:rPr>
        <w:t xml:space="preserve">copies of the Supplier’s invoice showing goods’ description, quantity, unit price, and total amount; </w:t>
      </w:r>
    </w:p>
    <w:p w:rsidR="00E6776B" w:rsidRPr="00A50943" w:rsidRDefault="00E6776B" w:rsidP="00A438E1">
      <w:pPr>
        <w:numPr>
          <w:ilvl w:val="1"/>
          <w:numId w:val="3"/>
        </w:numPr>
        <w:spacing w:after="28" w:line="248" w:lineRule="auto"/>
        <w:ind w:hanging="306"/>
        <w:jc w:val="both"/>
        <w:rPr>
          <w:rFonts w:ascii="Times New Roman" w:hAnsi="Times New Roman"/>
          <w:b w:val="0"/>
          <w:sz w:val="22"/>
          <w:szCs w:val="22"/>
        </w:rPr>
      </w:pPr>
      <w:r w:rsidRPr="00A50943">
        <w:rPr>
          <w:rFonts w:ascii="Times New Roman" w:hAnsi="Times New Roman"/>
          <w:b w:val="0"/>
          <w:sz w:val="22"/>
          <w:szCs w:val="22"/>
        </w:rPr>
        <w:lastRenderedPageBreak/>
        <w:t xml:space="preserve">duplicate air/truck transport document and/or duplicate of railway transport document, and/or duplicate FCR (Forwarders Certificate of Receipt) in 1 Original and 2 Copies marked «freight prepaid»; </w:t>
      </w:r>
    </w:p>
    <w:p w:rsidR="00E6776B" w:rsidRPr="00A50943" w:rsidRDefault="00E6776B" w:rsidP="00A438E1">
      <w:pPr>
        <w:numPr>
          <w:ilvl w:val="1"/>
          <w:numId w:val="3"/>
        </w:numPr>
        <w:spacing w:after="6" w:line="248" w:lineRule="auto"/>
        <w:ind w:hanging="306"/>
        <w:jc w:val="both"/>
        <w:rPr>
          <w:rFonts w:ascii="Times New Roman" w:hAnsi="Times New Roman"/>
          <w:b w:val="0"/>
          <w:sz w:val="22"/>
          <w:szCs w:val="22"/>
        </w:rPr>
      </w:pPr>
      <w:r w:rsidRPr="00A50943">
        <w:rPr>
          <w:rFonts w:ascii="Times New Roman" w:hAnsi="Times New Roman"/>
          <w:b w:val="0"/>
          <w:sz w:val="22"/>
          <w:szCs w:val="22"/>
        </w:rPr>
        <w:t xml:space="preserve">copies of the packing list identifying contents of each package; </w:t>
      </w:r>
    </w:p>
    <w:p w:rsidR="00E6776B" w:rsidRPr="00A50943" w:rsidRDefault="00E6776B" w:rsidP="00A438E1">
      <w:pPr>
        <w:numPr>
          <w:ilvl w:val="1"/>
          <w:numId w:val="3"/>
        </w:numPr>
        <w:spacing w:after="6" w:line="248" w:lineRule="auto"/>
        <w:ind w:hanging="306"/>
        <w:jc w:val="both"/>
        <w:rPr>
          <w:rFonts w:ascii="Times New Roman" w:hAnsi="Times New Roman"/>
          <w:b w:val="0"/>
          <w:sz w:val="22"/>
          <w:szCs w:val="22"/>
        </w:rPr>
      </w:pPr>
      <w:r w:rsidRPr="00A50943">
        <w:rPr>
          <w:rFonts w:ascii="Times New Roman" w:hAnsi="Times New Roman"/>
          <w:b w:val="0"/>
          <w:sz w:val="22"/>
          <w:szCs w:val="22"/>
        </w:rPr>
        <w:t xml:space="preserve">manufacturer's or supplier's warranty certificate; </w:t>
      </w:r>
    </w:p>
    <w:p w:rsidR="00E6776B" w:rsidRPr="00A50943" w:rsidRDefault="00E6776B" w:rsidP="00A438E1">
      <w:pPr>
        <w:numPr>
          <w:ilvl w:val="1"/>
          <w:numId w:val="3"/>
        </w:numPr>
        <w:spacing w:after="6" w:line="248" w:lineRule="auto"/>
        <w:ind w:hanging="306"/>
        <w:jc w:val="both"/>
        <w:rPr>
          <w:rFonts w:ascii="Times New Roman" w:hAnsi="Times New Roman"/>
          <w:b w:val="0"/>
          <w:sz w:val="22"/>
          <w:szCs w:val="22"/>
        </w:rPr>
      </w:pPr>
      <w:r w:rsidRPr="00A50943">
        <w:rPr>
          <w:rFonts w:ascii="Times New Roman" w:hAnsi="Times New Roman"/>
          <w:b w:val="0"/>
          <w:sz w:val="22"/>
          <w:szCs w:val="22"/>
        </w:rPr>
        <w:t xml:space="preserve">certificate of origin; </w:t>
      </w:r>
    </w:p>
    <w:p w:rsidR="00E6776B" w:rsidRPr="00A50943" w:rsidRDefault="00E6776B" w:rsidP="00A438E1">
      <w:pPr>
        <w:numPr>
          <w:ilvl w:val="1"/>
          <w:numId w:val="3"/>
        </w:numPr>
        <w:spacing w:after="6" w:line="248" w:lineRule="auto"/>
        <w:ind w:hanging="306"/>
        <w:jc w:val="both"/>
        <w:rPr>
          <w:rFonts w:ascii="Times New Roman" w:hAnsi="Times New Roman"/>
          <w:b w:val="0"/>
          <w:sz w:val="22"/>
          <w:szCs w:val="22"/>
        </w:rPr>
      </w:pPr>
      <w:r w:rsidRPr="00A50943">
        <w:rPr>
          <w:rFonts w:ascii="Times New Roman" w:hAnsi="Times New Roman"/>
          <w:b w:val="0"/>
          <w:sz w:val="22"/>
          <w:szCs w:val="22"/>
        </w:rPr>
        <w:t xml:space="preserve">certificate of quality. </w:t>
      </w:r>
    </w:p>
    <w:p w:rsidR="00E6776B" w:rsidRPr="00A50943" w:rsidRDefault="00E6776B" w:rsidP="008A7AB5">
      <w:pPr>
        <w:spacing w:line="259" w:lineRule="auto"/>
        <w:ind w:left="1028"/>
        <w:jc w:val="both"/>
        <w:rPr>
          <w:rFonts w:ascii="Times New Roman" w:hAnsi="Times New Roman"/>
          <w:b w:val="0"/>
          <w:sz w:val="22"/>
          <w:szCs w:val="22"/>
        </w:rPr>
      </w:pPr>
      <w:r w:rsidRPr="00A50943">
        <w:rPr>
          <w:rFonts w:ascii="Times New Roman" w:hAnsi="Times New Roman"/>
          <w:b w:val="0"/>
          <w:sz w:val="22"/>
          <w:szCs w:val="22"/>
        </w:rPr>
        <w:t xml:space="preserve"> </w:t>
      </w:r>
    </w:p>
    <w:p w:rsidR="00E6776B" w:rsidRPr="00A50943" w:rsidRDefault="00E6776B" w:rsidP="008A7AB5">
      <w:pPr>
        <w:spacing w:after="28"/>
        <w:jc w:val="both"/>
        <w:rPr>
          <w:rFonts w:ascii="Times New Roman" w:hAnsi="Times New Roman"/>
          <w:b w:val="0"/>
          <w:sz w:val="22"/>
          <w:szCs w:val="22"/>
        </w:rPr>
      </w:pPr>
      <w:r w:rsidRPr="00A50943">
        <w:rPr>
          <w:rFonts w:ascii="Times New Roman" w:hAnsi="Times New Roman"/>
          <w:b w:val="0"/>
          <w:sz w:val="22"/>
          <w:szCs w:val="22"/>
        </w:rPr>
        <w:t xml:space="preserve">The Purchaser shall receive the above documents at least one week before arrival of the goods at the port of place of arrival and, if not received, the Supplier shall be responsible for any consequent expenses. </w:t>
      </w:r>
    </w:p>
    <w:p w:rsidR="00E6776B" w:rsidRPr="00A50943" w:rsidRDefault="00E6776B" w:rsidP="008A7AB5">
      <w:pPr>
        <w:spacing w:line="276" w:lineRule="auto"/>
        <w:ind w:left="720" w:hanging="720"/>
        <w:jc w:val="both"/>
        <w:rPr>
          <w:rFonts w:ascii="Times New Roman" w:hAnsi="Times New Roman"/>
          <w:b w:val="0"/>
          <w:bCs w:val="0"/>
          <w:sz w:val="22"/>
          <w:szCs w:val="22"/>
        </w:rPr>
      </w:pPr>
    </w:p>
    <w:p w:rsidR="00C203F1" w:rsidRPr="00A50943" w:rsidRDefault="00731DCB" w:rsidP="00C203F1">
      <w:pPr>
        <w:spacing w:line="276" w:lineRule="auto"/>
        <w:ind w:left="720" w:hanging="720"/>
        <w:jc w:val="both"/>
        <w:rPr>
          <w:rFonts w:ascii="Times New Roman" w:hAnsi="Times New Roman"/>
          <w:b w:val="0"/>
          <w:bCs w:val="0"/>
          <w:sz w:val="22"/>
          <w:szCs w:val="22"/>
        </w:rPr>
      </w:pPr>
      <w:r w:rsidRPr="00A50943">
        <w:rPr>
          <w:rFonts w:ascii="Times New Roman" w:hAnsi="Times New Roman"/>
          <w:b w:val="0"/>
          <w:bCs w:val="0"/>
          <w:sz w:val="22"/>
          <w:szCs w:val="22"/>
        </w:rPr>
        <w:t xml:space="preserve">9.  </w:t>
      </w:r>
      <w:r w:rsidRPr="00A50943">
        <w:rPr>
          <w:rFonts w:ascii="Times New Roman" w:hAnsi="Times New Roman"/>
          <w:b w:val="0"/>
          <w:bCs w:val="0"/>
          <w:sz w:val="22"/>
          <w:szCs w:val="22"/>
        </w:rPr>
        <w:tab/>
      </w:r>
      <w:r w:rsidR="00C203F1" w:rsidRPr="00A50943">
        <w:rPr>
          <w:rFonts w:ascii="Times New Roman" w:hAnsi="Times New Roman"/>
          <w:sz w:val="22"/>
          <w:szCs w:val="22"/>
          <w:u w:val="single"/>
        </w:rPr>
        <w:t>Payment</w:t>
      </w:r>
      <w:r w:rsidR="00C203F1" w:rsidRPr="00A50943">
        <w:rPr>
          <w:rFonts w:ascii="Times New Roman" w:hAnsi="Times New Roman"/>
          <w:b w:val="0"/>
          <w:sz w:val="22"/>
          <w:szCs w:val="22"/>
          <w:u w:val="single"/>
        </w:rPr>
        <w:t>:</w:t>
      </w:r>
      <w:r w:rsidR="00C203F1" w:rsidRPr="00A50943">
        <w:rPr>
          <w:rFonts w:ascii="Times New Roman" w:hAnsi="Times New Roman"/>
          <w:b w:val="0"/>
          <w:bCs w:val="0"/>
          <w:sz w:val="22"/>
          <w:szCs w:val="22"/>
        </w:rPr>
        <w:t xml:space="preserve">  For your invoice will be made 100% against delivery of shipping documents, through an irrevocable and Confirmed Letter of Credit, opened by </w:t>
      </w:r>
      <w:proofErr w:type="spellStart"/>
      <w:r w:rsidR="00C203F1" w:rsidRPr="00A50943">
        <w:rPr>
          <w:rFonts w:ascii="Times New Roman" w:hAnsi="Times New Roman"/>
          <w:bCs w:val="0"/>
          <w:sz w:val="22"/>
          <w:szCs w:val="22"/>
        </w:rPr>
        <w:t>Credins</w:t>
      </w:r>
      <w:proofErr w:type="spellEnd"/>
      <w:r w:rsidR="00C203F1" w:rsidRPr="00A50943">
        <w:rPr>
          <w:rFonts w:ascii="Times New Roman" w:hAnsi="Times New Roman"/>
          <w:bCs w:val="0"/>
          <w:sz w:val="22"/>
          <w:szCs w:val="22"/>
        </w:rPr>
        <w:t xml:space="preserve"> Bank in Albania</w:t>
      </w:r>
      <w:r w:rsidR="00C203F1" w:rsidRPr="00A50943">
        <w:rPr>
          <w:rFonts w:ascii="Times New Roman" w:hAnsi="Times New Roman"/>
          <w:b w:val="0"/>
          <w:bCs w:val="0"/>
          <w:sz w:val="22"/>
          <w:szCs w:val="22"/>
        </w:rPr>
        <w:t xml:space="preserve"> in favor of the ______________________ (Supplier’s Bank).</w:t>
      </w:r>
    </w:p>
    <w:p w:rsidR="00C203F1" w:rsidRPr="00A50943" w:rsidRDefault="00731DCB" w:rsidP="00C203F1">
      <w:pPr>
        <w:spacing w:line="276" w:lineRule="auto"/>
        <w:ind w:left="720" w:hanging="720"/>
        <w:jc w:val="both"/>
        <w:rPr>
          <w:rFonts w:ascii="Times New Roman" w:hAnsi="Times New Roman"/>
          <w:b w:val="0"/>
          <w:bCs w:val="0"/>
          <w:sz w:val="22"/>
          <w:szCs w:val="22"/>
        </w:rPr>
      </w:pPr>
      <w:r w:rsidRPr="00A50943">
        <w:rPr>
          <w:rFonts w:ascii="Times New Roman" w:hAnsi="Times New Roman"/>
          <w:b w:val="0"/>
          <w:bCs w:val="0"/>
          <w:sz w:val="22"/>
          <w:szCs w:val="22"/>
        </w:rPr>
        <w:t xml:space="preserve">10. </w:t>
      </w:r>
      <w:r w:rsidRPr="00A50943">
        <w:rPr>
          <w:rFonts w:ascii="Times New Roman" w:hAnsi="Times New Roman"/>
          <w:b w:val="0"/>
          <w:bCs w:val="0"/>
          <w:sz w:val="22"/>
          <w:szCs w:val="22"/>
        </w:rPr>
        <w:tab/>
      </w:r>
      <w:r w:rsidR="00C203F1" w:rsidRPr="00A50943">
        <w:rPr>
          <w:rFonts w:ascii="Times New Roman" w:hAnsi="Times New Roman"/>
          <w:sz w:val="22"/>
          <w:szCs w:val="22"/>
          <w:u w:val="single"/>
        </w:rPr>
        <w:t>Warranty</w:t>
      </w:r>
      <w:r w:rsidR="00C203F1" w:rsidRPr="00A50943">
        <w:rPr>
          <w:rFonts w:ascii="Times New Roman" w:hAnsi="Times New Roman"/>
          <w:b w:val="0"/>
          <w:bCs w:val="0"/>
          <w:sz w:val="22"/>
          <w:szCs w:val="22"/>
        </w:rPr>
        <w:t>: Goods offered should be covered by manufacturer’s warranty for at least 12 months from the date of delivery to the Purchaser.  Please specify warranty period and terms in detail.</w:t>
      </w:r>
    </w:p>
    <w:p w:rsidR="00C203F1" w:rsidRPr="00A50943" w:rsidRDefault="00731DCB" w:rsidP="00C203F1">
      <w:pPr>
        <w:spacing w:line="276" w:lineRule="auto"/>
        <w:ind w:left="720" w:hanging="720"/>
        <w:jc w:val="both"/>
        <w:rPr>
          <w:rFonts w:ascii="Times New Roman" w:hAnsi="Times New Roman"/>
          <w:b w:val="0"/>
          <w:bCs w:val="0"/>
          <w:sz w:val="22"/>
          <w:szCs w:val="22"/>
          <w:u w:val="single"/>
        </w:rPr>
      </w:pPr>
      <w:r w:rsidRPr="00A50943">
        <w:rPr>
          <w:rFonts w:ascii="Times New Roman" w:hAnsi="Times New Roman"/>
          <w:b w:val="0"/>
          <w:bCs w:val="0"/>
          <w:sz w:val="22"/>
          <w:szCs w:val="22"/>
        </w:rPr>
        <w:t>11.</w:t>
      </w:r>
      <w:r w:rsidRPr="00A50943">
        <w:rPr>
          <w:rFonts w:ascii="Times New Roman" w:hAnsi="Times New Roman"/>
          <w:b w:val="0"/>
          <w:bCs w:val="0"/>
          <w:sz w:val="22"/>
          <w:szCs w:val="22"/>
        </w:rPr>
        <w:tab/>
      </w:r>
      <w:r w:rsidR="00C203F1" w:rsidRPr="00A50943">
        <w:rPr>
          <w:rFonts w:ascii="Times New Roman" w:hAnsi="Times New Roman"/>
          <w:bCs w:val="0"/>
          <w:sz w:val="22"/>
          <w:szCs w:val="22"/>
          <w:u w:val="single"/>
        </w:rPr>
        <w:t>Packaging and Marking Instructions</w:t>
      </w:r>
      <w:r w:rsidR="00C203F1" w:rsidRPr="00A50943">
        <w:rPr>
          <w:rFonts w:ascii="Times New Roman" w:hAnsi="Times New Roman"/>
          <w:b w:val="0"/>
          <w:bCs w:val="0"/>
          <w:sz w:val="22"/>
          <w:szCs w:val="22"/>
          <w:u w:val="single"/>
        </w:rPr>
        <w:t xml:space="preserve">:  </w:t>
      </w:r>
    </w:p>
    <w:p w:rsidR="00E6776B" w:rsidRPr="00A50943" w:rsidRDefault="00E6776B" w:rsidP="00E6776B">
      <w:pPr>
        <w:spacing w:line="276" w:lineRule="auto"/>
        <w:ind w:left="720" w:hanging="720"/>
        <w:jc w:val="both"/>
        <w:rPr>
          <w:rFonts w:ascii="Times New Roman" w:hAnsi="Times New Roman"/>
          <w:b w:val="0"/>
          <w:bCs w:val="0"/>
          <w:sz w:val="22"/>
          <w:szCs w:val="22"/>
          <w:u w:val="single"/>
        </w:rPr>
      </w:pPr>
      <w:r w:rsidRPr="00A50943">
        <w:rPr>
          <w:rFonts w:ascii="Times New Roman" w:hAnsi="Times New Roman"/>
          <w:b w:val="0"/>
          <w:bCs w:val="0"/>
          <w:sz w:val="22"/>
          <w:szCs w:val="22"/>
        </w:rPr>
        <w:tab/>
      </w:r>
      <w:r w:rsidRPr="00A50943">
        <w:rPr>
          <w:rFonts w:ascii="Times New Roman" w:hAnsi="Times New Roman"/>
          <w:b w:val="0"/>
          <w:sz w:val="22"/>
          <w:szCs w:val="22"/>
        </w:rPr>
        <w:t>The Supplier shall provide standard packing of the Goods as required preventing their damage or deterioration during transit to their final destination, as indicated in the Contract.  The address of the package are below:</w:t>
      </w:r>
    </w:p>
    <w:p w:rsidR="00C203F1" w:rsidRPr="00A50943" w:rsidRDefault="00C203F1" w:rsidP="00EB08B8">
      <w:pPr>
        <w:spacing w:line="276" w:lineRule="auto"/>
        <w:ind w:firstLine="720"/>
        <w:rPr>
          <w:rFonts w:ascii="Times New Roman" w:hAnsi="Times New Roman"/>
          <w:b w:val="0"/>
          <w:bCs w:val="0"/>
          <w:i/>
          <w:sz w:val="22"/>
          <w:szCs w:val="22"/>
        </w:rPr>
      </w:pPr>
      <w:r w:rsidRPr="00A50943">
        <w:rPr>
          <w:rFonts w:ascii="Times New Roman" w:hAnsi="Times New Roman"/>
          <w:b w:val="0"/>
          <w:i/>
          <w:sz w:val="22"/>
          <w:szCs w:val="22"/>
        </w:rPr>
        <w:t xml:space="preserve">Ministry of Agriculture and Rural Development – </w:t>
      </w:r>
      <w:proofErr w:type="spellStart"/>
      <w:r w:rsidRPr="00A50943">
        <w:rPr>
          <w:rFonts w:ascii="Times New Roman" w:hAnsi="Times New Roman"/>
          <w:b w:val="0"/>
          <w:i/>
          <w:sz w:val="22"/>
          <w:szCs w:val="22"/>
        </w:rPr>
        <w:t>MoARD</w:t>
      </w:r>
      <w:proofErr w:type="spellEnd"/>
      <w:r w:rsidRPr="00A50943">
        <w:rPr>
          <w:rFonts w:ascii="Times New Roman" w:hAnsi="Times New Roman"/>
          <w:b w:val="0"/>
          <w:i/>
          <w:sz w:val="22"/>
          <w:szCs w:val="22"/>
        </w:rPr>
        <w:t xml:space="preserve"> </w:t>
      </w:r>
    </w:p>
    <w:p w:rsidR="00C203F1" w:rsidRPr="00A50943" w:rsidRDefault="00C203F1" w:rsidP="00EB08B8">
      <w:pPr>
        <w:spacing w:line="276" w:lineRule="auto"/>
        <w:ind w:firstLine="720"/>
        <w:rPr>
          <w:rFonts w:ascii="Times New Roman" w:hAnsi="Times New Roman"/>
          <w:b w:val="0"/>
          <w:bCs w:val="0"/>
          <w:i/>
          <w:sz w:val="22"/>
          <w:szCs w:val="22"/>
        </w:rPr>
      </w:pPr>
      <w:proofErr w:type="spellStart"/>
      <w:r w:rsidRPr="00A50943">
        <w:rPr>
          <w:rFonts w:ascii="Times New Roman" w:hAnsi="Times New Roman"/>
          <w:b w:val="0"/>
          <w:i/>
          <w:sz w:val="22"/>
          <w:szCs w:val="22"/>
        </w:rPr>
        <w:t>Ministria</w:t>
      </w:r>
      <w:proofErr w:type="spellEnd"/>
      <w:r w:rsidRPr="00A50943">
        <w:rPr>
          <w:rFonts w:ascii="Times New Roman" w:hAnsi="Times New Roman"/>
          <w:b w:val="0"/>
          <w:i/>
          <w:sz w:val="22"/>
          <w:szCs w:val="22"/>
        </w:rPr>
        <w:t xml:space="preserve"> e </w:t>
      </w:r>
      <w:proofErr w:type="spellStart"/>
      <w:r w:rsidRPr="00A50943">
        <w:rPr>
          <w:rFonts w:ascii="Times New Roman" w:hAnsi="Times New Roman"/>
          <w:b w:val="0"/>
          <w:i/>
          <w:sz w:val="22"/>
          <w:szCs w:val="22"/>
        </w:rPr>
        <w:t>Bujqesise</w:t>
      </w:r>
      <w:proofErr w:type="spellEnd"/>
      <w:r w:rsidRPr="00A50943">
        <w:rPr>
          <w:rFonts w:ascii="Times New Roman" w:hAnsi="Times New Roman"/>
          <w:b w:val="0"/>
          <w:i/>
          <w:sz w:val="22"/>
          <w:szCs w:val="22"/>
        </w:rPr>
        <w:t xml:space="preserve"> </w:t>
      </w:r>
      <w:proofErr w:type="spellStart"/>
      <w:r w:rsidRPr="00A50943">
        <w:rPr>
          <w:rFonts w:ascii="Times New Roman" w:hAnsi="Times New Roman"/>
          <w:b w:val="0"/>
          <w:i/>
          <w:sz w:val="22"/>
          <w:szCs w:val="22"/>
        </w:rPr>
        <w:t>dhe</w:t>
      </w:r>
      <w:proofErr w:type="spellEnd"/>
      <w:r w:rsidRPr="00A50943">
        <w:rPr>
          <w:rFonts w:ascii="Times New Roman" w:hAnsi="Times New Roman"/>
          <w:b w:val="0"/>
          <w:i/>
          <w:sz w:val="22"/>
          <w:szCs w:val="22"/>
        </w:rPr>
        <w:t xml:space="preserve"> </w:t>
      </w:r>
      <w:proofErr w:type="spellStart"/>
      <w:r w:rsidRPr="00A50943">
        <w:rPr>
          <w:rFonts w:ascii="Times New Roman" w:hAnsi="Times New Roman"/>
          <w:b w:val="0"/>
          <w:i/>
          <w:sz w:val="22"/>
          <w:szCs w:val="22"/>
        </w:rPr>
        <w:t>Zhvillimit</w:t>
      </w:r>
      <w:proofErr w:type="spellEnd"/>
      <w:r w:rsidRPr="00A50943">
        <w:rPr>
          <w:rFonts w:ascii="Times New Roman" w:hAnsi="Times New Roman"/>
          <w:b w:val="0"/>
          <w:i/>
          <w:sz w:val="22"/>
          <w:szCs w:val="22"/>
        </w:rPr>
        <w:t xml:space="preserve"> Rural</w:t>
      </w:r>
    </w:p>
    <w:p w:rsidR="00C203F1" w:rsidRPr="00A50943" w:rsidRDefault="00C203F1" w:rsidP="00EB08B8">
      <w:pPr>
        <w:spacing w:line="276" w:lineRule="auto"/>
        <w:ind w:firstLine="720"/>
        <w:rPr>
          <w:rFonts w:ascii="Times New Roman" w:hAnsi="Times New Roman"/>
          <w:b w:val="0"/>
          <w:bCs w:val="0"/>
          <w:i/>
          <w:sz w:val="22"/>
          <w:szCs w:val="22"/>
        </w:rPr>
      </w:pPr>
      <w:r w:rsidRPr="00A50943">
        <w:rPr>
          <w:rFonts w:ascii="Times New Roman" w:hAnsi="Times New Roman"/>
          <w:b w:val="0"/>
          <w:i/>
          <w:sz w:val="22"/>
          <w:szCs w:val="22"/>
        </w:rPr>
        <w:t xml:space="preserve">Blvd. </w:t>
      </w:r>
      <w:proofErr w:type="spellStart"/>
      <w:r w:rsidRPr="00A50943">
        <w:rPr>
          <w:rFonts w:ascii="Times New Roman" w:hAnsi="Times New Roman"/>
          <w:b w:val="0"/>
          <w:i/>
          <w:sz w:val="22"/>
          <w:szCs w:val="22"/>
        </w:rPr>
        <w:t>Deshmoret</w:t>
      </w:r>
      <w:proofErr w:type="spellEnd"/>
      <w:r w:rsidRPr="00A50943">
        <w:rPr>
          <w:rFonts w:ascii="Times New Roman" w:hAnsi="Times New Roman"/>
          <w:b w:val="0"/>
          <w:i/>
          <w:sz w:val="22"/>
          <w:szCs w:val="22"/>
        </w:rPr>
        <w:t xml:space="preserve"> e </w:t>
      </w:r>
      <w:proofErr w:type="spellStart"/>
      <w:r w:rsidRPr="00A50943">
        <w:rPr>
          <w:rFonts w:ascii="Times New Roman" w:hAnsi="Times New Roman"/>
          <w:b w:val="0"/>
          <w:i/>
          <w:sz w:val="22"/>
          <w:szCs w:val="22"/>
        </w:rPr>
        <w:t>Kombit</w:t>
      </w:r>
      <w:proofErr w:type="spellEnd"/>
      <w:r w:rsidRPr="00A50943">
        <w:rPr>
          <w:rFonts w:ascii="Times New Roman" w:hAnsi="Times New Roman"/>
          <w:b w:val="0"/>
          <w:i/>
          <w:sz w:val="22"/>
          <w:szCs w:val="22"/>
        </w:rPr>
        <w:t>, No.2</w:t>
      </w:r>
    </w:p>
    <w:p w:rsidR="00C203F1" w:rsidRPr="00A50943" w:rsidRDefault="00C203F1" w:rsidP="00EB08B8">
      <w:pPr>
        <w:spacing w:line="276" w:lineRule="auto"/>
        <w:ind w:firstLine="720"/>
        <w:rPr>
          <w:rFonts w:ascii="Times New Roman" w:hAnsi="Times New Roman"/>
          <w:b w:val="0"/>
          <w:i/>
          <w:sz w:val="22"/>
          <w:szCs w:val="22"/>
        </w:rPr>
      </w:pPr>
      <w:r w:rsidRPr="00A50943">
        <w:rPr>
          <w:rFonts w:ascii="Times New Roman" w:hAnsi="Times New Roman"/>
          <w:b w:val="0"/>
          <w:i/>
          <w:sz w:val="22"/>
          <w:szCs w:val="22"/>
        </w:rPr>
        <w:t>Tirana, Albania</w:t>
      </w:r>
    </w:p>
    <w:p w:rsidR="00E6776B" w:rsidRPr="00A50943" w:rsidRDefault="00E6776B" w:rsidP="00A50943">
      <w:pPr>
        <w:pStyle w:val="ListParagraph"/>
        <w:numPr>
          <w:ilvl w:val="0"/>
          <w:numId w:val="16"/>
        </w:numPr>
        <w:spacing w:after="6" w:line="248" w:lineRule="auto"/>
        <w:ind w:hanging="720"/>
        <w:jc w:val="both"/>
        <w:rPr>
          <w:rFonts w:ascii="Times New Roman" w:hAnsi="Times New Roman"/>
          <w:b w:val="0"/>
          <w:sz w:val="22"/>
          <w:szCs w:val="22"/>
        </w:rPr>
      </w:pPr>
      <w:r w:rsidRPr="00A50943">
        <w:rPr>
          <w:rFonts w:ascii="Times New Roman" w:hAnsi="Times New Roman"/>
          <w:sz w:val="22"/>
          <w:szCs w:val="22"/>
          <w:u w:val="single" w:color="000000"/>
        </w:rPr>
        <w:t>Defects:</w:t>
      </w:r>
      <w:r w:rsidRPr="00A50943">
        <w:rPr>
          <w:rFonts w:ascii="Times New Roman" w:hAnsi="Times New Roman"/>
          <w:sz w:val="22"/>
          <w:szCs w:val="22"/>
        </w:rPr>
        <w:t xml:space="preserve"> </w:t>
      </w:r>
      <w:r w:rsidR="00731DCB" w:rsidRPr="00A50943">
        <w:rPr>
          <w:rFonts w:ascii="Times New Roman" w:hAnsi="Times New Roman"/>
          <w:sz w:val="22"/>
          <w:szCs w:val="22"/>
        </w:rPr>
        <w:t xml:space="preserve"> </w:t>
      </w:r>
      <w:r w:rsidRPr="00A50943">
        <w:rPr>
          <w:rFonts w:ascii="Times New Roman" w:hAnsi="Times New Roman"/>
          <w:b w:val="0"/>
          <w:sz w:val="22"/>
          <w:szCs w:val="22"/>
        </w:rPr>
        <w:t xml:space="preserve">All defects will be corrected by the Supplier without any cost to the Purchaser within 30 day from the date of notice by Purchaser. Name and address of service facility which the defects are to be corrected by the supplier within the warranty period: </w:t>
      </w:r>
    </w:p>
    <w:p w:rsidR="00E6776B" w:rsidRPr="00A50943" w:rsidRDefault="00E6776B" w:rsidP="00E6776B">
      <w:pPr>
        <w:tabs>
          <w:tab w:val="center" w:pos="1028"/>
          <w:tab w:val="center" w:pos="3061"/>
        </w:tabs>
        <w:rPr>
          <w:rFonts w:ascii="Times New Roman" w:hAnsi="Times New Roman"/>
          <w:sz w:val="22"/>
          <w:szCs w:val="22"/>
        </w:rPr>
      </w:pPr>
      <w:r w:rsidRPr="00A50943">
        <w:rPr>
          <w:rFonts w:ascii="Times New Roman" w:hAnsi="Times New Roman"/>
          <w:b w:val="0"/>
          <w:sz w:val="22"/>
          <w:szCs w:val="22"/>
        </w:rPr>
        <w:tab/>
      </w:r>
      <w:r w:rsidR="00787192" w:rsidRPr="00A50943">
        <w:rPr>
          <w:rFonts w:ascii="Times New Roman" w:hAnsi="Times New Roman"/>
          <w:b w:val="0"/>
          <w:sz w:val="22"/>
          <w:szCs w:val="22"/>
        </w:rPr>
        <w:t xml:space="preserve">             </w:t>
      </w:r>
      <w:r w:rsidRPr="00A50943">
        <w:rPr>
          <w:rFonts w:ascii="Times New Roman" w:hAnsi="Times New Roman"/>
          <w:b w:val="0"/>
          <w:sz w:val="22"/>
          <w:szCs w:val="22"/>
        </w:rPr>
        <w:t>Address _______________</w:t>
      </w:r>
      <w:r w:rsidRPr="00A50943">
        <w:rPr>
          <w:rFonts w:ascii="Times New Roman" w:hAnsi="Times New Roman"/>
          <w:sz w:val="22"/>
          <w:szCs w:val="22"/>
        </w:rPr>
        <w:t xml:space="preserve"> </w:t>
      </w:r>
    </w:p>
    <w:p w:rsidR="00E6776B" w:rsidRPr="005F3F96" w:rsidRDefault="00E6776B" w:rsidP="005F3F96">
      <w:pPr>
        <w:pStyle w:val="ListParagraph"/>
        <w:numPr>
          <w:ilvl w:val="0"/>
          <w:numId w:val="16"/>
        </w:numPr>
        <w:spacing w:after="6" w:line="248" w:lineRule="auto"/>
        <w:ind w:hanging="720"/>
        <w:jc w:val="both"/>
        <w:rPr>
          <w:rFonts w:ascii="Times New Roman" w:hAnsi="Times New Roman"/>
          <w:b w:val="0"/>
          <w:sz w:val="22"/>
          <w:szCs w:val="22"/>
        </w:rPr>
      </w:pPr>
      <w:r w:rsidRPr="005F3F96">
        <w:rPr>
          <w:rFonts w:ascii="Times New Roman" w:hAnsi="Times New Roman"/>
          <w:sz w:val="22"/>
          <w:szCs w:val="22"/>
          <w:u w:val="single" w:color="000000"/>
        </w:rPr>
        <w:t>Force-Majeure:</w:t>
      </w:r>
      <w:r w:rsidRPr="005F3F96">
        <w:rPr>
          <w:rFonts w:ascii="Times New Roman" w:hAnsi="Times New Roman"/>
          <w:sz w:val="22"/>
          <w:szCs w:val="22"/>
        </w:rPr>
        <w:t xml:space="preserve">  </w:t>
      </w:r>
      <w:r w:rsidRPr="005F3F96">
        <w:rPr>
          <w:rFonts w:ascii="Times New Roman" w:hAnsi="Times New Roman"/>
          <w:b w:val="0"/>
          <w:sz w:val="22"/>
          <w:szCs w:val="22"/>
        </w:rPr>
        <w:t>The supplier shall not be liable for penalties or term</w:t>
      </w:r>
      <w:r w:rsidR="00787192" w:rsidRPr="005F3F96">
        <w:rPr>
          <w:rFonts w:ascii="Times New Roman" w:hAnsi="Times New Roman"/>
          <w:b w:val="0"/>
          <w:sz w:val="22"/>
          <w:szCs w:val="22"/>
        </w:rPr>
        <w:t xml:space="preserve">ination for default if and to </w:t>
      </w:r>
      <w:proofErr w:type="spellStart"/>
      <w:r w:rsidR="00787192" w:rsidRPr="005F3F96">
        <w:rPr>
          <w:rFonts w:ascii="Times New Roman" w:hAnsi="Times New Roman"/>
          <w:b w:val="0"/>
          <w:sz w:val="22"/>
          <w:szCs w:val="22"/>
        </w:rPr>
        <w:t>t</w:t>
      </w:r>
      <w:r w:rsidRPr="005F3F96">
        <w:rPr>
          <w:rFonts w:ascii="Times New Roman" w:hAnsi="Times New Roman"/>
          <w:b w:val="0"/>
          <w:sz w:val="22"/>
          <w:szCs w:val="22"/>
        </w:rPr>
        <w:t>e</w:t>
      </w:r>
      <w:proofErr w:type="spellEnd"/>
      <w:r w:rsidRPr="005F3F96">
        <w:rPr>
          <w:rFonts w:ascii="Times New Roman" w:hAnsi="Times New Roman"/>
          <w:b w:val="0"/>
          <w:sz w:val="22"/>
          <w:szCs w:val="22"/>
        </w:rPr>
        <w:t xml:space="preserve"> extent that its delay in performance or other failure to perform its obligations under the Contract is the result of an event of Force-Majeure. </w:t>
      </w:r>
    </w:p>
    <w:p w:rsidR="00E6776B" w:rsidRPr="00A50943" w:rsidRDefault="00E6776B" w:rsidP="00A438E1">
      <w:pPr>
        <w:spacing w:line="259" w:lineRule="auto"/>
        <w:ind w:left="1388"/>
        <w:jc w:val="both"/>
        <w:rPr>
          <w:rFonts w:ascii="Times New Roman" w:hAnsi="Times New Roman"/>
          <w:b w:val="0"/>
          <w:sz w:val="22"/>
          <w:szCs w:val="22"/>
        </w:rPr>
      </w:pPr>
      <w:r w:rsidRPr="00A50943">
        <w:rPr>
          <w:rFonts w:ascii="Times New Roman" w:hAnsi="Times New Roman"/>
          <w:b w:val="0"/>
          <w:sz w:val="22"/>
          <w:szCs w:val="22"/>
        </w:rPr>
        <w:t xml:space="preserve">For purposes of this clause, “Force-Majeure” means an events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 </w:t>
      </w:r>
    </w:p>
    <w:p w:rsidR="00E6776B" w:rsidRPr="00A50943" w:rsidRDefault="00E6776B" w:rsidP="00A438E1">
      <w:pPr>
        <w:spacing w:line="259" w:lineRule="auto"/>
        <w:ind w:left="1748"/>
        <w:jc w:val="both"/>
        <w:rPr>
          <w:rFonts w:ascii="Times New Roman" w:hAnsi="Times New Roman"/>
          <w:b w:val="0"/>
          <w:sz w:val="22"/>
          <w:szCs w:val="22"/>
        </w:rPr>
      </w:pPr>
    </w:p>
    <w:p w:rsidR="00E6776B" w:rsidRPr="00A50943" w:rsidRDefault="00E6776B" w:rsidP="00A438E1">
      <w:pPr>
        <w:spacing w:after="28"/>
        <w:ind w:left="1388" w:firstLine="52"/>
        <w:jc w:val="both"/>
        <w:rPr>
          <w:rFonts w:ascii="Times New Roman" w:hAnsi="Times New Roman"/>
          <w:b w:val="0"/>
          <w:sz w:val="22"/>
          <w:szCs w:val="22"/>
        </w:rPr>
      </w:pPr>
      <w:r w:rsidRPr="00A50943">
        <w:rPr>
          <w:rFonts w:ascii="Times New Roman" w:hAnsi="Times New Roman"/>
          <w:b w:val="0"/>
          <w:sz w:val="22"/>
          <w:szCs w:val="22"/>
        </w:rPr>
        <w:t xml:space="preserve">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Force-Majeure event.  </w:t>
      </w:r>
    </w:p>
    <w:p w:rsidR="00C203F1" w:rsidRPr="00A50943" w:rsidRDefault="00A438E1" w:rsidP="00C203F1">
      <w:pPr>
        <w:spacing w:line="276" w:lineRule="auto"/>
        <w:ind w:left="720" w:hanging="720"/>
        <w:jc w:val="both"/>
        <w:rPr>
          <w:rFonts w:ascii="Times New Roman" w:hAnsi="Times New Roman"/>
          <w:b w:val="0"/>
          <w:bCs w:val="0"/>
          <w:sz w:val="22"/>
          <w:szCs w:val="22"/>
        </w:rPr>
      </w:pPr>
      <w:r w:rsidRPr="00A50943">
        <w:rPr>
          <w:rFonts w:ascii="Times New Roman" w:hAnsi="Times New Roman"/>
          <w:b w:val="0"/>
          <w:bCs w:val="0"/>
          <w:sz w:val="22"/>
          <w:szCs w:val="22"/>
        </w:rPr>
        <w:t xml:space="preserve">14. </w:t>
      </w:r>
      <w:r w:rsidRPr="00A50943">
        <w:rPr>
          <w:rFonts w:ascii="Times New Roman" w:hAnsi="Times New Roman"/>
          <w:b w:val="0"/>
          <w:bCs w:val="0"/>
          <w:sz w:val="22"/>
          <w:szCs w:val="22"/>
        </w:rPr>
        <w:tab/>
      </w:r>
      <w:r w:rsidR="00C203F1" w:rsidRPr="00A50943">
        <w:rPr>
          <w:rFonts w:ascii="Times New Roman" w:hAnsi="Times New Roman"/>
          <w:bCs w:val="0"/>
          <w:sz w:val="22"/>
          <w:szCs w:val="22"/>
          <w:u w:val="single"/>
        </w:rPr>
        <w:t>Required Technical Specifications</w:t>
      </w:r>
    </w:p>
    <w:p w:rsidR="00C203F1" w:rsidRPr="00A50943" w:rsidRDefault="00C203F1" w:rsidP="00C203F1">
      <w:pPr>
        <w:spacing w:line="276" w:lineRule="auto"/>
        <w:ind w:left="720" w:hanging="720"/>
        <w:jc w:val="both"/>
        <w:rPr>
          <w:rFonts w:ascii="Times New Roman" w:hAnsi="Times New Roman"/>
          <w:b w:val="0"/>
          <w:bCs w:val="0"/>
          <w:sz w:val="22"/>
          <w:szCs w:val="22"/>
        </w:rPr>
      </w:pPr>
      <w:r w:rsidRPr="00A50943">
        <w:rPr>
          <w:rFonts w:ascii="Times New Roman" w:hAnsi="Times New Roman"/>
          <w:b w:val="0"/>
          <w:bCs w:val="0"/>
          <w:sz w:val="22"/>
          <w:szCs w:val="22"/>
        </w:rPr>
        <w:tab/>
        <w:t>(</w:t>
      </w:r>
      <w:proofErr w:type="spellStart"/>
      <w:r w:rsidRPr="00A50943">
        <w:rPr>
          <w:rFonts w:ascii="Times New Roman" w:hAnsi="Times New Roman"/>
          <w:b w:val="0"/>
          <w:bCs w:val="0"/>
          <w:sz w:val="22"/>
          <w:szCs w:val="22"/>
        </w:rPr>
        <w:t>i</w:t>
      </w:r>
      <w:proofErr w:type="spellEnd"/>
      <w:r w:rsidRPr="00A50943">
        <w:rPr>
          <w:rFonts w:ascii="Times New Roman" w:hAnsi="Times New Roman"/>
          <w:b w:val="0"/>
          <w:bCs w:val="0"/>
          <w:sz w:val="22"/>
          <w:szCs w:val="22"/>
        </w:rPr>
        <w:t xml:space="preserve">) </w:t>
      </w:r>
      <w:r w:rsidRPr="00A50943">
        <w:rPr>
          <w:rFonts w:ascii="Times New Roman" w:hAnsi="Times New Roman"/>
          <w:b w:val="0"/>
          <w:bCs w:val="0"/>
          <w:sz w:val="22"/>
          <w:szCs w:val="22"/>
        </w:rPr>
        <w:tab/>
        <w:t>General Description</w:t>
      </w:r>
    </w:p>
    <w:p w:rsidR="00C203F1" w:rsidRPr="00A50943" w:rsidRDefault="00C203F1" w:rsidP="00C203F1">
      <w:pPr>
        <w:spacing w:line="276" w:lineRule="auto"/>
        <w:ind w:left="720" w:hanging="720"/>
        <w:jc w:val="both"/>
        <w:rPr>
          <w:rFonts w:ascii="Times New Roman" w:hAnsi="Times New Roman"/>
          <w:b w:val="0"/>
          <w:bCs w:val="0"/>
          <w:sz w:val="22"/>
          <w:szCs w:val="22"/>
        </w:rPr>
      </w:pPr>
      <w:r w:rsidRPr="00A50943">
        <w:rPr>
          <w:rFonts w:ascii="Times New Roman" w:hAnsi="Times New Roman"/>
          <w:b w:val="0"/>
          <w:bCs w:val="0"/>
          <w:sz w:val="22"/>
          <w:szCs w:val="22"/>
        </w:rPr>
        <w:tab/>
        <w:t>(ii)</w:t>
      </w:r>
      <w:r w:rsidRPr="00A50943">
        <w:rPr>
          <w:rFonts w:ascii="Times New Roman" w:hAnsi="Times New Roman"/>
          <w:b w:val="0"/>
          <w:bCs w:val="0"/>
          <w:sz w:val="22"/>
          <w:szCs w:val="22"/>
        </w:rPr>
        <w:tab/>
        <w:t>Specific details and technical standards</w:t>
      </w:r>
    </w:p>
    <w:p w:rsidR="00787192" w:rsidRPr="00A50943" w:rsidRDefault="00787192" w:rsidP="00C203F1">
      <w:pPr>
        <w:spacing w:line="276" w:lineRule="auto"/>
        <w:ind w:left="720" w:hanging="720"/>
        <w:jc w:val="both"/>
        <w:rPr>
          <w:rFonts w:ascii="Times New Roman" w:hAnsi="Times New Roman"/>
          <w:b w:val="0"/>
          <w:bCs w:val="0"/>
          <w:sz w:val="22"/>
          <w:szCs w:val="22"/>
        </w:rPr>
      </w:pPr>
      <w:r w:rsidRPr="00A50943">
        <w:rPr>
          <w:rFonts w:ascii="Times New Roman" w:hAnsi="Times New Roman"/>
          <w:b w:val="0"/>
          <w:bCs w:val="0"/>
          <w:sz w:val="22"/>
          <w:szCs w:val="22"/>
        </w:rPr>
        <w:tab/>
        <w:t>(iii)</w:t>
      </w:r>
      <w:r w:rsidRPr="00A50943">
        <w:rPr>
          <w:rFonts w:ascii="Times New Roman" w:hAnsi="Times New Roman"/>
          <w:b w:val="0"/>
          <w:bCs w:val="0"/>
          <w:sz w:val="22"/>
          <w:szCs w:val="22"/>
        </w:rPr>
        <w:tab/>
        <w:t>Performance Parameters</w:t>
      </w:r>
    </w:p>
    <w:p w:rsidR="00C203F1" w:rsidRPr="00A50943" w:rsidRDefault="00C203F1" w:rsidP="00C203F1">
      <w:pPr>
        <w:spacing w:line="276" w:lineRule="auto"/>
        <w:ind w:left="720" w:hanging="720"/>
        <w:jc w:val="both"/>
        <w:rPr>
          <w:rFonts w:ascii="Times New Roman" w:hAnsi="Times New Roman"/>
          <w:b w:val="0"/>
          <w:bCs w:val="0"/>
          <w:sz w:val="22"/>
          <w:szCs w:val="22"/>
        </w:rPr>
      </w:pPr>
      <w:r w:rsidRPr="00A50943">
        <w:rPr>
          <w:rFonts w:ascii="Times New Roman" w:hAnsi="Times New Roman"/>
          <w:b w:val="0"/>
          <w:bCs w:val="0"/>
          <w:sz w:val="22"/>
          <w:szCs w:val="22"/>
        </w:rPr>
        <w:tab/>
        <w:t>Supplier confirms compliance with above specifications {In case of deviations supplier to list all such deviations}</w:t>
      </w:r>
      <w:r w:rsidRPr="00A50943">
        <w:rPr>
          <w:rFonts w:ascii="Times New Roman" w:hAnsi="Times New Roman"/>
          <w:b w:val="0"/>
          <w:bCs w:val="0"/>
          <w:sz w:val="22"/>
          <w:szCs w:val="22"/>
        </w:rPr>
        <w:tab/>
      </w:r>
    </w:p>
    <w:p w:rsidR="00EB08B8" w:rsidRPr="00A50943" w:rsidRDefault="00EB08B8" w:rsidP="00C203F1">
      <w:pPr>
        <w:spacing w:line="276" w:lineRule="auto"/>
        <w:ind w:left="720" w:hanging="720"/>
        <w:jc w:val="both"/>
        <w:rPr>
          <w:rFonts w:ascii="Times New Roman" w:hAnsi="Times New Roman"/>
          <w:b w:val="0"/>
          <w:bCs w:val="0"/>
          <w:sz w:val="22"/>
          <w:szCs w:val="22"/>
        </w:rPr>
      </w:pPr>
    </w:p>
    <w:p w:rsidR="00C203F1" w:rsidRPr="00A50943" w:rsidRDefault="00A438E1" w:rsidP="00C203F1">
      <w:pPr>
        <w:spacing w:line="276" w:lineRule="auto"/>
        <w:ind w:left="720" w:hanging="720"/>
        <w:jc w:val="both"/>
        <w:rPr>
          <w:rFonts w:ascii="Times New Roman" w:hAnsi="Times New Roman"/>
          <w:b w:val="0"/>
          <w:bCs w:val="0"/>
          <w:sz w:val="22"/>
          <w:szCs w:val="22"/>
        </w:rPr>
      </w:pPr>
      <w:r w:rsidRPr="00A50943">
        <w:rPr>
          <w:rFonts w:ascii="Times New Roman" w:hAnsi="Times New Roman"/>
          <w:b w:val="0"/>
          <w:bCs w:val="0"/>
          <w:sz w:val="22"/>
          <w:szCs w:val="22"/>
        </w:rPr>
        <w:lastRenderedPageBreak/>
        <w:t>15</w:t>
      </w:r>
      <w:r w:rsidR="00C203F1" w:rsidRPr="00A50943">
        <w:rPr>
          <w:rFonts w:ascii="Times New Roman" w:hAnsi="Times New Roman"/>
          <w:b w:val="0"/>
          <w:bCs w:val="0"/>
          <w:sz w:val="22"/>
          <w:szCs w:val="22"/>
        </w:rPr>
        <w:t>.</w:t>
      </w:r>
      <w:r w:rsidR="00C203F1" w:rsidRPr="00A50943">
        <w:rPr>
          <w:rFonts w:ascii="Times New Roman" w:hAnsi="Times New Roman"/>
          <w:b w:val="0"/>
          <w:bCs w:val="0"/>
          <w:sz w:val="22"/>
          <w:szCs w:val="22"/>
        </w:rPr>
        <w:tab/>
      </w:r>
      <w:r w:rsidR="00C203F1" w:rsidRPr="00A50943">
        <w:rPr>
          <w:rFonts w:ascii="Times New Roman" w:hAnsi="Times New Roman"/>
          <w:sz w:val="22"/>
          <w:szCs w:val="22"/>
          <w:u w:val="single"/>
        </w:rPr>
        <w:t>Failure to Perform</w:t>
      </w:r>
      <w:r w:rsidR="00C203F1" w:rsidRPr="00A50943">
        <w:rPr>
          <w:rFonts w:ascii="Times New Roman" w:hAnsi="Times New Roman"/>
          <w:b w:val="0"/>
          <w:sz w:val="22"/>
          <w:szCs w:val="22"/>
        </w:rPr>
        <w:t>:</w:t>
      </w:r>
      <w:r w:rsidR="00C203F1" w:rsidRPr="00A50943">
        <w:rPr>
          <w:rFonts w:ascii="Times New Roman" w:hAnsi="Times New Roman"/>
          <w:b w:val="0"/>
          <w:bCs w:val="0"/>
          <w:sz w:val="22"/>
          <w:szCs w:val="22"/>
        </w:rPr>
        <w:t xml:space="preserve"> The Purchaser may cancel the Purchase Order if the Supplier fails to deliver the Goods, in accordance with the above terms and conditions, in spite of a 21 day notice given by the Purchaser, without incurring any liability to the Supplier. </w:t>
      </w:r>
    </w:p>
    <w:p w:rsidR="00C203F1" w:rsidRPr="00A50943" w:rsidRDefault="00C203F1" w:rsidP="00C203F1">
      <w:pPr>
        <w:jc w:val="both"/>
        <w:rPr>
          <w:rFonts w:ascii="Times New Roman" w:hAnsi="Times New Roman"/>
          <w:b w:val="0"/>
          <w:sz w:val="22"/>
          <w:szCs w:val="22"/>
        </w:rPr>
      </w:pPr>
    </w:p>
    <w:p w:rsidR="00C203F1" w:rsidRPr="00A50943" w:rsidRDefault="00C203F1" w:rsidP="00C203F1">
      <w:pPr>
        <w:jc w:val="both"/>
        <w:rPr>
          <w:rFonts w:ascii="Times New Roman" w:hAnsi="Times New Roman"/>
          <w:b w:val="0"/>
          <w:sz w:val="22"/>
          <w:szCs w:val="22"/>
        </w:rPr>
      </w:pPr>
      <w:r w:rsidRPr="00A50943">
        <w:rPr>
          <w:rFonts w:ascii="Times New Roman" w:hAnsi="Times New Roman"/>
          <w:b w:val="0"/>
          <w:sz w:val="22"/>
          <w:szCs w:val="22"/>
        </w:rPr>
        <w:tab/>
      </w:r>
    </w:p>
    <w:p w:rsidR="00C203F1" w:rsidRPr="00A50943" w:rsidRDefault="00C203F1" w:rsidP="00C203F1">
      <w:pPr>
        <w:ind w:firstLine="720"/>
        <w:jc w:val="both"/>
        <w:rPr>
          <w:rFonts w:ascii="Times New Roman" w:hAnsi="Times New Roman"/>
          <w:b w:val="0"/>
          <w:sz w:val="22"/>
          <w:szCs w:val="22"/>
        </w:rPr>
      </w:pPr>
      <w:r w:rsidRPr="00A50943">
        <w:rPr>
          <w:rFonts w:ascii="Times New Roman" w:hAnsi="Times New Roman"/>
          <w:b w:val="0"/>
          <w:sz w:val="22"/>
          <w:szCs w:val="22"/>
        </w:rPr>
        <w:t>NAME OF SUPPLIER_______________________________________</w:t>
      </w:r>
      <w:r w:rsidRPr="00A50943">
        <w:rPr>
          <w:rFonts w:ascii="Times New Roman" w:hAnsi="Times New Roman"/>
          <w:b w:val="0"/>
          <w:sz w:val="22"/>
          <w:szCs w:val="22"/>
        </w:rPr>
        <w:tab/>
      </w:r>
    </w:p>
    <w:p w:rsidR="00C203F1" w:rsidRPr="00A50943" w:rsidRDefault="00C203F1" w:rsidP="00C203F1">
      <w:pPr>
        <w:jc w:val="both"/>
        <w:rPr>
          <w:rFonts w:ascii="Times New Roman" w:hAnsi="Times New Roman"/>
          <w:b w:val="0"/>
          <w:sz w:val="22"/>
          <w:szCs w:val="22"/>
        </w:rPr>
      </w:pPr>
    </w:p>
    <w:p w:rsidR="00C203F1" w:rsidRPr="00A50943" w:rsidRDefault="00C203F1" w:rsidP="00C203F1">
      <w:pPr>
        <w:jc w:val="both"/>
        <w:rPr>
          <w:rFonts w:ascii="Times New Roman" w:hAnsi="Times New Roman"/>
          <w:b w:val="0"/>
          <w:sz w:val="22"/>
          <w:szCs w:val="22"/>
        </w:rPr>
      </w:pPr>
      <w:r w:rsidRPr="00A50943">
        <w:rPr>
          <w:rFonts w:ascii="Times New Roman" w:hAnsi="Times New Roman"/>
          <w:b w:val="0"/>
          <w:sz w:val="22"/>
          <w:szCs w:val="22"/>
        </w:rPr>
        <w:tab/>
        <w:t>Authorized Signature________________________________________</w:t>
      </w:r>
    </w:p>
    <w:p w:rsidR="00C203F1" w:rsidRPr="00A50943" w:rsidRDefault="00C203F1" w:rsidP="00C203F1">
      <w:pPr>
        <w:jc w:val="both"/>
        <w:rPr>
          <w:rFonts w:ascii="Times New Roman" w:hAnsi="Times New Roman"/>
          <w:b w:val="0"/>
          <w:sz w:val="22"/>
          <w:szCs w:val="22"/>
        </w:rPr>
      </w:pPr>
    </w:p>
    <w:p w:rsidR="00C203F1" w:rsidRPr="00A50943" w:rsidRDefault="00C203F1" w:rsidP="00C203F1">
      <w:pPr>
        <w:jc w:val="both"/>
        <w:rPr>
          <w:rFonts w:ascii="Times New Roman" w:hAnsi="Times New Roman"/>
          <w:b w:val="0"/>
          <w:sz w:val="22"/>
          <w:szCs w:val="22"/>
        </w:rPr>
      </w:pPr>
      <w:r w:rsidRPr="00A50943">
        <w:rPr>
          <w:rFonts w:ascii="Times New Roman" w:hAnsi="Times New Roman"/>
          <w:b w:val="0"/>
          <w:sz w:val="22"/>
          <w:szCs w:val="22"/>
        </w:rPr>
        <w:tab/>
        <w:t>Place: ___________________</w:t>
      </w:r>
    </w:p>
    <w:p w:rsidR="00C203F1" w:rsidRPr="00A50943" w:rsidRDefault="00C203F1" w:rsidP="00C203F1">
      <w:pPr>
        <w:jc w:val="both"/>
        <w:rPr>
          <w:rFonts w:ascii="Times New Roman" w:hAnsi="Times New Roman"/>
          <w:b w:val="0"/>
          <w:sz w:val="22"/>
          <w:szCs w:val="22"/>
        </w:rPr>
      </w:pPr>
    </w:p>
    <w:p w:rsidR="00C203F1" w:rsidRPr="00A50943" w:rsidRDefault="00C203F1" w:rsidP="00C203F1">
      <w:pPr>
        <w:jc w:val="both"/>
        <w:rPr>
          <w:rFonts w:ascii="Times New Roman" w:hAnsi="Times New Roman"/>
          <w:b w:val="0"/>
          <w:sz w:val="22"/>
          <w:szCs w:val="22"/>
        </w:rPr>
      </w:pPr>
      <w:r w:rsidRPr="00A50943">
        <w:rPr>
          <w:rFonts w:ascii="Times New Roman" w:hAnsi="Times New Roman"/>
          <w:b w:val="0"/>
          <w:sz w:val="22"/>
          <w:szCs w:val="22"/>
        </w:rPr>
        <w:tab/>
        <w:t>Date: ____________________</w:t>
      </w:r>
    </w:p>
    <w:p w:rsidR="00C203F1" w:rsidRPr="00A50943" w:rsidRDefault="00C203F1" w:rsidP="00C203F1">
      <w:pPr>
        <w:jc w:val="both"/>
        <w:rPr>
          <w:rFonts w:ascii="Times New Roman" w:hAnsi="Times New Roman"/>
          <w:b w:val="0"/>
          <w:sz w:val="22"/>
          <w:szCs w:val="22"/>
        </w:rPr>
      </w:pPr>
    </w:p>
    <w:p w:rsidR="00C203F1" w:rsidRPr="00A50943" w:rsidRDefault="00C203F1" w:rsidP="00C203F1">
      <w:pPr>
        <w:rPr>
          <w:rFonts w:ascii="Times New Roman" w:hAnsi="Times New Roman"/>
          <w:b w:val="0"/>
          <w:sz w:val="22"/>
          <w:szCs w:val="22"/>
        </w:rPr>
      </w:pPr>
    </w:p>
    <w:p w:rsidR="00C203F1" w:rsidRPr="00A50943" w:rsidRDefault="00C203F1" w:rsidP="00C203F1">
      <w:pPr>
        <w:rPr>
          <w:rFonts w:ascii="Times New Roman" w:hAnsi="Times New Roman"/>
          <w:b w:val="0"/>
          <w:sz w:val="22"/>
          <w:szCs w:val="22"/>
        </w:rPr>
      </w:pPr>
    </w:p>
    <w:p w:rsidR="00EB08B8" w:rsidRPr="00A50943" w:rsidRDefault="00EB08B8" w:rsidP="00C203F1">
      <w:pPr>
        <w:rPr>
          <w:rFonts w:ascii="Times New Roman" w:hAnsi="Times New Roman"/>
          <w:b w:val="0"/>
          <w:sz w:val="22"/>
          <w:szCs w:val="22"/>
        </w:rPr>
      </w:pPr>
    </w:p>
    <w:p w:rsidR="00EB08B8" w:rsidRPr="00A50943" w:rsidRDefault="00EB08B8" w:rsidP="00C203F1">
      <w:pPr>
        <w:rPr>
          <w:rFonts w:ascii="Times New Roman" w:hAnsi="Times New Roman"/>
          <w:b w:val="0"/>
          <w:sz w:val="22"/>
          <w:szCs w:val="22"/>
        </w:rPr>
      </w:pPr>
    </w:p>
    <w:p w:rsidR="00EB08B8" w:rsidRPr="00A50943" w:rsidRDefault="00EB08B8" w:rsidP="00C203F1">
      <w:pPr>
        <w:rPr>
          <w:rFonts w:ascii="Times New Roman" w:hAnsi="Times New Roman"/>
          <w:b w:val="0"/>
          <w:sz w:val="22"/>
          <w:szCs w:val="22"/>
        </w:rPr>
      </w:pPr>
    </w:p>
    <w:p w:rsidR="00EB08B8" w:rsidRPr="00A50943" w:rsidRDefault="00EB08B8" w:rsidP="00C203F1">
      <w:pPr>
        <w:rPr>
          <w:rFonts w:ascii="Times New Roman" w:hAnsi="Times New Roman"/>
          <w:b w:val="0"/>
          <w:sz w:val="22"/>
          <w:szCs w:val="22"/>
        </w:rPr>
      </w:pPr>
    </w:p>
    <w:p w:rsidR="00EB08B8" w:rsidRPr="00A50943" w:rsidRDefault="00EB08B8" w:rsidP="00C203F1">
      <w:pPr>
        <w:rPr>
          <w:rFonts w:ascii="Times New Roman" w:hAnsi="Times New Roman"/>
          <w:b w:val="0"/>
          <w:sz w:val="22"/>
          <w:szCs w:val="22"/>
        </w:rPr>
      </w:pPr>
    </w:p>
    <w:p w:rsidR="00EB08B8" w:rsidRPr="00A50943" w:rsidRDefault="00EB08B8" w:rsidP="00C203F1">
      <w:pPr>
        <w:rPr>
          <w:rFonts w:ascii="Times New Roman" w:hAnsi="Times New Roman"/>
          <w:b w:val="0"/>
          <w:sz w:val="22"/>
          <w:szCs w:val="22"/>
        </w:rPr>
      </w:pPr>
    </w:p>
    <w:p w:rsidR="00EB08B8" w:rsidRPr="00A50943" w:rsidRDefault="00EB08B8" w:rsidP="00C203F1">
      <w:pPr>
        <w:rPr>
          <w:rFonts w:ascii="Times New Roman" w:hAnsi="Times New Roman"/>
          <w:b w:val="0"/>
          <w:sz w:val="22"/>
          <w:szCs w:val="22"/>
        </w:rPr>
      </w:pPr>
    </w:p>
    <w:p w:rsidR="00EB08B8" w:rsidRPr="00A50943" w:rsidRDefault="00EB08B8" w:rsidP="00C203F1">
      <w:pPr>
        <w:rPr>
          <w:rFonts w:ascii="Times New Roman" w:hAnsi="Times New Roman"/>
          <w:b w:val="0"/>
          <w:sz w:val="22"/>
          <w:szCs w:val="22"/>
        </w:rPr>
      </w:pPr>
    </w:p>
    <w:p w:rsidR="00EB08B8" w:rsidRPr="00A50943" w:rsidRDefault="00EB08B8" w:rsidP="00C203F1">
      <w:pPr>
        <w:rPr>
          <w:rFonts w:ascii="Times New Roman" w:hAnsi="Times New Roman"/>
          <w:b w:val="0"/>
          <w:sz w:val="22"/>
          <w:szCs w:val="22"/>
        </w:rPr>
      </w:pPr>
    </w:p>
    <w:p w:rsidR="00EB08B8" w:rsidRPr="00A50943" w:rsidRDefault="00EB08B8" w:rsidP="00C203F1">
      <w:pPr>
        <w:rPr>
          <w:rFonts w:ascii="Times New Roman" w:hAnsi="Times New Roman"/>
          <w:b w:val="0"/>
          <w:sz w:val="22"/>
          <w:szCs w:val="22"/>
        </w:rPr>
      </w:pPr>
    </w:p>
    <w:p w:rsidR="00EB08B8" w:rsidRPr="00A50943" w:rsidRDefault="00EB08B8" w:rsidP="00C203F1">
      <w:pPr>
        <w:rPr>
          <w:rFonts w:ascii="Times New Roman" w:hAnsi="Times New Roman"/>
          <w:b w:val="0"/>
          <w:sz w:val="22"/>
          <w:szCs w:val="22"/>
        </w:rPr>
      </w:pPr>
    </w:p>
    <w:p w:rsidR="00EB08B8" w:rsidRPr="00A50943" w:rsidRDefault="00EB08B8" w:rsidP="00C203F1">
      <w:pPr>
        <w:rPr>
          <w:rFonts w:ascii="Times New Roman" w:hAnsi="Times New Roman"/>
          <w:b w:val="0"/>
          <w:sz w:val="22"/>
          <w:szCs w:val="22"/>
        </w:rPr>
      </w:pPr>
    </w:p>
    <w:p w:rsidR="00EB08B8" w:rsidRPr="00A50943" w:rsidRDefault="00EB08B8" w:rsidP="00C203F1">
      <w:pPr>
        <w:rPr>
          <w:rFonts w:ascii="Times New Roman" w:hAnsi="Times New Roman"/>
          <w:b w:val="0"/>
          <w:sz w:val="22"/>
          <w:szCs w:val="22"/>
        </w:rPr>
      </w:pPr>
    </w:p>
    <w:p w:rsidR="00EB08B8" w:rsidRPr="00A50943" w:rsidRDefault="00EB08B8" w:rsidP="00C203F1">
      <w:pPr>
        <w:rPr>
          <w:rFonts w:ascii="Times New Roman" w:hAnsi="Times New Roman"/>
          <w:b w:val="0"/>
          <w:sz w:val="22"/>
          <w:szCs w:val="22"/>
        </w:rPr>
      </w:pPr>
    </w:p>
    <w:p w:rsidR="00731DCB" w:rsidRPr="00A50943" w:rsidRDefault="00731DCB" w:rsidP="00C203F1">
      <w:pPr>
        <w:rPr>
          <w:rFonts w:ascii="Times New Roman" w:hAnsi="Times New Roman"/>
          <w:b w:val="0"/>
          <w:sz w:val="22"/>
          <w:szCs w:val="22"/>
        </w:rPr>
      </w:pPr>
    </w:p>
    <w:p w:rsidR="00731DCB" w:rsidRPr="00A50943" w:rsidRDefault="00731DCB" w:rsidP="00C203F1">
      <w:pPr>
        <w:rPr>
          <w:rFonts w:ascii="Times New Roman" w:hAnsi="Times New Roman"/>
          <w:b w:val="0"/>
          <w:sz w:val="22"/>
          <w:szCs w:val="22"/>
        </w:rPr>
      </w:pPr>
    </w:p>
    <w:p w:rsidR="00731DCB" w:rsidRPr="00A50943" w:rsidRDefault="00731DCB" w:rsidP="00C203F1">
      <w:pPr>
        <w:rPr>
          <w:rFonts w:ascii="Times New Roman" w:hAnsi="Times New Roman"/>
          <w:b w:val="0"/>
          <w:sz w:val="22"/>
          <w:szCs w:val="22"/>
        </w:rPr>
      </w:pPr>
    </w:p>
    <w:p w:rsidR="00731DCB" w:rsidRPr="00A50943" w:rsidRDefault="00731DCB" w:rsidP="00C203F1">
      <w:pPr>
        <w:rPr>
          <w:rFonts w:ascii="Times New Roman" w:hAnsi="Times New Roman"/>
          <w:b w:val="0"/>
          <w:sz w:val="22"/>
          <w:szCs w:val="22"/>
        </w:rPr>
      </w:pPr>
    </w:p>
    <w:p w:rsidR="00731DCB" w:rsidRPr="00A50943" w:rsidRDefault="00731DCB" w:rsidP="00C203F1">
      <w:pPr>
        <w:rPr>
          <w:rFonts w:ascii="Times New Roman" w:hAnsi="Times New Roman"/>
          <w:b w:val="0"/>
          <w:sz w:val="22"/>
          <w:szCs w:val="22"/>
        </w:rPr>
      </w:pPr>
    </w:p>
    <w:p w:rsidR="00731DCB" w:rsidRPr="00A50943" w:rsidRDefault="00731DCB" w:rsidP="00C203F1">
      <w:pPr>
        <w:rPr>
          <w:rFonts w:ascii="Times New Roman" w:hAnsi="Times New Roman"/>
          <w:b w:val="0"/>
          <w:sz w:val="22"/>
          <w:szCs w:val="22"/>
        </w:rPr>
      </w:pPr>
    </w:p>
    <w:p w:rsidR="00731DCB" w:rsidRPr="00A50943" w:rsidRDefault="00731DCB" w:rsidP="00C203F1">
      <w:pPr>
        <w:rPr>
          <w:rFonts w:ascii="Times New Roman" w:hAnsi="Times New Roman"/>
          <w:b w:val="0"/>
          <w:sz w:val="22"/>
          <w:szCs w:val="22"/>
        </w:rPr>
      </w:pPr>
    </w:p>
    <w:p w:rsidR="00731DCB" w:rsidRPr="00A50943" w:rsidRDefault="00731DCB" w:rsidP="00C203F1">
      <w:pPr>
        <w:rPr>
          <w:rFonts w:ascii="Times New Roman" w:hAnsi="Times New Roman"/>
          <w:b w:val="0"/>
          <w:sz w:val="22"/>
          <w:szCs w:val="22"/>
        </w:rPr>
      </w:pPr>
    </w:p>
    <w:p w:rsidR="00731DCB" w:rsidRPr="00A50943" w:rsidRDefault="00731DCB" w:rsidP="00C203F1">
      <w:pPr>
        <w:rPr>
          <w:rFonts w:ascii="Times New Roman" w:hAnsi="Times New Roman"/>
          <w:b w:val="0"/>
          <w:sz w:val="22"/>
          <w:szCs w:val="22"/>
        </w:rPr>
      </w:pPr>
    </w:p>
    <w:p w:rsidR="00547C6D" w:rsidRPr="00A50943" w:rsidRDefault="00547C6D" w:rsidP="00C203F1">
      <w:pPr>
        <w:pStyle w:val="Heading5"/>
        <w:rPr>
          <w:b w:val="0"/>
          <w:sz w:val="22"/>
          <w:szCs w:val="22"/>
        </w:rPr>
        <w:sectPr w:rsidR="00547C6D" w:rsidRPr="00A50943" w:rsidSect="00A50943">
          <w:footerReference w:type="default" r:id="rId13"/>
          <w:pgSz w:w="12240" w:h="15840"/>
          <w:pgMar w:top="850" w:right="1152" w:bottom="677" w:left="1440" w:header="720" w:footer="792" w:gutter="0"/>
          <w:cols w:space="720"/>
          <w:docGrid w:linePitch="360"/>
        </w:sectPr>
      </w:pPr>
      <w:bookmarkStart w:id="0" w:name="_GoBack"/>
      <w:bookmarkEnd w:id="0"/>
    </w:p>
    <w:p w:rsidR="00C203F1" w:rsidRPr="00A50943" w:rsidRDefault="00C203F1" w:rsidP="00C203F1">
      <w:pPr>
        <w:pStyle w:val="Heading5"/>
        <w:rPr>
          <w:sz w:val="22"/>
          <w:szCs w:val="22"/>
        </w:rPr>
      </w:pPr>
      <w:r w:rsidRPr="00A50943">
        <w:rPr>
          <w:sz w:val="22"/>
          <w:szCs w:val="22"/>
        </w:rPr>
        <w:lastRenderedPageBreak/>
        <w:t>Schedule of Requirements</w:t>
      </w:r>
    </w:p>
    <w:p w:rsidR="007B6102" w:rsidRPr="00A50943" w:rsidRDefault="007B6102" w:rsidP="007B6102">
      <w:pPr>
        <w:rPr>
          <w:rFonts w:ascii="Times New Roman" w:hAnsi="Times New Roman"/>
          <w:sz w:val="22"/>
          <w:szCs w:val="22"/>
        </w:rPr>
      </w:pPr>
    </w:p>
    <w:p w:rsidR="007B6102" w:rsidRPr="00A50943" w:rsidRDefault="007B6102" w:rsidP="007B6102">
      <w:pPr>
        <w:jc w:val="center"/>
        <w:rPr>
          <w:rFonts w:ascii="Times New Roman" w:hAnsi="Times New Roman"/>
          <w:sz w:val="22"/>
          <w:szCs w:val="22"/>
        </w:rPr>
      </w:pPr>
      <w:bookmarkStart w:id="1" w:name="_Hlk534993278"/>
      <w:r w:rsidRPr="00A50943">
        <w:rPr>
          <w:rFonts w:ascii="Times New Roman" w:hAnsi="Times New Roman"/>
          <w:sz w:val="22"/>
          <w:szCs w:val="22"/>
        </w:rPr>
        <w:t>Groundwater monitoring equipment, to support the action for identifying and formalizing groundwater user</w:t>
      </w:r>
      <w:bookmarkEnd w:id="1"/>
    </w:p>
    <w:p w:rsidR="007B6102" w:rsidRPr="00A50943" w:rsidRDefault="007B6102" w:rsidP="007B6102">
      <w:pPr>
        <w:rPr>
          <w:rFonts w:ascii="Times New Roman" w:hAnsi="Times New Roman"/>
          <w:b w:val="0"/>
          <w:sz w:val="22"/>
          <w:szCs w:val="22"/>
        </w:rPr>
      </w:pPr>
    </w:p>
    <w:p w:rsidR="007B6102" w:rsidRPr="00A50943" w:rsidRDefault="007B6102" w:rsidP="00547C6D">
      <w:pPr>
        <w:pStyle w:val="Heading1"/>
        <w:keepNext w:val="0"/>
        <w:spacing w:before="240" w:after="120" w:line="276" w:lineRule="auto"/>
        <w:ind w:left="360" w:firstLine="360"/>
        <w:contextualSpacing/>
        <w:rPr>
          <w:b w:val="0"/>
          <w:sz w:val="22"/>
          <w:szCs w:val="22"/>
        </w:rPr>
      </w:pPr>
      <w:r w:rsidRPr="00A50943">
        <w:rPr>
          <w:b w:val="0"/>
          <w:sz w:val="22"/>
          <w:szCs w:val="22"/>
        </w:rPr>
        <w:t>Deliverables specification</w:t>
      </w:r>
    </w:p>
    <w:p w:rsidR="007B6102" w:rsidRPr="00A50943" w:rsidRDefault="007B6102" w:rsidP="00547C6D">
      <w:pPr>
        <w:ind w:firstLine="720"/>
        <w:rPr>
          <w:rFonts w:ascii="Times New Roman" w:hAnsi="Times New Roman"/>
          <w:b w:val="0"/>
          <w:sz w:val="22"/>
          <w:szCs w:val="22"/>
        </w:rPr>
      </w:pPr>
      <w:r w:rsidRPr="00A50943">
        <w:rPr>
          <w:rFonts w:ascii="Times New Roman" w:hAnsi="Times New Roman"/>
          <w:b w:val="0"/>
          <w:sz w:val="22"/>
          <w:szCs w:val="22"/>
        </w:rPr>
        <w:t>The field monitoring equipment should be a kit with the specification and quantity as below:</w:t>
      </w:r>
    </w:p>
    <w:tbl>
      <w:tblPr>
        <w:tblStyle w:val="TableGrid"/>
        <w:tblW w:w="14175" w:type="dxa"/>
        <w:tblInd w:w="-5" w:type="dxa"/>
        <w:tblLook w:val="04A0" w:firstRow="1" w:lastRow="0" w:firstColumn="1" w:lastColumn="0" w:noHBand="0" w:noVBand="1"/>
      </w:tblPr>
      <w:tblGrid>
        <w:gridCol w:w="709"/>
        <w:gridCol w:w="2126"/>
        <w:gridCol w:w="8789"/>
        <w:gridCol w:w="992"/>
        <w:gridCol w:w="1559"/>
      </w:tblGrid>
      <w:tr w:rsidR="007B6102" w:rsidRPr="00A50943" w:rsidTr="007B6102">
        <w:tc>
          <w:tcPr>
            <w:tcW w:w="709" w:type="dxa"/>
          </w:tcPr>
          <w:p w:rsidR="007B6102" w:rsidRPr="00A50943" w:rsidRDefault="007B6102" w:rsidP="00F65812">
            <w:pPr>
              <w:rPr>
                <w:rFonts w:ascii="Times New Roman" w:hAnsi="Times New Roman" w:cs="Times New Roman"/>
                <w:sz w:val="22"/>
                <w:szCs w:val="22"/>
              </w:rPr>
            </w:pPr>
            <w:r w:rsidRPr="00A50943">
              <w:rPr>
                <w:rFonts w:ascii="Times New Roman" w:hAnsi="Times New Roman" w:cs="Times New Roman"/>
                <w:sz w:val="22"/>
                <w:szCs w:val="22"/>
              </w:rPr>
              <w:t>No</w:t>
            </w:r>
          </w:p>
        </w:tc>
        <w:tc>
          <w:tcPr>
            <w:tcW w:w="2126" w:type="dxa"/>
          </w:tcPr>
          <w:p w:rsidR="007B6102" w:rsidRPr="00A50943" w:rsidRDefault="007B6102" w:rsidP="00547C6D">
            <w:pPr>
              <w:jc w:val="center"/>
              <w:rPr>
                <w:rFonts w:ascii="Times New Roman" w:hAnsi="Times New Roman" w:cs="Times New Roman"/>
                <w:sz w:val="22"/>
                <w:szCs w:val="22"/>
              </w:rPr>
            </w:pPr>
            <w:r w:rsidRPr="00A50943">
              <w:rPr>
                <w:rFonts w:ascii="Times New Roman" w:hAnsi="Times New Roman" w:cs="Times New Roman"/>
                <w:sz w:val="22"/>
                <w:szCs w:val="22"/>
              </w:rPr>
              <w:t>Deliverable</w:t>
            </w:r>
          </w:p>
        </w:tc>
        <w:tc>
          <w:tcPr>
            <w:tcW w:w="8789" w:type="dxa"/>
          </w:tcPr>
          <w:p w:rsidR="007B6102" w:rsidRPr="00A50943" w:rsidRDefault="007B6102" w:rsidP="00547C6D">
            <w:pPr>
              <w:jc w:val="center"/>
              <w:rPr>
                <w:rFonts w:ascii="Times New Roman" w:hAnsi="Times New Roman" w:cs="Times New Roman"/>
                <w:sz w:val="22"/>
                <w:szCs w:val="22"/>
              </w:rPr>
            </w:pPr>
            <w:r w:rsidRPr="00A50943">
              <w:rPr>
                <w:rFonts w:ascii="Times New Roman" w:hAnsi="Times New Roman" w:cs="Times New Roman"/>
                <w:sz w:val="22"/>
                <w:szCs w:val="22"/>
              </w:rPr>
              <w:t>Technical Requirements</w:t>
            </w:r>
          </w:p>
        </w:tc>
        <w:tc>
          <w:tcPr>
            <w:tcW w:w="992" w:type="dxa"/>
          </w:tcPr>
          <w:p w:rsidR="007B6102" w:rsidRPr="00A50943" w:rsidRDefault="007B6102" w:rsidP="00F65812">
            <w:pPr>
              <w:jc w:val="center"/>
              <w:rPr>
                <w:rFonts w:ascii="Times New Roman" w:hAnsi="Times New Roman" w:cs="Times New Roman"/>
                <w:sz w:val="22"/>
                <w:szCs w:val="22"/>
              </w:rPr>
            </w:pPr>
            <w:r w:rsidRPr="00A50943">
              <w:rPr>
                <w:rFonts w:ascii="Times New Roman" w:hAnsi="Times New Roman" w:cs="Times New Roman"/>
                <w:sz w:val="22"/>
                <w:szCs w:val="22"/>
              </w:rPr>
              <w:t>Qty</w:t>
            </w:r>
          </w:p>
        </w:tc>
        <w:tc>
          <w:tcPr>
            <w:tcW w:w="1559" w:type="dxa"/>
          </w:tcPr>
          <w:p w:rsidR="007B6102" w:rsidRPr="00A50943" w:rsidRDefault="007B6102" w:rsidP="00F65812">
            <w:pPr>
              <w:jc w:val="center"/>
              <w:rPr>
                <w:rFonts w:ascii="Times New Roman" w:hAnsi="Times New Roman" w:cs="Times New Roman"/>
                <w:sz w:val="22"/>
                <w:szCs w:val="22"/>
              </w:rPr>
            </w:pPr>
            <w:r w:rsidRPr="00A50943">
              <w:rPr>
                <w:rFonts w:ascii="Times New Roman" w:hAnsi="Times New Roman" w:cs="Times New Roman"/>
                <w:sz w:val="22"/>
                <w:szCs w:val="22"/>
              </w:rPr>
              <w:t>Delivery Location</w:t>
            </w:r>
          </w:p>
        </w:tc>
      </w:tr>
      <w:tr w:rsidR="007B6102" w:rsidRPr="00A50943" w:rsidTr="007B6102">
        <w:tc>
          <w:tcPr>
            <w:tcW w:w="709" w:type="dxa"/>
          </w:tcPr>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1</w:t>
            </w:r>
          </w:p>
        </w:tc>
        <w:tc>
          <w:tcPr>
            <w:tcW w:w="2126" w:type="dxa"/>
          </w:tcPr>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Multi-parameter water quality meter Standard Package</w:t>
            </w:r>
          </w:p>
        </w:tc>
        <w:tc>
          <w:tcPr>
            <w:tcW w:w="8789" w:type="dxa"/>
          </w:tcPr>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The kit should be designed for portability and should include:</w:t>
            </w:r>
          </w:p>
          <w:p w:rsidR="007B6102" w:rsidRPr="00A50943" w:rsidRDefault="007B6102" w:rsidP="00932591">
            <w:pPr>
              <w:pStyle w:val="ListParagraph"/>
              <w:numPr>
                <w:ilvl w:val="0"/>
                <w:numId w:val="6"/>
              </w:numPr>
              <w:spacing w:line="276" w:lineRule="auto"/>
              <w:contextualSpacing/>
              <w:rPr>
                <w:rFonts w:ascii="Times New Roman" w:hAnsi="Times New Roman" w:cs="Times New Roman"/>
                <w:b w:val="0"/>
                <w:sz w:val="22"/>
                <w:szCs w:val="22"/>
              </w:rPr>
            </w:pPr>
            <w:r w:rsidRPr="00A50943">
              <w:rPr>
                <w:rFonts w:ascii="Times New Roman" w:hAnsi="Times New Roman" w:cs="Times New Roman"/>
                <w:b w:val="0"/>
                <w:sz w:val="22"/>
                <w:szCs w:val="22"/>
              </w:rPr>
              <w:t>Hard Case</w:t>
            </w:r>
          </w:p>
          <w:p w:rsidR="007B6102" w:rsidRPr="00A50943" w:rsidRDefault="007B6102" w:rsidP="00932591">
            <w:pPr>
              <w:pStyle w:val="ListParagraph"/>
              <w:numPr>
                <w:ilvl w:val="0"/>
                <w:numId w:val="6"/>
              </w:numPr>
              <w:spacing w:line="276" w:lineRule="auto"/>
              <w:contextualSpacing/>
              <w:rPr>
                <w:rFonts w:ascii="Times New Roman" w:hAnsi="Times New Roman" w:cs="Times New Roman"/>
                <w:b w:val="0"/>
                <w:sz w:val="22"/>
                <w:szCs w:val="22"/>
              </w:rPr>
            </w:pPr>
            <w:r w:rsidRPr="00A50943">
              <w:rPr>
                <w:rFonts w:ascii="Times New Roman" w:hAnsi="Times New Roman" w:cs="Times New Roman"/>
                <w:b w:val="0"/>
                <w:sz w:val="22"/>
                <w:szCs w:val="22"/>
              </w:rPr>
              <w:t>Water probe, rated IP68 that can be used in fresh, marine and waste water applications, up to 100m deep and in temperatures between -5°C and 70°C</w:t>
            </w:r>
          </w:p>
          <w:p w:rsidR="007B6102" w:rsidRPr="00A50943" w:rsidRDefault="007B6102" w:rsidP="00932591">
            <w:pPr>
              <w:pStyle w:val="ListParagraph"/>
              <w:numPr>
                <w:ilvl w:val="0"/>
                <w:numId w:val="6"/>
              </w:numPr>
              <w:spacing w:line="276" w:lineRule="auto"/>
              <w:contextualSpacing/>
              <w:rPr>
                <w:rFonts w:ascii="Times New Roman" w:hAnsi="Times New Roman" w:cs="Times New Roman"/>
                <w:b w:val="0"/>
                <w:sz w:val="22"/>
                <w:szCs w:val="22"/>
              </w:rPr>
            </w:pPr>
            <w:r w:rsidRPr="00A50943">
              <w:rPr>
                <w:rFonts w:ascii="Times New Roman" w:hAnsi="Times New Roman" w:cs="Times New Roman"/>
                <w:b w:val="0"/>
                <w:sz w:val="22"/>
                <w:szCs w:val="22"/>
              </w:rPr>
              <w:t>GPS (</w:t>
            </w:r>
            <w:r w:rsidRPr="00A50943">
              <w:rPr>
                <w:rFonts w:ascii="Times New Roman" w:hAnsi="Times New Roman" w:cs="Times New Roman"/>
                <w:b w:val="0"/>
                <w:sz w:val="22"/>
                <w:szCs w:val="22"/>
                <w:shd w:val="clear" w:color="auto" w:fill="FFFFFF"/>
              </w:rPr>
              <w:t>LCD with backlight, memory and logging, keyboard, rugged design, USB interface)</w:t>
            </w:r>
          </w:p>
          <w:p w:rsidR="007B6102" w:rsidRPr="00A50943" w:rsidRDefault="007B6102" w:rsidP="00932591">
            <w:pPr>
              <w:pStyle w:val="ListParagraph"/>
              <w:numPr>
                <w:ilvl w:val="0"/>
                <w:numId w:val="6"/>
              </w:numPr>
              <w:spacing w:line="276" w:lineRule="auto"/>
              <w:contextualSpacing/>
              <w:rPr>
                <w:rFonts w:ascii="Times New Roman" w:hAnsi="Times New Roman" w:cs="Times New Roman"/>
                <w:b w:val="0"/>
                <w:sz w:val="22"/>
                <w:szCs w:val="22"/>
              </w:rPr>
            </w:pPr>
            <w:r w:rsidRPr="00A50943">
              <w:rPr>
                <w:rFonts w:ascii="Times New Roman" w:hAnsi="Times New Roman" w:cs="Times New Roman"/>
                <w:b w:val="0"/>
                <w:sz w:val="22"/>
                <w:szCs w:val="22"/>
              </w:rPr>
              <w:t>10m cable</w:t>
            </w:r>
          </w:p>
          <w:p w:rsidR="007B6102" w:rsidRPr="00A50943" w:rsidRDefault="007B6102" w:rsidP="00932591">
            <w:pPr>
              <w:pStyle w:val="ListParagraph"/>
              <w:numPr>
                <w:ilvl w:val="0"/>
                <w:numId w:val="6"/>
              </w:numPr>
              <w:spacing w:line="276" w:lineRule="auto"/>
              <w:contextualSpacing/>
              <w:rPr>
                <w:rFonts w:ascii="Times New Roman" w:hAnsi="Times New Roman" w:cs="Times New Roman"/>
                <w:b w:val="0"/>
                <w:sz w:val="22"/>
                <w:szCs w:val="22"/>
              </w:rPr>
            </w:pPr>
            <w:r w:rsidRPr="00A50943">
              <w:rPr>
                <w:rFonts w:ascii="Times New Roman" w:hAnsi="Times New Roman" w:cs="Times New Roman"/>
                <w:b w:val="0"/>
                <w:sz w:val="22"/>
                <w:szCs w:val="22"/>
              </w:rPr>
              <w:t>Accessories (</w:t>
            </w:r>
            <w:r w:rsidRPr="00A50943">
              <w:rPr>
                <w:rFonts w:ascii="Times New Roman" w:hAnsi="Times New Roman" w:cs="Times New Roman"/>
                <w:b w:val="0"/>
                <w:sz w:val="22"/>
                <w:szCs w:val="22"/>
                <w:shd w:val="clear" w:color="auto" w:fill="FFFFFF"/>
              </w:rPr>
              <w:t>filters, brushes, bottles, rubbers, reagents, batteries, battery charger, bulbs, spares, cleaning tools, sealants, repair kit, manual)</w:t>
            </w:r>
          </w:p>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The probe should offer measurement of:</w:t>
            </w:r>
          </w:p>
          <w:p w:rsidR="007B6102" w:rsidRPr="00A50943" w:rsidRDefault="007B6102" w:rsidP="00932591">
            <w:pPr>
              <w:pStyle w:val="ListParagraph"/>
              <w:numPr>
                <w:ilvl w:val="0"/>
                <w:numId w:val="7"/>
              </w:numPr>
              <w:spacing w:line="276" w:lineRule="auto"/>
              <w:contextualSpacing/>
              <w:rPr>
                <w:rFonts w:ascii="Times New Roman" w:hAnsi="Times New Roman" w:cs="Times New Roman"/>
                <w:b w:val="0"/>
                <w:sz w:val="22"/>
                <w:szCs w:val="22"/>
              </w:rPr>
            </w:pPr>
            <w:r w:rsidRPr="00A50943">
              <w:rPr>
                <w:rFonts w:ascii="Times New Roman" w:hAnsi="Times New Roman" w:cs="Times New Roman"/>
                <w:b w:val="0"/>
                <w:sz w:val="22"/>
                <w:szCs w:val="22"/>
              </w:rPr>
              <w:t>Dissolved Oxygen (Optical)</w:t>
            </w:r>
          </w:p>
          <w:p w:rsidR="007B6102" w:rsidRPr="00A50943" w:rsidRDefault="007B6102" w:rsidP="00932591">
            <w:pPr>
              <w:pStyle w:val="ListParagraph"/>
              <w:numPr>
                <w:ilvl w:val="0"/>
                <w:numId w:val="7"/>
              </w:numPr>
              <w:spacing w:line="276" w:lineRule="auto"/>
              <w:contextualSpacing/>
              <w:rPr>
                <w:rFonts w:ascii="Times New Roman" w:hAnsi="Times New Roman" w:cs="Times New Roman"/>
                <w:b w:val="0"/>
                <w:sz w:val="22"/>
                <w:szCs w:val="22"/>
              </w:rPr>
            </w:pPr>
            <w:r w:rsidRPr="00A50943">
              <w:rPr>
                <w:rFonts w:ascii="Times New Roman" w:hAnsi="Times New Roman" w:cs="Times New Roman"/>
                <w:b w:val="0"/>
                <w:sz w:val="22"/>
                <w:szCs w:val="22"/>
              </w:rPr>
              <w:t>Conductivity (specific / absolute)</w:t>
            </w:r>
          </w:p>
          <w:p w:rsidR="007B6102" w:rsidRPr="00A50943" w:rsidRDefault="007B6102" w:rsidP="00932591">
            <w:pPr>
              <w:pStyle w:val="ListParagraph"/>
              <w:numPr>
                <w:ilvl w:val="0"/>
                <w:numId w:val="7"/>
              </w:numPr>
              <w:spacing w:line="276" w:lineRule="auto"/>
              <w:contextualSpacing/>
              <w:rPr>
                <w:rFonts w:ascii="Times New Roman" w:hAnsi="Times New Roman" w:cs="Times New Roman"/>
                <w:b w:val="0"/>
                <w:sz w:val="22"/>
                <w:szCs w:val="22"/>
              </w:rPr>
            </w:pPr>
            <w:r w:rsidRPr="00A50943">
              <w:rPr>
                <w:rFonts w:ascii="Times New Roman" w:hAnsi="Times New Roman" w:cs="Times New Roman"/>
                <w:b w:val="0"/>
                <w:sz w:val="22"/>
                <w:szCs w:val="22"/>
              </w:rPr>
              <w:t>pH</w:t>
            </w:r>
          </w:p>
          <w:p w:rsidR="007B6102" w:rsidRPr="00A50943" w:rsidRDefault="007B6102" w:rsidP="00932591">
            <w:pPr>
              <w:pStyle w:val="ListParagraph"/>
              <w:numPr>
                <w:ilvl w:val="0"/>
                <w:numId w:val="7"/>
              </w:numPr>
              <w:spacing w:line="276" w:lineRule="auto"/>
              <w:contextualSpacing/>
              <w:rPr>
                <w:rFonts w:ascii="Times New Roman" w:hAnsi="Times New Roman" w:cs="Times New Roman"/>
                <w:b w:val="0"/>
                <w:sz w:val="22"/>
                <w:szCs w:val="22"/>
              </w:rPr>
            </w:pPr>
            <w:r w:rsidRPr="00A50943">
              <w:rPr>
                <w:rFonts w:ascii="Times New Roman" w:hAnsi="Times New Roman" w:cs="Times New Roman"/>
                <w:b w:val="0"/>
                <w:sz w:val="22"/>
                <w:szCs w:val="22"/>
              </w:rPr>
              <w:t>ORP</w:t>
            </w:r>
          </w:p>
          <w:p w:rsidR="007B6102" w:rsidRPr="00A50943" w:rsidRDefault="007B6102" w:rsidP="00932591">
            <w:pPr>
              <w:pStyle w:val="ListParagraph"/>
              <w:numPr>
                <w:ilvl w:val="0"/>
                <w:numId w:val="7"/>
              </w:numPr>
              <w:spacing w:line="276" w:lineRule="auto"/>
              <w:contextualSpacing/>
              <w:rPr>
                <w:rFonts w:ascii="Times New Roman" w:hAnsi="Times New Roman" w:cs="Times New Roman"/>
                <w:b w:val="0"/>
                <w:sz w:val="22"/>
                <w:szCs w:val="22"/>
              </w:rPr>
            </w:pPr>
            <w:r w:rsidRPr="00A50943">
              <w:rPr>
                <w:rFonts w:ascii="Times New Roman" w:hAnsi="Times New Roman" w:cs="Times New Roman"/>
                <w:b w:val="0"/>
                <w:sz w:val="22"/>
                <w:szCs w:val="22"/>
              </w:rPr>
              <w:t>Total Dissolved Solids (TDS)</w:t>
            </w:r>
          </w:p>
          <w:p w:rsidR="007B6102" w:rsidRPr="00A50943" w:rsidRDefault="007B6102" w:rsidP="00932591">
            <w:pPr>
              <w:pStyle w:val="ListParagraph"/>
              <w:numPr>
                <w:ilvl w:val="0"/>
                <w:numId w:val="7"/>
              </w:numPr>
              <w:spacing w:line="276" w:lineRule="auto"/>
              <w:contextualSpacing/>
              <w:rPr>
                <w:rFonts w:ascii="Times New Roman" w:hAnsi="Times New Roman" w:cs="Times New Roman"/>
                <w:b w:val="0"/>
                <w:sz w:val="22"/>
                <w:szCs w:val="22"/>
              </w:rPr>
            </w:pPr>
            <w:r w:rsidRPr="00A50943">
              <w:rPr>
                <w:rFonts w:ascii="Times New Roman" w:hAnsi="Times New Roman" w:cs="Times New Roman"/>
                <w:b w:val="0"/>
                <w:sz w:val="22"/>
                <w:szCs w:val="22"/>
              </w:rPr>
              <w:t>Resistivity</w:t>
            </w:r>
          </w:p>
          <w:p w:rsidR="007B6102" w:rsidRPr="00A50943" w:rsidRDefault="007B6102" w:rsidP="00932591">
            <w:pPr>
              <w:pStyle w:val="ListParagraph"/>
              <w:numPr>
                <w:ilvl w:val="0"/>
                <w:numId w:val="7"/>
              </w:numPr>
              <w:spacing w:line="276" w:lineRule="auto"/>
              <w:contextualSpacing/>
              <w:rPr>
                <w:rFonts w:ascii="Times New Roman" w:hAnsi="Times New Roman" w:cs="Times New Roman"/>
                <w:b w:val="0"/>
                <w:sz w:val="22"/>
                <w:szCs w:val="22"/>
              </w:rPr>
            </w:pPr>
            <w:r w:rsidRPr="00A50943">
              <w:rPr>
                <w:rFonts w:ascii="Times New Roman" w:hAnsi="Times New Roman" w:cs="Times New Roman"/>
                <w:b w:val="0"/>
                <w:sz w:val="22"/>
                <w:szCs w:val="22"/>
              </w:rPr>
              <w:t>Salinity</w:t>
            </w:r>
          </w:p>
          <w:p w:rsidR="007B6102" w:rsidRPr="00A50943" w:rsidRDefault="007B6102" w:rsidP="00932591">
            <w:pPr>
              <w:pStyle w:val="ListParagraph"/>
              <w:numPr>
                <w:ilvl w:val="0"/>
                <w:numId w:val="7"/>
              </w:numPr>
              <w:spacing w:line="276" w:lineRule="auto"/>
              <w:contextualSpacing/>
              <w:rPr>
                <w:rFonts w:ascii="Times New Roman" w:hAnsi="Times New Roman" w:cs="Times New Roman"/>
                <w:b w:val="0"/>
                <w:sz w:val="22"/>
                <w:szCs w:val="22"/>
              </w:rPr>
            </w:pPr>
            <w:r w:rsidRPr="00A50943">
              <w:rPr>
                <w:rFonts w:ascii="Times New Roman" w:hAnsi="Times New Roman" w:cs="Times New Roman"/>
                <w:b w:val="0"/>
                <w:sz w:val="22"/>
                <w:szCs w:val="22"/>
              </w:rPr>
              <w:t>SSG</w:t>
            </w:r>
          </w:p>
          <w:p w:rsidR="007B6102" w:rsidRPr="00A50943" w:rsidRDefault="007B6102" w:rsidP="00932591">
            <w:pPr>
              <w:pStyle w:val="ListParagraph"/>
              <w:numPr>
                <w:ilvl w:val="0"/>
                <w:numId w:val="7"/>
              </w:numPr>
              <w:spacing w:line="276" w:lineRule="auto"/>
              <w:contextualSpacing/>
              <w:rPr>
                <w:rFonts w:ascii="Times New Roman" w:hAnsi="Times New Roman" w:cs="Times New Roman"/>
                <w:b w:val="0"/>
                <w:sz w:val="22"/>
                <w:szCs w:val="22"/>
              </w:rPr>
            </w:pPr>
            <w:r w:rsidRPr="00A50943">
              <w:rPr>
                <w:rFonts w:ascii="Times New Roman" w:hAnsi="Times New Roman" w:cs="Times New Roman"/>
                <w:b w:val="0"/>
                <w:sz w:val="22"/>
                <w:szCs w:val="22"/>
              </w:rPr>
              <w:t>Temperature</w:t>
            </w:r>
          </w:p>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The package should also include two auxiliary sockets for the connection of a small ISE sensor and / or a larger optical electrode sensor</w:t>
            </w:r>
          </w:p>
        </w:tc>
        <w:tc>
          <w:tcPr>
            <w:tcW w:w="992" w:type="dxa"/>
          </w:tcPr>
          <w:p w:rsidR="007B6102" w:rsidRPr="00A50943" w:rsidRDefault="007B6102" w:rsidP="00F65812">
            <w:pPr>
              <w:jc w:val="center"/>
              <w:rPr>
                <w:rFonts w:ascii="Times New Roman" w:hAnsi="Times New Roman" w:cs="Times New Roman"/>
                <w:b w:val="0"/>
                <w:sz w:val="22"/>
                <w:szCs w:val="22"/>
              </w:rPr>
            </w:pPr>
            <w:r w:rsidRPr="00A50943">
              <w:rPr>
                <w:rFonts w:ascii="Times New Roman" w:hAnsi="Times New Roman" w:cs="Times New Roman"/>
                <w:b w:val="0"/>
                <w:sz w:val="22"/>
                <w:szCs w:val="22"/>
              </w:rPr>
              <w:t>11</w:t>
            </w:r>
          </w:p>
        </w:tc>
        <w:tc>
          <w:tcPr>
            <w:tcW w:w="1559" w:type="dxa"/>
          </w:tcPr>
          <w:p w:rsidR="007B6102" w:rsidRPr="00A50943" w:rsidRDefault="007B6102" w:rsidP="00F65812">
            <w:pPr>
              <w:jc w:val="center"/>
              <w:rPr>
                <w:rFonts w:ascii="Times New Roman" w:hAnsi="Times New Roman" w:cs="Times New Roman"/>
                <w:b w:val="0"/>
                <w:sz w:val="22"/>
                <w:szCs w:val="22"/>
              </w:rPr>
            </w:pPr>
            <w:r w:rsidRPr="00A50943">
              <w:rPr>
                <w:rFonts w:ascii="Times New Roman" w:hAnsi="Times New Roman" w:cs="Times New Roman"/>
                <w:b w:val="0"/>
                <w:sz w:val="22"/>
                <w:szCs w:val="22"/>
              </w:rPr>
              <w:t>AMBU*</w:t>
            </w:r>
          </w:p>
        </w:tc>
      </w:tr>
      <w:tr w:rsidR="007B6102" w:rsidRPr="00A50943" w:rsidTr="007B6102">
        <w:tc>
          <w:tcPr>
            <w:tcW w:w="709" w:type="dxa"/>
          </w:tcPr>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2</w:t>
            </w:r>
          </w:p>
        </w:tc>
        <w:tc>
          <w:tcPr>
            <w:tcW w:w="2126" w:type="dxa"/>
          </w:tcPr>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Ammonium electrode</w:t>
            </w:r>
          </w:p>
        </w:tc>
        <w:tc>
          <w:tcPr>
            <w:tcW w:w="8789" w:type="dxa"/>
          </w:tcPr>
          <w:p w:rsidR="007B6102" w:rsidRPr="00A50943" w:rsidRDefault="007B6102" w:rsidP="00F65812">
            <w:pPr>
              <w:rPr>
                <w:rFonts w:ascii="Times New Roman" w:hAnsi="Times New Roman" w:cs="Times New Roman"/>
                <w:b w:val="0"/>
                <w:sz w:val="22"/>
                <w:szCs w:val="22"/>
              </w:rPr>
            </w:pPr>
          </w:p>
        </w:tc>
        <w:tc>
          <w:tcPr>
            <w:tcW w:w="992" w:type="dxa"/>
          </w:tcPr>
          <w:p w:rsidR="007B6102" w:rsidRPr="00A50943" w:rsidRDefault="007B6102" w:rsidP="00F65812">
            <w:pPr>
              <w:jc w:val="center"/>
              <w:rPr>
                <w:rFonts w:ascii="Times New Roman" w:hAnsi="Times New Roman" w:cs="Times New Roman"/>
                <w:b w:val="0"/>
                <w:sz w:val="22"/>
                <w:szCs w:val="22"/>
              </w:rPr>
            </w:pPr>
            <w:r w:rsidRPr="00A50943">
              <w:rPr>
                <w:rFonts w:ascii="Times New Roman" w:hAnsi="Times New Roman" w:cs="Times New Roman"/>
                <w:b w:val="0"/>
                <w:sz w:val="22"/>
                <w:szCs w:val="22"/>
              </w:rPr>
              <w:t>11</w:t>
            </w:r>
          </w:p>
        </w:tc>
        <w:tc>
          <w:tcPr>
            <w:tcW w:w="1559" w:type="dxa"/>
          </w:tcPr>
          <w:p w:rsidR="007B6102" w:rsidRPr="00A50943" w:rsidRDefault="007B6102" w:rsidP="00F65812">
            <w:pPr>
              <w:jc w:val="center"/>
              <w:rPr>
                <w:rFonts w:ascii="Times New Roman" w:hAnsi="Times New Roman" w:cs="Times New Roman"/>
                <w:b w:val="0"/>
                <w:sz w:val="22"/>
                <w:szCs w:val="22"/>
              </w:rPr>
            </w:pPr>
            <w:r w:rsidRPr="00A50943">
              <w:rPr>
                <w:rFonts w:ascii="Times New Roman" w:hAnsi="Times New Roman" w:cs="Times New Roman"/>
                <w:b w:val="0"/>
                <w:sz w:val="22"/>
                <w:szCs w:val="22"/>
              </w:rPr>
              <w:t>AMBU*</w:t>
            </w:r>
          </w:p>
        </w:tc>
      </w:tr>
      <w:tr w:rsidR="007B6102" w:rsidRPr="00A50943" w:rsidTr="007B6102">
        <w:tc>
          <w:tcPr>
            <w:tcW w:w="709" w:type="dxa"/>
          </w:tcPr>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3</w:t>
            </w:r>
          </w:p>
        </w:tc>
        <w:tc>
          <w:tcPr>
            <w:tcW w:w="2126" w:type="dxa"/>
          </w:tcPr>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Chloride electrode</w:t>
            </w:r>
          </w:p>
        </w:tc>
        <w:tc>
          <w:tcPr>
            <w:tcW w:w="8789" w:type="dxa"/>
          </w:tcPr>
          <w:p w:rsidR="007B6102" w:rsidRPr="00A50943" w:rsidRDefault="007B6102" w:rsidP="00F65812">
            <w:pPr>
              <w:autoSpaceDE w:val="0"/>
              <w:autoSpaceDN w:val="0"/>
              <w:adjustRightInd w:val="0"/>
              <w:rPr>
                <w:rFonts w:ascii="Times New Roman" w:hAnsi="Times New Roman" w:cs="Times New Roman"/>
                <w:b w:val="0"/>
                <w:sz w:val="22"/>
                <w:szCs w:val="22"/>
              </w:rPr>
            </w:pPr>
            <w:r w:rsidRPr="00A50943">
              <w:rPr>
                <w:rFonts w:ascii="Times New Roman" w:hAnsi="Times New Roman" w:cs="Times New Roman"/>
                <w:b w:val="0"/>
                <w:sz w:val="22"/>
                <w:szCs w:val="22"/>
              </w:rPr>
              <w:t>Range: 0 - 20 000mg/L (ppm)</w:t>
            </w:r>
          </w:p>
          <w:p w:rsidR="007B6102" w:rsidRPr="00A50943" w:rsidRDefault="007B6102" w:rsidP="00F65812">
            <w:pPr>
              <w:autoSpaceDE w:val="0"/>
              <w:autoSpaceDN w:val="0"/>
              <w:adjustRightInd w:val="0"/>
              <w:rPr>
                <w:rFonts w:ascii="Times New Roman" w:hAnsi="Times New Roman" w:cs="Times New Roman"/>
                <w:b w:val="0"/>
                <w:sz w:val="22"/>
                <w:szCs w:val="22"/>
              </w:rPr>
            </w:pPr>
            <w:r w:rsidRPr="00A50943">
              <w:rPr>
                <w:rFonts w:ascii="Times New Roman" w:hAnsi="Times New Roman" w:cs="Times New Roman"/>
                <w:b w:val="0"/>
                <w:sz w:val="22"/>
                <w:szCs w:val="22"/>
              </w:rPr>
              <w:t>Resolution: 0.00 - 99.99, 100.0 + 19 999.9 mg/L</w:t>
            </w:r>
          </w:p>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lastRenderedPageBreak/>
              <w:t>Accuracy: +- 10% or reading or 2ppm</w:t>
            </w:r>
          </w:p>
        </w:tc>
        <w:tc>
          <w:tcPr>
            <w:tcW w:w="992" w:type="dxa"/>
          </w:tcPr>
          <w:p w:rsidR="007B6102" w:rsidRPr="00A50943" w:rsidRDefault="007B6102" w:rsidP="00F65812">
            <w:pPr>
              <w:jc w:val="center"/>
              <w:rPr>
                <w:rFonts w:ascii="Times New Roman" w:hAnsi="Times New Roman" w:cs="Times New Roman"/>
                <w:b w:val="0"/>
                <w:sz w:val="22"/>
                <w:szCs w:val="22"/>
              </w:rPr>
            </w:pPr>
            <w:r w:rsidRPr="00A50943">
              <w:rPr>
                <w:rFonts w:ascii="Times New Roman" w:hAnsi="Times New Roman" w:cs="Times New Roman"/>
                <w:b w:val="0"/>
                <w:sz w:val="22"/>
                <w:szCs w:val="22"/>
              </w:rPr>
              <w:lastRenderedPageBreak/>
              <w:t>11</w:t>
            </w:r>
          </w:p>
        </w:tc>
        <w:tc>
          <w:tcPr>
            <w:tcW w:w="1559" w:type="dxa"/>
          </w:tcPr>
          <w:p w:rsidR="007B6102" w:rsidRPr="00A50943" w:rsidRDefault="007B6102" w:rsidP="00F65812">
            <w:pPr>
              <w:jc w:val="center"/>
              <w:rPr>
                <w:rFonts w:ascii="Times New Roman" w:hAnsi="Times New Roman" w:cs="Times New Roman"/>
                <w:b w:val="0"/>
                <w:sz w:val="22"/>
                <w:szCs w:val="22"/>
              </w:rPr>
            </w:pPr>
            <w:r w:rsidRPr="00A50943">
              <w:rPr>
                <w:rFonts w:ascii="Times New Roman" w:hAnsi="Times New Roman" w:cs="Times New Roman"/>
                <w:b w:val="0"/>
                <w:sz w:val="22"/>
                <w:szCs w:val="22"/>
              </w:rPr>
              <w:t>AMBU*</w:t>
            </w:r>
          </w:p>
        </w:tc>
      </w:tr>
      <w:tr w:rsidR="007B6102" w:rsidRPr="00A50943" w:rsidTr="007B6102">
        <w:tc>
          <w:tcPr>
            <w:tcW w:w="709" w:type="dxa"/>
          </w:tcPr>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4</w:t>
            </w:r>
          </w:p>
        </w:tc>
        <w:tc>
          <w:tcPr>
            <w:tcW w:w="2126" w:type="dxa"/>
          </w:tcPr>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Calcium electrode</w:t>
            </w:r>
          </w:p>
        </w:tc>
        <w:tc>
          <w:tcPr>
            <w:tcW w:w="8789" w:type="dxa"/>
          </w:tcPr>
          <w:p w:rsidR="007B6102" w:rsidRPr="00A50943" w:rsidRDefault="007B6102" w:rsidP="00F65812">
            <w:pPr>
              <w:rPr>
                <w:rFonts w:ascii="Times New Roman" w:hAnsi="Times New Roman" w:cs="Times New Roman"/>
                <w:b w:val="0"/>
                <w:sz w:val="22"/>
                <w:szCs w:val="22"/>
              </w:rPr>
            </w:pPr>
          </w:p>
        </w:tc>
        <w:tc>
          <w:tcPr>
            <w:tcW w:w="992" w:type="dxa"/>
          </w:tcPr>
          <w:p w:rsidR="007B6102" w:rsidRPr="00A50943" w:rsidRDefault="007B6102" w:rsidP="00F65812">
            <w:pPr>
              <w:jc w:val="center"/>
              <w:rPr>
                <w:rFonts w:ascii="Times New Roman" w:hAnsi="Times New Roman" w:cs="Times New Roman"/>
                <w:b w:val="0"/>
                <w:sz w:val="22"/>
                <w:szCs w:val="22"/>
              </w:rPr>
            </w:pPr>
            <w:r w:rsidRPr="00A50943">
              <w:rPr>
                <w:rFonts w:ascii="Times New Roman" w:hAnsi="Times New Roman" w:cs="Times New Roman"/>
                <w:b w:val="0"/>
                <w:sz w:val="22"/>
                <w:szCs w:val="22"/>
              </w:rPr>
              <w:t>11</w:t>
            </w:r>
          </w:p>
        </w:tc>
        <w:tc>
          <w:tcPr>
            <w:tcW w:w="1559" w:type="dxa"/>
          </w:tcPr>
          <w:p w:rsidR="007B6102" w:rsidRPr="00A50943" w:rsidRDefault="007B6102" w:rsidP="00F65812">
            <w:pPr>
              <w:jc w:val="center"/>
              <w:rPr>
                <w:rFonts w:ascii="Times New Roman" w:hAnsi="Times New Roman" w:cs="Times New Roman"/>
                <w:b w:val="0"/>
                <w:sz w:val="22"/>
                <w:szCs w:val="22"/>
              </w:rPr>
            </w:pPr>
            <w:r w:rsidRPr="00A50943">
              <w:rPr>
                <w:rFonts w:ascii="Times New Roman" w:hAnsi="Times New Roman" w:cs="Times New Roman"/>
                <w:b w:val="0"/>
                <w:sz w:val="22"/>
                <w:szCs w:val="22"/>
              </w:rPr>
              <w:t>AMBU*</w:t>
            </w:r>
          </w:p>
        </w:tc>
      </w:tr>
      <w:tr w:rsidR="007B6102" w:rsidRPr="00A50943" w:rsidTr="007B6102">
        <w:tc>
          <w:tcPr>
            <w:tcW w:w="709" w:type="dxa"/>
          </w:tcPr>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5</w:t>
            </w:r>
          </w:p>
        </w:tc>
        <w:tc>
          <w:tcPr>
            <w:tcW w:w="2126" w:type="dxa"/>
          </w:tcPr>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Turbidity optical electrode</w:t>
            </w:r>
          </w:p>
        </w:tc>
        <w:tc>
          <w:tcPr>
            <w:tcW w:w="8789" w:type="dxa"/>
          </w:tcPr>
          <w:p w:rsidR="007B6102" w:rsidRPr="00A50943" w:rsidRDefault="007B6102" w:rsidP="00F65812">
            <w:pPr>
              <w:autoSpaceDE w:val="0"/>
              <w:autoSpaceDN w:val="0"/>
              <w:adjustRightInd w:val="0"/>
              <w:rPr>
                <w:rFonts w:ascii="Times New Roman" w:hAnsi="Times New Roman" w:cs="Times New Roman"/>
                <w:b w:val="0"/>
                <w:sz w:val="22"/>
                <w:szCs w:val="22"/>
              </w:rPr>
            </w:pPr>
            <w:r w:rsidRPr="00A50943">
              <w:rPr>
                <w:rFonts w:ascii="Times New Roman" w:hAnsi="Times New Roman" w:cs="Times New Roman"/>
                <w:b w:val="0"/>
                <w:sz w:val="22"/>
                <w:szCs w:val="22"/>
              </w:rPr>
              <w:t>0 – 3000 NTU</w:t>
            </w:r>
          </w:p>
          <w:p w:rsidR="007B6102" w:rsidRPr="00A50943" w:rsidRDefault="007B6102" w:rsidP="00F65812">
            <w:pPr>
              <w:autoSpaceDE w:val="0"/>
              <w:autoSpaceDN w:val="0"/>
              <w:adjustRightInd w:val="0"/>
              <w:rPr>
                <w:rFonts w:ascii="Times New Roman" w:hAnsi="Times New Roman" w:cs="Times New Roman"/>
                <w:b w:val="0"/>
                <w:sz w:val="22"/>
                <w:szCs w:val="22"/>
              </w:rPr>
            </w:pPr>
            <w:r w:rsidRPr="00A50943">
              <w:rPr>
                <w:rFonts w:ascii="Times New Roman" w:hAnsi="Times New Roman" w:cs="Times New Roman"/>
                <w:b w:val="0"/>
                <w:sz w:val="22"/>
                <w:szCs w:val="22"/>
              </w:rPr>
              <w:t>2 Auto-range scales – 0 – 99.9 NTU / 100 – 3000 NTU</w:t>
            </w:r>
          </w:p>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 5% of auto-ranged scale</w:t>
            </w:r>
          </w:p>
        </w:tc>
        <w:tc>
          <w:tcPr>
            <w:tcW w:w="992" w:type="dxa"/>
          </w:tcPr>
          <w:p w:rsidR="007B6102" w:rsidRPr="00A50943" w:rsidRDefault="007B6102" w:rsidP="00F65812">
            <w:pPr>
              <w:jc w:val="center"/>
              <w:rPr>
                <w:rFonts w:ascii="Times New Roman" w:hAnsi="Times New Roman" w:cs="Times New Roman"/>
                <w:b w:val="0"/>
                <w:sz w:val="22"/>
                <w:szCs w:val="22"/>
              </w:rPr>
            </w:pPr>
            <w:r w:rsidRPr="00A50943">
              <w:rPr>
                <w:rFonts w:ascii="Times New Roman" w:hAnsi="Times New Roman" w:cs="Times New Roman"/>
                <w:b w:val="0"/>
                <w:sz w:val="22"/>
                <w:szCs w:val="22"/>
              </w:rPr>
              <w:t>11</w:t>
            </w:r>
          </w:p>
        </w:tc>
        <w:tc>
          <w:tcPr>
            <w:tcW w:w="1559" w:type="dxa"/>
          </w:tcPr>
          <w:p w:rsidR="007B6102" w:rsidRPr="00A50943" w:rsidRDefault="007B6102" w:rsidP="00F65812">
            <w:pPr>
              <w:jc w:val="center"/>
              <w:rPr>
                <w:rFonts w:ascii="Times New Roman" w:hAnsi="Times New Roman" w:cs="Times New Roman"/>
                <w:b w:val="0"/>
                <w:sz w:val="22"/>
                <w:szCs w:val="22"/>
              </w:rPr>
            </w:pPr>
            <w:r w:rsidRPr="00A50943">
              <w:rPr>
                <w:rFonts w:ascii="Times New Roman" w:hAnsi="Times New Roman" w:cs="Times New Roman"/>
                <w:b w:val="0"/>
                <w:sz w:val="22"/>
                <w:szCs w:val="22"/>
              </w:rPr>
              <w:t>AMBU*</w:t>
            </w:r>
          </w:p>
        </w:tc>
      </w:tr>
      <w:tr w:rsidR="007B6102" w:rsidRPr="00A50943" w:rsidTr="007B6102">
        <w:tc>
          <w:tcPr>
            <w:tcW w:w="709" w:type="dxa"/>
          </w:tcPr>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6</w:t>
            </w:r>
          </w:p>
        </w:tc>
        <w:tc>
          <w:tcPr>
            <w:tcW w:w="2126" w:type="dxa"/>
          </w:tcPr>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Chlorophyll optical electrode</w:t>
            </w:r>
          </w:p>
        </w:tc>
        <w:tc>
          <w:tcPr>
            <w:tcW w:w="8789" w:type="dxa"/>
          </w:tcPr>
          <w:p w:rsidR="007B6102" w:rsidRPr="00A50943" w:rsidRDefault="007B6102" w:rsidP="00F65812">
            <w:pPr>
              <w:autoSpaceDE w:val="0"/>
              <w:autoSpaceDN w:val="0"/>
              <w:adjustRightInd w:val="0"/>
              <w:rPr>
                <w:rFonts w:ascii="Times New Roman" w:hAnsi="Times New Roman" w:cs="Times New Roman"/>
                <w:b w:val="0"/>
                <w:sz w:val="22"/>
                <w:szCs w:val="22"/>
              </w:rPr>
            </w:pPr>
          </w:p>
        </w:tc>
        <w:tc>
          <w:tcPr>
            <w:tcW w:w="992" w:type="dxa"/>
          </w:tcPr>
          <w:p w:rsidR="007B6102" w:rsidRPr="00A50943" w:rsidRDefault="007B6102" w:rsidP="00F65812">
            <w:pPr>
              <w:jc w:val="center"/>
              <w:rPr>
                <w:rFonts w:ascii="Times New Roman" w:hAnsi="Times New Roman" w:cs="Times New Roman"/>
                <w:b w:val="0"/>
                <w:sz w:val="22"/>
                <w:szCs w:val="22"/>
              </w:rPr>
            </w:pPr>
            <w:r w:rsidRPr="00A50943">
              <w:rPr>
                <w:rFonts w:ascii="Times New Roman" w:hAnsi="Times New Roman" w:cs="Times New Roman"/>
                <w:b w:val="0"/>
                <w:sz w:val="22"/>
                <w:szCs w:val="22"/>
              </w:rPr>
              <w:t>11</w:t>
            </w:r>
          </w:p>
        </w:tc>
        <w:tc>
          <w:tcPr>
            <w:tcW w:w="1559" w:type="dxa"/>
          </w:tcPr>
          <w:p w:rsidR="007B6102" w:rsidRPr="00A50943" w:rsidRDefault="007B6102" w:rsidP="00F65812">
            <w:pPr>
              <w:jc w:val="center"/>
              <w:rPr>
                <w:rFonts w:ascii="Times New Roman" w:hAnsi="Times New Roman" w:cs="Times New Roman"/>
                <w:b w:val="0"/>
                <w:sz w:val="22"/>
                <w:szCs w:val="22"/>
              </w:rPr>
            </w:pPr>
            <w:r w:rsidRPr="00A50943">
              <w:rPr>
                <w:rFonts w:ascii="Times New Roman" w:hAnsi="Times New Roman" w:cs="Times New Roman"/>
                <w:b w:val="0"/>
                <w:sz w:val="22"/>
                <w:szCs w:val="22"/>
              </w:rPr>
              <w:t>AMBU*</w:t>
            </w:r>
          </w:p>
        </w:tc>
      </w:tr>
      <w:tr w:rsidR="007B6102" w:rsidRPr="00A50943" w:rsidTr="007B6102">
        <w:tc>
          <w:tcPr>
            <w:tcW w:w="709" w:type="dxa"/>
          </w:tcPr>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7</w:t>
            </w:r>
          </w:p>
        </w:tc>
        <w:tc>
          <w:tcPr>
            <w:tcW w:w="2126" w:type="dxa"/>
          </w:tcPr>
          <w:p w:rsidR="007B6102" w:rsidRPr="00A50943" w:rsidRDefault="007B6102" w:rsidP="00F65812">
            <w:pPr>
              <w:autoSpaceDE w:val="0"/>
              <w:autoSpaceDN w:val="0"/>
              <w:adjustRightInd w:val="0"/>
              <w:rPr>
                <w:rFonts w:ascii="Times New Roman" w:hAnsi="Times New Roman" w:cs="Times New Roman"/>
                <w:b w:val="0"/>
                <w:sz w:val="22"/>
                <w:szCs w:val="22"/>
              </w:rPr>
            </w:pPr>
            <w:r w:rsidRPr="00A50943">
              <w:rPr>
                <w:rFonts w:ascii="Times New Roman" w:hAnsi="Times New Roman" w:cs="Times New Roman"/>
                <w:b w:val="0"/>
                <w:sz w:val="22"/>
                <w:szCs w:val="22"/>
              </w:rPr>
              <w:t>Refined Oils (hydrocarbons) Optical</w:t>
            </w:r>
          </w:p>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Electrode</w:t>
            </w:r>
          </w:p>
        </w:tc>
        <w:tc>
          <w:tcPr>
            <w:tcW w:w="8789" w:type="dxa"/>
          </w:tcPr>
          <w:p w:rsidR="007B6102" w:rsidRPr="00A50943" w:rsidRDefault="007B6102" w:rsidP="00F65812">
            <w:pPr>
              <w:autoSpaceDE w:val="0"/>
              <w:autoSpaceDN w:val="0"/>
              <w:adjustRightInd w:val="0"/>
              <w:rPr>
                <w:rFonts w:ascii="Times New Roman" w:hAnsi="Times New Roman" w:cs="Times New Roman"/>
                <w:b w:val="0"/>
                <w:sz w:val="22"/>
                <w:szCs w:val="22"/>
              </w:rPr>
            </w:pPr>
          </w:p>
        </w:tc>
        <w:tc>
          <w:tcPr>
            <w:tcW w:w="992" w:type="dxa"/>
          </w:tcPr>
          <w:p w:rsidR="007B6102" w:rsidRPr="00A50943" w:rsidRDefault="007B6102" w:rsidP="00F65812">
            <w:pPr>
              <w:jc w:val="center"/>
              <w:rPr>
                <w:rFonts w:ascii="Times New Roman" w:hAnsi="Times New Roman" w:cs="Times New Roman"/>
                <w:b w:val="0"/>
                <w:sz w:val="22"/>
                <w:szCs w:val="22"/>
              </w:rPr>
            </w:pPr>
            <w:r w:rsidRPr="00A50943">
              <w:rPr>
                <w:rFonts w:ascii="Times New Roman" w:hAnsi="Times New Roman" w:cs="Times New Roman"/>
                <w:b w:val="0"/>
                <w:sz w:val="22"/>
                <w:szCs w:val="22"/>
              </w:rPr>
              <w:t>1</w:t>
            </w:r>
          </w:p>
        </w:tc>
        <w:tc>
          <w:tcPr>
            <w:tcW w:w="1559" w:type="dxa"/>
          </w:tcPr>
          <w:p w:rsidR="007B6102" w:rsidRPr="00A50943" w:rsidRDefault="007B6102" w:rsidP="00F65812">
            <w:pPr>
              <w:jc w:val="center"/>
              <w:rPr>
                <w:rFonts w:ascii="Times New Roman" w:hAnsi="Times New Roman" w:cs="Times New Roman"/>
                <w:b w:val="0"/>
                <w:sz w:val="22"/>
                <w:szCs w:val="22"/>
              </w:rPr>
            </w:pPr>
            <w:r w:rsidRPr="00A50943">
              <w:rPr>
                <w:rFonts w:ascii="Times New Roman" w:hAnsi="Times New Roman" w:cs="Times New Roman"/>
                <w:b w:val="0"/>
                <w:sz w:val="22"/>
                <w:szCs w:val="22"/>
              </w:rPr>
              <w:t>AMBU*</w:t>
            </w:r>
          </w:p>
        </w:tc>
      </w:tr>
      <w:tr w:rsidR="007B6102" w:rsidRPr="00A50943" w:rsidTr="007B6102">
        <w:tc>
          <w:tcPr>
            <w:tcW w:w="709" w:type="dxa"/>
          </w:tcPr>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8</w:t>
            </w:r>
          </w:p>
        </w:tc>
        <w:tc>
          <w:tcPr>
            <w:tcW w:w="2126" w:type="dxa"/>
          </w:tcPr>
          <w:p w:rsidR="007B6102" w:rsidRPr="00A50943" w:rsidRDefault="007B6102" w:rsidP="00F65812">
            <w:pPr>
              <w:rPr>
                <w:rFonts w:ascii="Times New Roman" w:hAnsi="Times New Roman" w:cs="Times New Roman"/>
                <w:b w:val="0"/>
                <w:sz w:val="22"/>
                <w:szCs w:val="22"/>
              </w:rPr>
            </w:pPr>
            <w:r w:rsidRPr="00A50943">
              <w:rPr>
                <w:rFonts w:ascii="Times New Roman" w:hAnsi="Times New Roman" w:cs="Times New Roman"/>
                <w:b w:val="0"/>
                <w:sz w:val="22"/>
                <w:szCs w:val="22"/>
              </w:rPr>
              <w:t>Water Level Meter</w:t>
            </w:r>
          </w:p>
        </w:tc>
        <w:tc>
          <w:tcPr>
            <w:tcW w:w="8789" w:type="dxa"/>
          </w:tcPr>
          <w:p w:rsidR="007B6102" w:rsidRPr="00A50943" w:rsidRDefault="007B6102" w:rsidP="00F65812">
            <w:pPr>
              <w:autoSpaceDE w:val="0"/>
              <w:autoSpaceDN w:val="0"/>
              <w:adjustRightInd w:val="0"/>
              <w:rPr>
                <w:rFonts w:ascii="Times New Roman" w:hAnsi="Times New Roman" w:cs="Times New Roman"/>
                <w:b w:val="0"/>
                <w:sz w:val="22"/>
                <w:szCs w:val="22"/>
              </w:rPr>
            </w:pPr>
            <w:r w:rsidRPr="00A50943">
              <w:rPr>
                <w:rFonts w:ascii="Times New Roman" w:hAnsi="Times New Roman" w:cs="Times New Roman"/>
                <w:b w:val="0"/>
                <w:sz w:val="22"/>
                <w:szCs w:val="22"/>
              </w:rPr>
              <w:t>Can be used for static and drawdown levels</w:t>
            </w:r>
          </w:p>
          <w:p w:rsidR="007B6102" w:rsidRPr="00A50943" w:rsidRDefault="007B6102" w:rsidP="00F65812">
            <w:pPr>
              <w:autoSpaceDE w:val="0"/>
              <w:autoSpaceDN w:val="0"/>
              <w:adjustRightInd w:val="0"/>
              <w:rPr>
                <w:rFonts w:ascii="Times New Roman" w:hAnsi="Times New Roman" w:cs="Times New Roman"/>
                <w:b w:val="0"/>
                <w:sz w:val="22"/>
                <w:szCs w:val="22"/>
              </w:rPr>
            </w:pPr>
            <w:r w:rsidRPr="00A50943">
              <w:rPr>
                <w:rFonts w:ascii="Times New Roman" w:hAnsi="Times New Roman" w:cs="Times New Roman"/>
                <w:b w:val="0"/>
                <w:sz w:val="22"/>
                <w:szCs w:val="22"/>
              </w:rPr>
              <w:t>Polyethylene tape</w:t>
            </w:r>
          </w:p>
          <w:p w:rsidR="007B6102" w:rsidRPr="00A50943" w:rsidRDefault="007B6102" w:rsidP="00F65812">
            <w:pPr>
              <w:autoSpaceDE w:val="0"/>
              <w:autoSpaceDN w:val="0"/>
              <w:adjustRightInd w:val="0"/>
              <w:rPr>
                <w:rFonts w:ascii="Times New Roman" w:hAnsi="Times New Roman" w:cs="Times New Roman"/>
                <w:b w:val="0"/>
                <w:sz w:val="22"/>
                <w:szCs w:val="22"/>
              </w:rPr>
            </w:pPr>
            <w:r w:rsidRPr="00A50943">
              <w:rPr>
                <w:rFonts w:ascii="Times New Roman" w:hAnsi="Times New Roman" w:cs="Times New Roman"/>
                <w:b w:val="0"/>
                <w:sz w:val="22"/>
                <w:szCs w:val="22"/>
              </w:rPr>
              <w:t>Length of the tape should be at least 200m</w:t>
            </w:r>
          </w:p>
        </w:tc>
        <w:tc>
          <w:tcPr>
            <w:tcW w:w="992" w:type="dxa"/>
          </w:tcPr>
          <w:p w:rsidR="007B6102" w:rsidRPr="00A50943" w:rsidRDefault="007B6102" w:rsidP="00F65812">
            <w:pPr>
              <w:jc w:val="center"/>
              <w:rPr>
                <w:rFonts w:ascii="Times New Roman" w:hAnsi="Times New Roman" w:cs="Times New Roman"/>
                <w:b w:val="0"/>
                <w:sz w:val="22"/>
                <w:szCs w:val="22"/>
              </w:rPr>
            </w:pPr>
            <w:r w:rsidRPr="00A50943">
              <w:rPr>
                <w:rFonts w:ascii="Times New Roman" w:hAnsi="Times New Roman" w:cs="Times New Roman"/>
                <w:b w:val="0"/>
                <w:sz w:val="22"/>
                <w:szCs w:val="22"/>
              </w:rPr>
              <w:t>11</w:t>
            </w:r>
          </w:p>
        </w:tc>
        <w:tc>
          <w:tcPr>
            <w:tcW w:w="1559" w:type="dxa"/>
          </w:tcPr>
          <w:p w:rsidR="007B6102" w:rsidRPr="00A50943" w:rsidRDefault="007B6102" w:rsidP="00F65812">
            <w:pPr>
              <w:jc w:val="center"/>
              <w:rPr>
                <w:rFonts w:ascii="Times New Roman" w:hAnsi="Times New Roman" w:cs="Times New Roman"/>
                <w:b w:val="0"/>
                <w:sz w:val="22"/>
                <w:szCs w:val="22"/>
              </w:rPr>
            </w:pPr>
            <w:r w:rsidRPr="00A50943">
              <w:rPr>
                <w:rFonts w:ascii="Times New Roman" w:hAnsi="Times New Roman" w:cs="Times New Roman"/>
                <w:b w:val="0"/>
                <w:sz w:val="22"/>
                <w:szCs w:val="22"/>
              </w:rPr>
              <w:t>AMBU*</w:t>
            </w:r>
          </w:p>
        </w:tc>
      </w:tr>
    </w:tbl>
    <w:p w:rsidR="007B6102" w:rsidRPr="00A50943" w:rsidRDefault="007B6102" w:rsidP="007B6102">
      <w:pPr>
        <w:pStyle w:val="Heading1"/>
        <w:keepNext w:val="0"/>
        <w:spacing w:before="240" w:line="276" w:lineRule="auto"/>
        <w:ind w:left="720"/>
        <w:contextualSpacing/>
        <w:rPr>
          <w:b w:val="0"/>
          <w:sz w:val="22"/>
          <w:szCs w:val="22"/>
        </w:rPr>
      </w:pPr>
      <w:r w:rsidRPr="00A50943">
        <w:rPr>
          <w:b w:val="0"/>
          <w:sz w:val="22"/>
          <w:szCs w:val="22"/>
        </w:rPr>
        <w:t xml:space="preserve">*Note: AMBU – </w:t>
      </w:r>
      <w:proofErr w:type="spellStart"/>
      <w:r w:rsidRPr="00A50943">
        <w:rPr>
          <w:b w:val="0"/>
          <w:sz w:val="22"/>
          <w:szCs w:val="22"/>
        </w:rPr>
        <w:t>Agjencia</w:t>
      </w:r>
      <w:proofErr w:type="spellEnd"/>
      <w:r w:rsidRPr="00A50943">
        <w:rPr>
          <w:b w:val="0"/>
          <w:sz w:val="22"/>
          <w:szCs w:val="22"/>
        </w:rPr>
        <w:t xml:space="preserve"> e </w:t>
      </w:r>
      <w:proofErr w:type="spellStart"/>
      <w:r w:rsidRPr="00A50943">
        <w:rPr>
          <w:b w:val="0"/>
          <w:sz w:val="22"/>
          <w:szCs w:val="22"/>
        </w:rPr>
        <w:t>Menaxhimit</w:t>
      </w:r>
      <w:proofErr w:type="spellEnd"/>
      <w:r w:rsidRPr="00A50943">
        <w:rPr>
          <w:b w:val="0"/>
          <w:sz w:val="22"/>
          <w:szCs w:val="22"/>
        </w:rPr>
        <w:t xml:space="preserve"> </w:t>
      </w:r>
      <w:proofErr w:type="spellStart"/>
      <w:r w:rsidRPr="00A50943">
        <w:rPr>
          <w:b w:val="0"/>
          <w:sz w:val="22"/>
          <w:szCs w:val="22"/>
        </w:rPr>
        <w:t>te</w:t>
      </w:r>
      <w:proofErr w:type="spellEnd"/>
      <w:r w:rsidRPr="00A50943">
        <w:rPr>
          <w:b w:val="0"/>
          <w:sz w:val="22"/>
          <w:szCs w:val="22"/>
        </w:rPr>
        <w:t xml:space="preserve"> </w:t>
      </w:r>
      <w:proofErr w:type="spellStart"/>
      <w:r w:rsidRPr="00A50943">
        <w:rPr>
          <w:b w:val="0"/>
          <w:sz w:val="22"/>
          <w:szCs w:val="22"/>
        </w:rPr>
        <w:t>Burimeve</w:t>
      </w:r>
      <w:proofErr w:type="spellEnd"/>
      <w:r w:rsidRPr="00A50943">
        <w:rPr>
          <w:b w:val="0"/>
          <w:sz w:val="22"/>
          <w:szCs w:val="22"/>
        </w:rPr>
        <w:t xml:space="preserve"> </w:t>
      </w:r>
      <w:proofErr w:type="spellStart"/>
      <w:r w:rsidRPr="00A50943">
        <w:rPr>
          <w:b w:val="0"/>
          <w:sz w:val="22"/>
          <w:szCs w:val="22"/>
        </w:rPr>
        <w:t>Ujore</w:t>
      </w:r>
      <w:proofErr w:type="spellEnd"/>
      <w:r w:rsidRPr="00A50943">
        <w:rPr>
          <w:b w:val="0"/>
          <w:sz w:val="22"/>
          <w:szCs w:val="22"/>
        </w:rPr>
        <w:t xml:space="preserve"> in Tirana</w:t>
      </w:r>
    </w:p>
    <w:p w:rsidR="007B6102" w:rsidRPr="00A50943" w:rsidRDefault="007B6102" w:rsidP="007B6102">
      <w:pPr>
        <w:rPr>
          <w:rFonts w:ascii="Times New Roman" w:hAnsi="Times New Roman"/>
          <w:sz w:val="22"/>
          <w:szCs w:val="22"/>
        </w:rPr>
      </w:pPr>
    </w:p>
    <w:p w:rsidR="007B6102" w:rsidRPr="00A50943" w:rsidRDefault="007B6102" w:rsidP="00932591">
      <w:pPr>
        <w:pStyle w:val="Heading1"/>
        <w:keepNext w:val="0"/>
        <w:numPr>
          <w:ilvl w:val="1"/>
          <w:numId w:val="5"/>
        </w:numPr>
        <w:spacing w:after="120" w:line="276" w:lineRule="auto"/>
        <w:contextualSpacing/>
        <w:rPr>
          <w:b w:val="0"/>
          <w:sz w:val="22"/>
          <w:szCs w:val="22"/>
        </w:rPr>
      </w:pPr>
      <w:r w:rsidRPr="00A50943">
        <w:rPr>
          <w:b w:val="0"/>
          <w:sz w:val="22"/>
          <w:szCs w:val="22"/>
        </w:rPr>
        <w:t>Training Services</w:t>
      </w:r>
    </w:p>
    <w:p w:rsidR="007B6102" w:rsidRPr="00A50943" w:rsidRDefault="007B6102" w:rsidP="007B6102">
      <w:pPr>
        <w:rPr>
          <w:rFonts w:ascii="Times New Roman" w:hAnsi="Times New Roman"/>
          <w:b w:val="0"/>
          <w:sz w:val="22"/>
          <w:szCs w:val="22"/>
        </w:rPr>
      </w:pPr>
      <w:r w:rsidRPr="00A50943">
        <w:rPr>
          <w:rFonts w:ascii="Times New Roman" w:hAnsi="Times New Roman"/>
          <w:b w:val="0"/>
          <w:sz w:val="22"/>
          <w:szCs w:val="22"/>
        </w:rPr>
        <w:t>The Bidder should offer a training program as follows:</w:t>
      </w:r>
    </w:p>
    <w:p w:rsidR="007B6102" w:rsidRPr="00A50943" w:rsidRDefault="007B6102" w:rsidP="00932591">
      <w:pPr>
        <w:pStyle w:val="ListParagraph"/>
        <w:numPr>
          <w:ilvl w:val="0"/>
          <w:numId w:val="8"/>
        </w:numPr>
        <w:spacing w:after="200" w:line="276" w:lineRule="auto"/>
        <w:contextualSpacing/>
        <w:rPr>
          <w:rFonts w:ascii="Times New Roman" w:hAnsi="Times New Roman"/>
          <w:b w:val="0"/>
          <w:sz w:val="22"/>
          <w:szCs w:val="22"/>
        </w:rPr>
      </w:pPr>
      <w:r w:rsidRPr="00A50943">
        <w:rPr>
          <w:rFonts w:ascii="Times New Roman" w:hAnsi="Times New Roman"/>
          <w:b w:val="0"/>
          <w:sz w:val="22"/>
          <w:szCs w:val="22"/>
        </w:rPr>
        <w:t>Usage of the devices focused on training the client staff according to the each of the functions they perform, this training should include:</w:t>
      </w:r>
    </w:p>
    <w:p w:rsidR="007B6102" w:rsidRPr="00A50943" w:rsidRDefault="007B6102" w:rsidP="00932591">
      <w:pPr>
        <w:pStyle w:val="ListParagraph"/>
        <w:numPr>
          <w:ilvl w:val="0"/>
          <w:numId w:val="9"/>
        </w:numPr>
        <w:spacing w:after="200" w:line="276" w:lineRule="auto"/>
        <w:contextualSpacing/>
        <w:rPr>
          <w:rFonts w:ascii="Times New Roman" w:hAnsi="Times New Roman"/>
          <w:b w:val="0"/>
          <w:sz w:val="22"/>
          <w:szCs w:val="22"/>
        </w:rPr>
      </w:pPr>
      <w:r w:rsidRPr="00A50943">
        <w:rPr>
          <w:rFonts w:ascii="Times New Roman" w:hAnsi="Times New Roman"/>
          <w:b w:val="0"/>
          <w:sz w:val="22"/>
          <w:szCs w:val="22"/>
        </w:rPr>
        <w:t>Presentation of the equipment, basic concepts, features and functions it performs.</w:t>
      </w:r>
    </w:p>
    <w:p w:rsidR="007B6102" w:rsidRPr="00A50943" w:rsidRDefault="007B6102" w:rsidP="00932591">
      <w:pPr>
        <w:pStyle w:val="ListParagraph"/>
        <w:numPr>
          <w:ilvl w:val="0"/>
          <w:numId w:val="9"/>
        </w:numPr>
        <w:spacing w:after="200" w:line="276" w:lineRule="auto"/>
        <w:contextualSpacing/>
        <w:rPr>
          <w:rFonts w:ascii="Times New Roman" w:hAnsi="Times New Roman"/>
          <w:b w:val="0"/>
          <w:sz w:val="22"/>
          <w:szCs w:val="22"/>
        </w:rPr>
      </w:pPr>
      <w:r w:rsidRPr="00A50943">
        <w:rPr>
          <w:rFonts w:ascii="Times New Roman" w:hAnsi="Times New Roman"/>
          <w:b w:val="0"/>
          <w:sz w:val="22"/>
          <w:szCs w:val="22"/>
        </w:rPr>
        <w:t xml:space="preserve">Training of the users in the specific measurements procedures that supports their daily activities. This should be done through a formal presentation, but there should be practice included. They should receive on the job training. </w:t>
      </w:r>
    </w:p>
    <w:p w:rsidR="007B6102" w:rsidRPr="00A50943" w:rsidRDefault="007B6102" w:rsidP="007B6102">
      <w:pPr>
        <w:ind w:left="1080" w:hanging="720"/>
        <w:rPr>
          <w:rFonts w:ascii="Times New Roman" w:hAnsi="Times New Roman"/>
          <w:b w:val="0"/>
          <w:sz w:val="22"/>
          <w:szCs w:val="22"/>
        </w:rPr>
      </w:pPr>
      <w:r w:rsidRPr="00A50943">
        <w:rPr>
          <w:rFonts w:ascii="Times New Roman" w:hAnsi="Times New Roman"/>
          <w:b w:val="0"/>
          <w:sz w:val="22"/>
          <w:szCs w:val="22"/>
        </w:rPr>
        <w:t>b)</w:t>
      </w:r>
      <w:r w:rsidRPr="00A50943">
        <w:rPr>
          <w:rFonts w:ascii="Times New Roman" w:hAnsi="Times New Roman"/>
          <w:b w:val="0"/>
          <w:sz w:val="22"/>
          <w:szCs w:val="22"/>
        </w:rPr>
        <w:tab/>
        <w:t>Basic IT skills. This training should include the major tasks performed by a typical computer user including:</w:t>
      </w:r>
    </w:p>
    <w:p w:rsidR="007B6102" w:rsidRPr="00A50943" w:rsidRDefault="007B6102" w:rsidP="00932591">
      <w:pPr>
        <w:pStyle w:val="ListParagraph"/>
        <w:numPr>
          <w:ilvl w:val="0"/>
          <w:numId w:val="9"/>
        </w:numPr>
        <w:spacing w:after="200" w:line="276" w:lineRule="auto"/>
        <w:contextualSpacing/>
        <w:rPr>
          <w:rFonts w:ascii="Times New Roman" w:hAnsi="Times New Roman"/>
          <w:b w:val="0"/>
          <w:sz w:val="22"/>
          <w:szCs w:val="22"/>
        </w:rPr>
      </w:pPr>
      <w:r w:rsidRPr="00A50943">
        <w:rPr>
          <w:rFonts w:ascii="Times New Roman" w:hAnsi="Times New Roman"/>
          <w:b w:val="0"/>
          <w:sz w:val="22"/>
          <w:szCs w:val="22"/>
        </w:rPr>
        <w:t xml:space="preserve">File saving, handling, organization of directories and backup; </w:t>
      </w:r>
    </w:p>
    <w:p w:rsidR="007B6102" w:rsidRPr="00A50943" w:rsidRDefault="007B6102" w:rsidP="00932591">
      <w:pPr>
        <w:pStyle w:val="ListParagraph"/>
        <w:numPr>
          <w:ilvl w:val="0"/>
          <w:numId w:val="9"/>
        </w:numPr>
        <w:spacing w:after="200" w:line="276" w:lineRule="auto"/>
        <w:contextualSpacing/>
        <w:rPr>
          <w:rFonts w:ascii="Times New Roman" w:hAnsi="Times New Roman"/>
          <w:b w:val="0"/>
          <w:sz w:val="22"/>
          <w:szCs w:val="22"/>
        </w:rPr>
      </w:pPr>
      <w:r w:rsidRPr="00A50943">
        <w:rPr>
          <w:rFonts w:ascii="Times New Roman" w:hAnsi="Times New Roman"/>
          <w:b w:val="0"/>
          <w:sz w:val="22"/>
          <w:szCs w:val="22"/>
        </w:rPr>
        <w:t>Internet connection, e-mail, Web navigation and search mechanism;</w:t>
      </w:r>
    </w:p>
    <w:p w:rsidR="007B6102" w:rsidRPr="00A50943" w:rsidRDefault="007B6102" w:rsidP="00932591">
      <w:pPr>
        <w:pStyle w:val="ListParagraph"/>
        <w:numPr>
          <w:ilvl w:val="0"/>
          <w:numId w:val="9"/>
        </w:numPr>
        <w:spacing w:after="200" w:line="276" w:lineRule="auto"/>
        <w:contextualSpacing/>
        <w:rPr>
          <w:rFonts w:ascii="Times New Roman" w:hAnsi="Times New Roman"/>
          <w:b w:val="0"/>
          <w:sz w:val="22"/>
          <w:szCs w:val="22"/>
        </w:rPr>
      </w:pPr>
      <w:r w:rsidRPr="00A50943">
        <w:rPr>
          <w:rFonts w:ascii="Times New Roman" w:hAnsi="Times New Roman"/>
          <w:b w:val="0"/>
          <w:sz w:val="22"/>
          <w:szCs w:val="22"/>
        </w:rPr>
        <w:t>Basic skills in Word and Excel;</w:t>
      </w:r>
    </w:p>
    <w:p w:rsidR="007B6102" w:rsidRPr="00A50943" w:rsidRDefault="007B6102" w:rsidP="00932591">
      <w:pPr>
        <w:pStyle w:val="ListParagraph"/>
        <w:numPr>
          <w:ilvl w:val="0"/>
          <w:numId w:val="9"/>
        </w:numPr>
        <w:spacing w:after="200" w:line="276" w:lineRule="auto"/>
        <w:contextualSpacing/>
        <w:rPr>
          <w:rFonts w:ascii="Times New Roman" w:hAnsi="Times New Roman"/>
          <w:b w:val="0"/>
          <w:sz w:val="22"/>
          <w:szCs w:val="22"/>
        </w:rPr>
      </w:pPr>
      <w:r w:rsidRPr="00A50943">
        <w:rPr>
          <w:rFonts w:ascii="Times New Roman" w:hAnsi="Times New Roman"/>
          <w:b w:val="0"/>
          <w:sz w:val="22"/>
          <w:szCs w:val="22"/>
        </w:rPr>
        <w:t>Exporting/importing of files;</w:t>
      </w:r>
    </w:p>
    <w:p w:rsidR="007B6102" w:rsidRPr="00A50943" w:rsidRDefault="007B6102" w:rsidP="00932591">
      <w:pPr>
        <w:pStyle w:val="ListParagraph"/>
        <w:numPr>
          <w:ilvl w:val="0"/>
          <w:numId w:val="9"/>
        </w:numPr>
        <w:spacing w:after="200" w:line="276" w:lineRule="auto"/>
        <w:contextualSpacing/>
        <w:rPr>
          <w:rFonts w:ascii="Times New Roman" w:hAnsi="Times New Roman"/>
          <w:b w:val="0"/>
          <w:sz w:val="22"/>
          <w:szCs w:val="22"/>
        </w:rPr>
      </w:pPr>
      <w:r w:rsidRPr="00A50943">
        <w:rPr>
          <w:rFonts w:ascii="Times New Roman" w:hAnsi="Times New Roman"/>
          <w:b w:val="0"/>
          <w:sz w:val="22"/>
          <w:szCs w:val="22"/>
        </w:rPr>
        <w:t>Antivirus installation, update and the importance of usage.</w:t>
      </w:r>
    </w:p>
    <w:p w:rsidR="007B6102" w:rsidRPr="00A50943" w:rsidRDefault="007B6102" w:rsidP="007B6102">
      <w:pPr>
        <w:rPr>
          <w:rFonts w:ascii="Times New Roman" w:hAnsi="Times New Roman"/>
          <w:sz w:val="22"/>
          <w:szCs w:val="22"/>
        </w:rPr>
      </w:pPr>
    </w:p>
    <w:p w:rsidR="007B6102" w:rsidRPr="00A50943" w:rsidRDefault="007B6102" w:rsidP="007B6102">
      <w:pPr>
        <w:rPr>
          <w:rFonts w:ascii="Times New Roman" w:hAnsi="Times New Roman"/>
          <w:sz w:val="22"/>
          <w:szCs w:val="22"/>
        </w:rPr>
      </w:pPr>
    </w:p>
    <w:p w:rsidR="007B6102" w:rsidRPr="00A50943" w:rsidRDefault="007B6102" w:rsidP="007B6102">
      <w:pPr>
        <w:rPr>
          <w:rFonts w:ascii="Times New Roman" w:hAnsi="Times New Roman"/>
          <w:sz w:val="22"/>
          <w:szCs w:val="22"/>
        </w:rPr>
      </w:pPr>
    </w:p>
    <w:p w:rsidR="007B6102" w:rsidRPr="00A50943" w:rsidRDefault="007B6102" w:rsidP="007B6102">
      <w:pPr>
        <w:rPr>
          <w:rFonts w:ascii="Times New Roman" w:hAnsi="Times New Roman"/>
          <w:sz w:val="22"/>
          <w:szCs w:val="22"/>
        </w:rPr>
        <w:sectPr w:rsidR="007B6102" w:rsidRPr="00A50943" w:rsidSect="007B6102">
          <w:pgSz w:w="15840" w:h="12240" w:orient="landscape"/>
          <w:pgMar w:top="1134" w:right="851" w:bottom="1021" w:left="680" w:header="720" w:footer="794" w:gutter="0"/>
          <w:cols w:space="720"/>
          <w:docGrid w:linePitch="360"/>
        </w:sectPr>
      </w:pPr>
    </w:p>
    <w:p w:rsidR="007B6102" w:rsidRPr="00A50943" w:rsidRDefault="007B6102" w:rsidP="007B6102">
      <w:pPr>
        <w:rPr>
          <w:rFonts w:ascii="Times New Roman" w:hAnsi="Times New Roman"/>
          <w:sz w:val="22"/>
          <w:szCs w:val="22"/>
        </w:rPr>
      </w:pPr>
    </w:p>
    <w:p w:rsidR="006E5387" w:rsidRPr="00A50943" w:rsidRDefault="006E5387" w:rsidP="00A438E1">
      <w:pPr>
        <w:pStyle w:val="Heading1"/>
        <w:spacing w:after="99"/>
        <w:ind w:left="1023" w:hanging="1023"/>
        <w:jc w:val="center"/>
        <w:rPr>
          <w:sz w:val="22"/>
          <w:szCs w:val="22"/>
        </w:rPr>
      </w:pPr>
      <w:r w:rsidRPr="00A50943">
        <w:rPr>
          <w:sz w:val="22"/>
          <w:szCs w:val="22"/>
        </w:rPr>
        <w:t>FORM OF CONTRACT</w:t>
      </w:r>
    </w:p>
    <w:p w:rsidR="006E5387" w:rsidRPr="00A50943" w:rsidRDefault="006E5387" w:rsidP="006E5387">
      <w:pPr>
        <w:spacing w:after="113" w:line="259" w:lineRule="auto"/>
        <w:ind w:left="1028"/>
        <w:rPr>
          <w:rFonts w:ascii="Times New Roman" w:hAnsi="Times New Roman"/>
          <w:b w:val="0"/>
          <w:sz w:val="22"/>
          <w:szCs w:val="22"/>
        </w:rPr>
      </w:pPr>
      <w:r w:rsidRPr="00A50943">
        <w:rPr>
          <w:rFonts w:ascii="Times New Roman" w:hAnsi="Times New Roman"/>
          <w:b w:val="0"/>
          <w:sz w:val="22"/>
          <w:szCs w:val="22"/>
        </w:rPr>
        <w:t xml:space="preserve"> </w:t>
      </w:r>
    </w:p>
    <w:p w:rsidR="006E5387" w:rsidRPr="00A50943" w:rsidRDefault="006E5387" w:rsidP="00345E49">
      <w:pPr>
        <w:spacing w:line="276" w:lineRule="auto"/>
        <w:jc w:val="both"/>
        <w:rPr>
          <w:rFonts w:ascii="Times New Roman" w:hAnsi="Times New Roman"/>
          <w:b w:val="0"/>
          <w:sz w:val="22"/>
          <w:szCs w:val="22"/>
        </w:rPr>
      </w:pPr>
      <w:r w:rsidRPr="00A50943">
        <w:rPr>
          <w:rFonts w:ascii="Times New Roman" w:hAnsi="Times New Roman"/>
          <w:b w:val="0"/>
          <w:sz w:val="22"/>
          <w:szCs w:val="22"/>
        </w:rPr>
        <w:t xml:space="preserve">THIS AGREEMENT Ref. </w:t>
      </w:r>
      <w:r w:rsidR="00345E49" w:rsidRPr="00A50943">
        <w:rPr>
          <w:rFonts w:ascii="Times New Roman" w:hAnsi="Times New Roman"/>
          <w:b w:val="0"/>
          <w:sz w:val="22"/>
          <w:szCs w:val="22"/>
        </w:rPr>
        <w:t xml:space="preserve">no. </w:t>
      </w:r>
      <w:hyperlink r:id="rId14" w:tgtFrame="_blank" w:history="1">
        <w:r w:rsidR="00345E49" w:rsidRPr="00A50943">
          <w:rPr>
            <w:rStyle w:val="Hyperlink"/>
            <w:rFonts w:ascii="Times New Roman" w:hAnsi="Times New Roman"/>
            <w:b w:val="0"/>
            <w:color w:val="196AD4"/>
            <w:sz w:val="22"/>
            <w:szCs w:val="22"/>
            <w:shd w:val="clear" w:color="auto" w:fill="FFFFFF"/>
          </w:rPr>
          <w:t>WRIP/WMA/3/G/001</w:t>
        </w:r>
      </w:hyperlink>
      <w:r w:rsidR="00345E49" w:rsidRPr="00A50943">
        <w:rPr>
          <w:rStyle w:val="Hyperlink"/>
          <w:rFonts w:ascii="Times New Roman" w:hAnsi="Times New Roman"/>
          <w:b w:val="0"/>
          <w:color w:val="196AD4"/>
          <w:sz w:val="22"/>
          <w:szCs w:val="22"/>
          <w:shd w:val="clear" w:color="auto" w:fill="FFFFFF"/>
        </w:rPr>
        <w:t xml:space="preserve"> </w:t>
      </w:r>
      <w:r w:rsidR="00345E49" w:rsidRPr="00A50943">
        <w:rPr>
          <w:rFonts w:ascii="Times New Roman" w:hAnsi="Times New Roman"/>
          <w:b w:val="0"/>
          <w:sz w:val="22"/>
          <w:szCs w:val="22"/>
        </w:rPr>
        <w:t>Groundwater monitoring equipment, to support the action for identifying and formalizing groundwater user</w:t>
      </w:r>
      <w:r w:rsidRPr="00A50943">
        <w:rPr>
          <w:rFonts w:ascii="Times New Roman" w:hAnsi="Times New Roman"/>
          <w:b w:val="0"/>
          <w:sz w:val="22"/>
          <w:szCs w:val="22"/>
        </w:rPr>
        <w:t xml:space="preserve"> made on ____,</w:t>
      </w:r>
      <w:r w:rsidR="00A50943" w:rsidRPr="00A50943">
        <w:rPr>
          <w:rFonts w:ascii="Times New Roman" w:hAnsi="Times New Roman"/>
          <w:b w:val="0"/>
          <w:sz w:val="22"/>
          <w:szCs w:val="22"/>
        </w:rPr>
        <w:t>05.</w:t>
      </w:r>
      <w:r w:rsidRPr="00A50943">
        <w:rPr>
          <w:rFonts w:ascii="Times New Roman" w:hAnsi="Times New Roman"/>
          <w:b w:val="0"/>
          <w:sz w:val="22"/>
          <w:szCs w:val="22"/>
        </w:rPr>
        <w:t>201</w:t>
      </w:r>
      <w:r w:rsidR="00345E49" w:rsidRPr="00A50943">
        <w:rPr>
          <w:rFonts w:ascii="Times New Roman" w:hAnsi="Times New Roman"/>
          <w:b w:val="0"/>
          <w:sz w:val="22"/>
          <w:szCs w:val="22"/>
        </w:rPr>
        <w:t>9</w:t>
      </w:r>
      <w:r w:rsidRPr="00A50943">
        <w:rPr>
          <w:rFonts w:ascii="Times New Roman" w:hAnsi="Times New Roman"/>
          <w:b w:val="0"/>
          <w:sz w:val="22"/>
          <w:szCs w:val="22"/>
        </w:rPr>
        <w:t xml:space="preserve">, between the Ministry of </w:t>
      </w:r>
      <w:r w:rsidR="00345E49" w:rsidRPr="00A50943">
        <w:rPr>
          <w:rFonts w:ascii="Times New Roman" w:hAnsi="Times New Roman"/>
          <w:b w:val="0"/>
          <w:sz w:val="22"/>
          <w:szCs w:val="22"/>
        </w:rPr>
        <w:t>Agriculture and Rural Development</w:t>
      </w:r>
      <w:r w:rsidRPr="00A50943">
        <w:rPr>
          <w:rFonts w:ascii="Times New Roman" w:hAnsi="Times New Roman"/>
          <w:b w:val="0"/>
          <w:sz w:val="22"/>
          <w:szCs w:val="22"/>
        </w:rPr>
        <w:t xml:space="preserve"> (</w:t>
      </w:r>
      <w:proofErr w:type="spellStart"/>
      <w:r w:rsidR="00345E49" w:rsidRPr="00A50943">
        <w:rPr>
          <w:rFonts w:ascii="Times New Roman" w:hAnsi="Times New Roman"/>
          <w:b w:val="0"/>
          <w:sz w:val="22"/>
          <w:szCs w:val="22"/>
        </w:rPr>
        <w:t>MoARD</w:t>
      </w:r>
      <w:proofErr w:type="spellEnd"/>
      <w:r w:rsidRPr="00A50943">
        <w:rPr>
          <w:rFonts w:ascii="Times New Roman" w:hAnsi="Times New Roman"/>
          <w:b w:val="0"/>
          <w:sz w:val="22"/>
          <w:szCs w:val="22"/>
        </w:rPr>
        <w:t>) (hereinafter called “the Purchaser”) on the one part and ______________________________________ (hereinafter called “the Supplier”) on the other part. WHEREAS the Purchaser has invited quotation for “</w:t>
      </w:r>
      <w:r w:rsidR="00345E49" w:rsidRPr="00A50943">
        <w:rPr>
          <w:rFonts w:ascii="Times New Roman" w:hAnsi="Times New Roman"/>
          <w:b w:val="0"/>
          <w:sz w:val="22"/>
          <w:szCs w:val="22"/>
        </w:rPr>
        <w:t>Groundwater monitoring equipment, to support the action for identifying and formalizing groundwater user</w:t>
      </w:r>
      <w:r w:rsidRPr="00A50943">
        <w:rPr>
          <w:rFonts w:ascii="Times New Roman" w:hAnsi="Times New Roman"/>
          <w:b w:val="0"/>
          <w:sz w:val="22"/>
          <w:szCs w:val="22"/>
        </w:rPr>
        <w:t xml:space="preserve">”, </w:t>
      </w:r>
      <w:r w:rsidR="00345E49" w:rsidRPr="00A50943">
        <w:rPr>
          <w:rFonts w:ascii="Times New Roman" w:hAnsi="Times New Roman"/>
          <w:b w:val="0"/>
          <w:sz w:val="22"/>
          <w:szCs w:val="22"/>
        </w:rPr>
        <w:t xml:space="preserve">Ref. no. </w:t>
      </w:r>
      <w:hyperlink r:id="rId15" w:tgtFrame="_blank" w:history="1">
        <w:r w:rsidR="00345E49" w:rsidRPr="00A50943">
          <w:rPr>
            <w:rStyle w:val="Hyperlink"/>
            <w:rFonts w:ascii="Times New Roman" w:hAnsi="Times New Roman"/>
            <w:b w:val="0"/>
            <w:color w:val="196AD4"/>
            <w:sz w:val="22"/>
            <w:szCs w:val="22"/>
            <w:shd w:val="clear" w:color="auto" w:fill="FFFFFF"/>
          </w:rPr>
          <w:t>WRIP/WMA/3/G/001</w:t>
        </w:r>
      </w:hyperlink>
      <w:r w:rsidRPr="00A50943">
        <w:rPr>
          <w:rFonts w:ascii="Times New Roman" w:hAnsi="Times New Roman"/>
          <w:b w:val="0"/>
          <w:sz w:val="22"/>
          <w:szCs w:val="22"/>
        </w:rPr>
        <w:t>, to be supplied by Supplier, ___</w:t>
      </w:r>
      <w:r w:rsidR="001777F8" w:rsidRPr="00A50943">
        <w:rPr>
          <w:rFonts w:ascii="Times New Roman" w:hAnsi="Times New Roman"/>
          <w:b w:val="0"/>
          <w:sz w:val="22"/>
          <w:szCs w:val="22"/>
        </w:rPr>
        <w:t>_________</w:t>
      </w:r>
      <w:r w:rsidRPr="00A50943">
        <w:rPr>
          <w:rFonts w:ascii="Times New Roman" w:hAnsi="Times New Roman"/>
          <w:b w:val="0"/>
          <w:sz w:val="22"/>
          <w:szCs w:val="22"/>
        </w:rPr>
        <w:t xml:space="preserve">______________, (hereinafter called “Contract”) and has accepted the Bid by the Supplier for the supply of goods under Contract at the sum of __________ (____________________) hereinafter called “the Contract Price”. </w:t>
      </w:r>
    </w:p>
    <w:p w:rsidR="00345E49" w:rsidRPr="00A50943" w:rsidRDefault="00345E49" w:rsidP="006E5387">
      <w:pPr>
        <w:rPr>
          <w:rFonts w:ascii="Times New Roman" w:hAnsi="Times New Roman"/>
          <w:b w:val="0"/>
          <w:sz w:val="22"/>
          <w:szCs w:val="22"/>
        </w:rPr>
      </w:pPr>
    </w:p>
    <w:p w:rsidR="006E5387" w:rsidRPr="00A50943" w:rsidRDefault="006E5387" w:rsidP="006E5387">
      <w:pPr>
        <w:spacing w:after="145"/>
        <w:ind w:left="1023"/>
        <w:rPr>
          <w:rFonts w:ascii="Times New Roman" w:hAnsi="Times New Roman"/>
          <w:b w:val="0"/>
          <w:sz w:val="22"/>
          <w:szCs w:val="22"/>
        </w:rPr>
      </w:pPr>
      <w:r w:rsidRPr="00A50943">
        <w:rPr>
          <w:rFonts w:ascii="Times New Roman" w:hAnsi="Times New Roman"/>
          <w:b w:val="0"/>
          <w:sz w:val="22"/>
          <w:szCs w:val="22"/>
        </w:rPr>
        <w:t xml:space="preserve">NOW THIS AGREEMENT WITNESSETHES as follows:  </w:t>
      </w:r>
    </w:p>
    <w:p w:rsidR="006E5387" w:rsidRPr="00A50943" w:rsidRDefault="006E5387" w:rsidP="00345E49">
      <w:pPr>
        <w:spacing w:after="148"/>
        <w:ind w:left="851" w:hanging="567"/>
        <w:jc w:val="both"/>
        <w:rPr>
          <w:rFonts w:ascii="Times New Roman" w:hAnsi="Times New Roman"/>
          <w:b w:val="0"/>
          <w:sz w:val="22"/>
          <w:szCs w:val="22"/>
        </w:rPr>
      </w:pPr>
      <w:r w:rsidRPr="00A50943">
        <w:rPr>
          <w:rFonts w:ascii="Times New Roman" w:hAnsi="Times New Roman"/>
          <w:b w:val="0"/>
          <w:sz w:val="22"/>
          <w:szCs w:val="22"/>
        </w:rPr>
        <w:t>1.</w:t>
      </w:r>
      <w:r w:rsidRPr="00A50943">
        <w:rPr>
          <w:rFonts w:ascii="Times New Roman" w:eastAsia="Arial" w:hAnsi="Times New Roman"/>
          <w:b w:val="0"/>
          <w:sz w:val="22"/>
          <w:szCs w:val="22"/>
        </w:rPr>
        <w:t xml:space="preserve"> </w:t>
      </w:r>
      <w:r w:rsidRPr="00A50943">
        <w:rPr>
          <w:rFonts w:ascii="Times New Roman" w:eastAsia="Arial" w:hAnsi="Times New Roman"/>
          <w:b w:val="0"/>
          <w:sz w:val="22"/>
          <w:szCs w:val="22"/>
        </w:rPr>
        <w:tab/>
      </w:r>
      <w:r w:rsidRPr="00A50943">
        <w:rPr>
          <w:rFonts w:ascii="Times New Roman" w:hAnsi="Times New Roman"/>
          <w:b w:val="0"/>
          <w:sz w:val="22"/>
          <w:szCs w:val="22"/>
        </w:rPr>
        <w:t xml:space="preserve">The following documents shall be deemed to form and be read and construed as part of this agreement: </w:t>
      </w:r>
    </w:p>
    <w:p w:rsidR="006E5387" w:rsidRPr="00A50943" w:rsidRDefault="006E5387" w:rsidP="00932591">
      <w:pPr>
        <w:numPr>
          <w:ilvl w:val="0"/>
          <w:numId w:val="10"/>
        </w:numPr>
        <w:spacing w:after="146" w:line="248" w:lineRule="auto"/>
        <w:ind w:left="851" w:hanging="360"/>
        <w:jc w:val="both"/>
        <w:rPr>
          <w:rFonts w:ascii="Times New Roman" w:hAnsi="Times New Roman"/>
          <w:b w:val="0"/>
          <w:sz w:val="22"/>
          <w:szCs w:val="22"/>
        </w:rPr>
      </w:pPr>
      <w:r w:rsidRPr="00A50943">
        <w:rPr>
          <w:rFonts w:ascii="Times New Roman" w:hAnsi="Times New Roman"/>
          <w:b w:val="0"/>
          <w:sz w:val="22"/>
          <w:szCs w:val="22"/>
        </w:rPr>
        <w:t xml:space="preserve">Invitation to Quote; Term and Conditions of Supply, Technical Specification; </w:t>
      </w:r>
    </w:p>
    <w:p w:rsidR="006E5387" w:rsidRPr="00A50943" w:rsidRDefault="006E5387" w:rsidP="00932591">
      <w:pPr>
        <w:numPr>
          <w:ilvl w:val="0"/>
          <w:numId w:val="10"/>
        </w:numPr>
        <w:spacing w:after="145" w:line="248" w:lineRule="auto"/>
        <w:ind w:left="851" w:hanging="360"/>
        <w:jc w:val="both"/>
        <w:rPr>
          <w:rFonts w:ascii="Times New Roman" w:hAnsi="Times New Roman"/>
          <w:b w:val="0"/>
          <w:sz w:val="22"/>
          <w:szCs w:val="22"/>
        </w:rPr>
      </w:pPr>
      <w:r w:rsidRPr="00A50943">
        <w:rPr>
          <w:rFonts w:ascii="Times New Roman" w:hAnsi="Times New Roman"/>
          <w:b w:val="0"/>
          <w:sz w:val="22"/>
          <w:szCs w:val="22"/>
        </w:rPr>
        <w:t xml:space="preserve">Addendum (if applicable);  </w:t>
      </w:r>
    </w:p>
    <w:p w:rsidR="006E5387" w:rsidRPr="00A50943" w:rsidRDefault="006E5387" w:rsidP="00932591">
      <w:pPr>
        <w:numPr>
          <w:ilvl w:val="0"/>
          <w:numId w:val="11"/>
        </w:numPr>
        <w:spacing w:after="148" w:line="248" w:lineRule="auto"/>
        <w:ind w:left="851" w:hanging="360"/>
        <w:jc w:val="both"/>
        <w:rPr>
          <w:rFonts w:ascii="Times New Roman" w:hAnsi="Times New Roman"/>
          <w:b w:val="0"/>
          <w:sz w:val="22"/>
          <w:szCs w:val="22"/>
        </w:rPr>
      </w:pPr>
      <w:r w:rsidRPr="00A50943">
        <w:rPr>
          <w:rFonts w:ascii="Times New Roman" w:hAnsi="Times New Roman"/>
          <w:b w:val="0"/>
          <w:sz w:val="22"/>
          <w:szCs w:val="22"/>
        </w:rPr>
        <w:t xml:space="preserve">Taking into account payments to be made by the Purchaser to the Supplier as hereinafter mentioned, the Supplier hereby concludes an Agreement with the Purchaser to execute and complete the supply of Contract and remedy any defects therein in conformity with the provisions of Contract. </w:t>
      </w:r>
    </w:p>
    <w:p w:rsidR="006E5387" w:rsidRPr="00A50943" w:rsidRDefault="006E5387" w:rsidP="00932591">
      <w:pPr>
        <w:numPr>
          <w:ilvl w:val="0"/>
          <w:numId w:val="11"/>
        </w:numPr>
        <w:spacing w:after="112" w:line="248" w:lineRule="auto"/>
        <w:ind w:left="851" w:hanging="360"/>
        <w:jc w:val="both"/>
        <w:rPr>
          <w:rFonts w:ascii="Times New Roman" w:hAnsi="Times New Roman"/>
          <w:b w:val="0"/>
          <w:sz w:val="22"/>
          <w:szCs w:val="22"/>
        </w:rPr>
      </w:pPr>
      <w:r w:rsidRPr="00A50943">
        <w:rPr>
          <w:rFonts w:ascii="Times New Roman" w:hAnsi="Times New Roman"/>
          <w:b w:val="0"/>
          <w:sz w:val="22"/>
          <w:szCs w:val="22"/>
        </w:rPr>
        <w:t xml:space="preserve">The Purchaser hereby covenants to pay in consideration of the goods supply and acceptance of Contract and remedying of defects therein, the Contract Price in accordance with Payment Conditions prescribed by Contract. </w:t>
      </w:r>
    </w:p>
    <w:p w:rsidR="006E5387" w:rsidRPr="00A50943" w:rsidRDefault="006E5387" w:rsidP="006E5387">
      <w:pPr>
        <w:pStyle w:val="Heading2"/>
        <w:spacing w:after="107"/>
        <w:ind w:left="1023" w:hanging="739"/>
        <w:rPr>
          <w:b w:val="0"/>
          <w:sz w:val="22"/>
          <w:szCs w:val="22"/>
        </w:rPr>
      </w:pPr>
      <w:r w:rsidRPr="00A50943">
        <w:rPr>
          <w:b w:val="0"/>
          <w:sz w:val="22"/>
          <w:szCs w:val="22"/>
        </w:rPr>
        <w:t>4.</w:t>
      </w:r>
      <w:r w:rsidRPr="00A50943">
        <w:rPr>
          <w:rFonts w:eastAsia="Arial"/>
          <w:b w:val="0"/>
          <w:sz w:val="22"/>
          <w:szCs w:val="22"/>
        </w:rPr>
        <w:t xml:space="preserve"> </w:t>
      </w:r>
      <w:r w:rsidRPr="00A50943">
        <w:rPr>
          <w:b w:val="0"/>
          <w:sz w:val="22"/>
          <w:szCs w:val="22"/>
        </w:rPr>
        <w:t xml:space="preserve"> </w:t>
      </w:r>
      <w:r w:rsidRPr="00A50943">
        <w:rPr>
          <w:b w:val="0"/>
          <w:sz w:val="22"/>
          <w:szCs w:val="22"/>
        </w:rPr>
        <w:tab/>
        <w:t xml:space="preserve">Termination </w:t>
      </w:r>
    </w:p>
    <w:p w:rsidR="006E5387" w:rsidRPr="00A50943" w:rsidRDefault="006E5387" w:rsidP="006E5387">
      <w:pPr>
        <w:spacing w:after="203"/>
        <w:ind w:left="1398" w:hanging="1114"/>
        <w:rPr>
          <w:rFonts w:ascii="Times New Roman" w:hAnsi="Times New Roman"/>
          <w:b w:val="0"/>
          <w:sz w:val="22"/>
          <w:szCs w:val="22"/>
        </w:rPr>
      </w:pPr>
      <w:r w:rsidRPr="00A50943">
        <w:rPr>
          <w:rFonts w:ascii="Times New Roman" w:hAnsi="Times New Roman"/>
          <w:b w:val="0"/>
          <w:sz w:val="22"/>
          <w:szCs w:val="22"/>
        </w:rPr>
        <w:t xml:space="preserve">4.1 Termination for Default </w:t>
      </w:r>
    </w:p>
    <w:p w:rsidR="006E5387" w:rsidRPr="00A50943" w:rsidRDefault="006E5387" w:rsidP="00932591">
      <w:pPr>
        <w:numPr>
          <w:ilvl w:val="0"/>
          <w:numId w:val="12"/>
        </w:numPr>
        <w:spacing w:after="229" w:line="248" w:lineRule="auto"/>
        <w:ind w:left="1134" w:hanging="360"/>
        <w:jc w:val="both"/>
        <w:rPr>
          <w:rFonts w:ascii="Times New Roman" w:hAnsi="Times New Roman"/>
          <w:b w:val="0"/>
          <w:sz w:val="22"/>
          <w:szCs w:val="22"/>
        </w:rPr>
      </w:pPr>
      <w:r w:rsidRPr="00A50943">
        <w:rPr>
          <w:rFonts w:ascii="Times New Roman" w:hAnsi="Times New Roman"/>
          <w:b w:val="0"/>
          <w:sz w:val="22"/>
          <w:szCs w:val="22"/>
        </w:rPr>
        <w:t xml:space="preserve">The Purchaser, without prejudice to any other remedy for breach of Contract, by written notice of default sent to the Supplier, may terminate the Contract in whole or in part: </w:t>
      </w:r>
    </w:p>
    <w:p w:rsidR="006E5387" w:rsidRPr="00A50943" w:rsidRDefault="006E5387" w:rsidP="00932591">
      <w:pPr>
        <w:numPr>
          <w:ilvl w:val="2"/>
          <w:numId w:val="13"/>
        </w:numPr>
        <w:spacing w:after="226" w:line="248" w:lineRule="auto"/>
        <w:ind w:left="1134" w:hanging="180"/>
        <w:jc w:val="both"/>
        <w:rPr>
          <w:rFonts w:ascii="Times New Roman" w:hAnsi="Times New Roman"/>
          <w:b w:val="0"/>
          <w:sz w:val="22"/>
          <w:szCs w:val="22"/>
        </w:rPr>
      </w:pPr>
      <w:r w:rsidRPr="00A50943">
        <w:rPr>
          <w:rFonts w:ascii="Times New Roman" w:hAnsi="Times New Roman"/>
          <w:b w:val="0"/>
          <w:sz w:val="22"/>
          <w:szCs w:val="22"/>
        </w:rPr>
        <w:t xml:space="preserve">if the Supplier fails to deliver any or all of the Goods within the period specified in the Contract, or within any extension thereof granted.  </w:t>
      </w:r>
    </w:p>
    <w:p w:rsidR="006E5387" w:rsidRPr="00A50943" w:rsidRDefault="006E5387" w:rsidP="00932591">
      <w:pPr>
        <w:numPr>
          <w:ilvl w:val="2"/>
          <w:numId w:val="13"/>
        </w:numPr>
        <w:spacing w:after="226" w:line="248" w:lineRule="auto"/>
        <w:ind w:left="1134" w:hanging="180"/>
        <w:jc w:val="both"/>
        <w:rPr>
          <w:rFonts w:ascii="Times New Roman" w:hAnsi="Times New Roman"/>
          <w:b w:val="0"/>
          <w:sz w:val="22"/>
          <w:szCs w:val="22"/>
        </w:rPr>
      </w:pPr>
      <w:r w:rsidRPr="00A50943">
        <w:rPr>
          <w:rFonts w:ascii="Times New Roman" w:hAnsi="Times New Roman"/>
          <w:b w:val="0"/>
          <w:sz w:val="22"/>
          <w:szCs w:val="22"/>
        </w:rPr>
        <w:t xml:space="preserve">if the Supplier fails to perform any other obligation under the Contract; or </w:t>
      </w:r>
    </w:p>
    <w:p w:rsidR="006E5387" w:rsidRPr="00A50943" w:rsidRDefault="006E5387" w:rsidP="00932591">
      <w:pPr>
        <w:numPr>
          <w:ilvl w:val="2"/>
          <w:numId w:val="13"/>
        </w:numPr>
        <w:spacing w:after="191" w:line="248" w:lineRule="auto"/>
        <w:ind w:left="1134" w:hanging="180"/>
        <w:jc w:val="both"/>
        <w:rPr>
          <w:rFonts w:ascii="Times New Roman" w:hAnsi="Times New Roman"/>
          <w:b w:val="0"/>
          <w:sz w:val="22"/>
          <w:szCs w:val="22"/>
        </w:rPr>
      </w:pPr>
      <w:r w:rsidRPr="00A50943">
        <w:rPr>
          <w:rFonts w:ascii="Times New Roman" w:hAnsi="Times New Roman"/>
          <w:b w:val="0"/>
          <w:sz w:val="22"/>
          <w:szCs w:val="22"/>
        </w:rPr>
        <w:t xml:space="preserve">if the Supplier, in the judgment of the Purchaser has engaged in fraud and corruption, as defined in Clause 5 below, in competing for or in executing the Contract. </w:t>
      </w:r>
    </w:p>
    <w:p w:rsidR="006E5387" w:rsidRPr="00A50943" w:rsidRDefault="006E5387" w:rsidP="00932591">
      <w:pPr>
        <w:numPr>
          <w:ilvl w:val="0"/>
          <w:numId w:val="12"/>
        </w:numPr>
        <w:spacing w:after="127" w:line="248" w:lineRule="auto"/>
        <w:ind w:left="1134" w:hanging="360"/>
        <w:jc w:val="both"/>
        <w:rPr>
          <w:rFonts w:ascii="Times New Roman" w:hAnsi="Times New Roman"/>
          <w:b w:val="0"/>
          <w:sz w:val="22"/>
          <w:szCs w:val="22"/>
        </w:rPr>
      </w:pPr>
      <w:r w:rsidRPr="00A50943">
        <w:rPr>
          <w:rFonts w:ascii="Times New Roman" w:hAnsi="Times New Roman"/>
          <w:b w:val="0"/>
          <w:sz w:val="22"/>
          <w:szCs w:val="22"/>
        </w:rPr>
        <w:t xml:space="preserve">In the event the Purchaser terminates the Contract in whole or in part,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 </w:t>
      </w:r>
    </w:p>
    <w:p w:rsidR="006E5387" w:rsidRPr="00A50943" w:rsidRDefault="006E5387" w:rsidP="006E5387">
      <w:pPr>
        <w:tabs>
          <w:tab w:val="center" w:pos="284"/>
          <w:tab w:val="center" w:pos="2976"/>
        </w:tabs>
        <w:rPr>
          <w:rFonts w:ascii="Times New Roman" w:hAnsi="Times New Roman"/>
          <w:b w:val="0"/>
          <w:sz w:val="22"/>
          <w:szCs w:val="22"/>
        </w:rPr>
      </w:pPr>
      <w:r w:rsidRPr="00A50943">
        <w:rPr>
          <w:rFonts w:ascii="Times New Roman" w:hAnsi="Times New Roman"/>
          <w:b w:val="0"/>
          <w:sz w:val="22"/>
          <w:szCs w:val="22"/>
        </w:rPr>
        <w:tab/>
        <w:t xml:space="preserve">4.2 </w:t>
      </w:r>
      <w:r w:rsidRPr="00A50943">
        <w:rPr>
          <w:rFonts w:ascii="Times New Roman" w:hAnsi="Times New Roman"/>
          <w:b w:val="0"/>
          <w:sz w:val="22"/>
          <w:szCs w:val="22"/>
        </w:rPr>
        <w:tab/>
        <w:t xml:space="preserve">Termination for Insolvency.  </w:t>
      </w:r>
    </w:p>
    <w:p w:rsidR="006E5387" w:rsidRPr="00A50943" w:rsidRDefault="006E5387" w:rsidP="001777F8">
      <w:pPr>
        <w:spacing w:after="206"/>
        <w:ind w:left="993" w:hanging="426"/>
        <w:jc w:val="both"/>
        <w:rPr>
          <w:rFonts w:ascii="Times New Roman" w:hAnsi="Times New Roman"/>
          <w:b w:val="0"/>
          <w:sz w:val="22"/>
          <w:szCs w:val="22"/>
        </w:rPr>
      </w:pPr>
      <w:r w:rsidRPr="00A50943">
        <w:rPr>
          <w:rFonts w:ascii="Times New Roman" w:hAnsi="Times New Roman"/>
          <w:b w:val="0"/>
          <w:sz w:val="22"/>
          <w:szCs w:val="22"/>
        </w:rPr>
        <w:t>(a)</w:t>
      </w:r>
      <w:r w:rsidRPr="00A50943">
        <w:rPr>
          <w:rFonts w:ascii="Times New Roman" w:eastAsia="Arial" w:hAnsi="Times New Roman"/>
          <w:b w:val="0"/>
          <w:sz w:val="22"/>
          <w:szCs w:val="22"/>
        </w:rPr>
        <w:t xml:space="preserve"> </w:t>
      </w:r>
      <w:r w:rsidR="001777F8" w:rsidRPr="00A50943">
        <w:rPr>
          <w:rFonts w:ascii="Times New Roman" w:eastAsia="Arial" w:hAnsi="Times New Roman"/>
          <w:b w:val="0"/>
          <w:sz w:val="22"/>
          <w:szCs w:val="22"/>
        </w:rPr>
        <w:t xml:space="preserve">  </w:t>
      </w:r>
      <w:r w:rsidRPr="00A50943">
        <w:rPr>
          <w:rFonts w:ascii="Times New Roman" w:hAnsi="Times New Roman"/>
          <w:b w:val="0"/>
          <w:sz w:val="22"/>
          <w:szCs w:val="22"/>
        </w:rPr>
        <w:t xml:space="preserve">The Purchaser may at any time terminate the Contract by giving notice to the Supplier if the Supplier becomes bankrupt or otherwise insolvent.  In such event, termination will be without compensation to </w:t>
      </w:r>
      <w:r w:rsidRPr="00A50943">
        <w:rPr>
          <w:rFonts w:ascii="Times New Roman" w:hAnsi="Times New Roman"/>
          <w:b w:val="0"/>
          <w:sz w:val="22"/>
          <w:szCs w:val="22"/>
        </w:rPr>
        <w:lastRenderedPageBreak/>
        <w:t xml:space="preserve">the Supplier, provided that such termination will not prejudice or affect any right of action or remedy that has accrued or will accrue thereafter to the Purchaser. </w:t>
      </w:r>
    </w:p>
    <w:p w:rsidR="006E5387" w:rsidRPr="00A50943" w:rsidRDefault="006E5387" w:rsidP="006E5387">
      <w:pPr>
        <w:tabs>
          <w:tab w:val="center" w:pos="284"/>
          <w:tab w:val="center" w:pos="3092"/>
        </w:tabs>
        <w:spacing w:after="225"/>
        <w:rPr>
          <w:rFonts w:ascii="Times New Roman" w:hAnsi="Times New Roman"/>
          <w:b w:val="0"/>
          <w:sz w:val="22"/>
          <w:szCs w:val="22"/>
        </w:rPr>
      </w:pPr>
      <w:r w:rsidRPr="00A50943">
        <w:rPr>
          <w:rFonts w:ascii="Times New Roman" w:hAnsi="Times New Roman"/>
          <w:b w:val="0"/>
          <w:sz w:val="22"/>
          <w:szCs w:val="22"/>
        </w:rPr>
        <w:tab/>
        <w:t xml:space="preserve">4.3 </w:t>
      </w:r>
      <w:r w:rsidRPr="00A50943">
        <w:rPr>
          <w:rFonts w:ascii="Times New Roman" w:hAnsi="Times New Roman"/>
          <w:b w:val="0"/>
          <w:sz w:val="22"/>
          <w:szCs w:val="22"/>
        </w:rPr>
        <w:tab/>
        <w:t xml:space="preserve">Termination for Convenience. </w:t>
      </w:r>
    </w:p>
    <w:p w:rsidR="006E5387" w:rsidRPr="00A50943" w:rsidRDefault="006E5387" w:rsidP="00932591">
      <w:pPr>
        <w:numPr>
          <w:ilvl w:val="0"/>
          <w:numId w:val="14"/>
        </w:numPr>
        <w:spacing w:after="227" w:line="248" w:lineRule="auto"/>
        <w:ind w:hanging="360"/>
        <w:jc w:val="both"/>
        <w:rPr>
          <w:rFonts w:ascii="Times New Roman" w:hAnsi="Times New Roman"/>
          <w:b w:val="0"/>
          <w:sz w:val="22"/>
          <w:szCs w:val="22"/>
        </w:rPr>
      </w:pPr>
      <w:r w:rsidRPr="00A50943">
        <w:rPr>
          <w:rFonts w:ascii="Times New Roman" w:hAnsi="Times New Roman"/>
          <w:b w:val="0"/>
          <w:sz w:val="22"/>
          <w:szCs w:val="22"/>
        </w:rPr>
        <w:t xml:space="preserve">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 </w:t>
      </w:r>
    </w:p>
    <w:p w:rsidR="006E5387" w:rsidRPr="00A50943" w:rsidRDefault="006E5387" w:rsidP="00932591">
      <w:pPr>
        <w:numPr>
          <w:ilvl w:val="0"/>
          <w:numId w:val="14"/>
        </w:numPr>
        <w:spacing w:after="229" w:line="248" w:lineRule="auto"/>
        <w:ind w:hanging="360"/>
        <w:jc w:val="both"/>
        <w:rPr>
          <w:rFonts w:ascii="Times New Roman" w:hAnsi="Times New Roman"/>
          <w:b w:val="0"/>
          <w:sz w:val="22"/>
          <w:szCs w:val="22"/>
        </w:rPr>
      </w:pPr>
      <w:r w:rsidRPr="00A50943">
        <w:rPr>
          <w:rFonts w:ascii="Times New Roman" w:hAnsi="Times New Roman"/>
          <w:b w:val="0"/>
          <w:sz w:val="22"/>
          <w:szCs w:val="22"/>
        </w:rPr>
        <w:t xml:space="preserve">The Goods that are complete and ready for shipment within </w:t>
      </w:r>
      <w:r w:rsidR="001777F8" w:rsidRPr="00A50943">
        <w:rPr>
          <w:rFonts w:ascii="Times New Roman" w:hAnsi="Times New Roman"/>
          <w:b w:val="0"/>
          <w:sz w:val="22"/>
          <w:szCs w:val="22"/>
        </w:rPr>
        <w:t>fourteen</w:t>
      </w:r>
      <w:r w:rsidRPr="00A50943">
        <w:rPr>
          <w:rFonts w:ascii="Times New Roman" w:hAnsi="Times New Roman"/>
          <w:b w:val="0"/>
          <w:sz w:val="22"/>
          <w:szCs w:val="22"/>
        </w:rPr>
        <w:t xml:space="preserve"> (14) days after the Supplier’s receipt of notice of termination shall be accepted by the Purchaser at the Contract terms and prices.  For the remaining Goods, the Purchaser may elect:  </w:t>
      </w:r>
    </w:p>
    <w:p w:rsidR="006E5387" w:rsidRPr="00A50943" w:rsidRDefault="006E5387" w:rsidP="00932591">
      <w:pPr>
        <w:numPr>
          <w:ilvl w:val="1"/>
          <w:numId w:val="14"/>
        </w:numPr>
        <w:spacing w:after="212" w:line="259" w:lineRule="auto"/>
        <w:ind w:left="2268" w:right="181" w:hanging="360"/>
        <w:rPr>
          <w:rFonts w:ascii="Times New Roman" w:hAnsi="Times New Roman"/>
          <w:b w:val="0"/>
          <w:sz w:val="22"/>
          <w:szCs w:val="22"/>
        </w:rPr>
      </w:pPr>
      <w:r w:rsidRPr="00A50943">
        <w:rPr>
          <w:rFonts w:ascii="Times New Roman" w:hAnsi="Times New Roman"/>
          <w:b w:val="0"/>
          <w:sz w:val="22"/>
          <w:szCs w:val="22"/>
        </w:rPr>
        <w:t xml:space="preserve">to have any portion completed and delivered at the Contract terms and prices; and/or </w:t>
      </w:r>
    </w:p>
    <w:p w:rsidR="006E5387" w:rsidRPr="00A50943" w:rsidRDefault="006E5387" w:rsidP="00932591">
      <w:pPr>
        <w:numPr>
          <w:ilvl w:val="1"/>
          <w:numId w:val="14"/>
        </w:numPr>
        <w:spacing w:line="259" w:lineRule="auto"/>
        <w:ind w:left="2127" w:right="181" w:hanging="360"/>
        <w:rPr>
          <w:rFonts w:ascii="Times New Roman" w:hAnsi="Times New Roman"/>
          <w:b w:val="0"/>
          <w:sz w:val="22"/>
          <w:szCs w:val="22"/>
        </w:rPr>
      </w:pPr>
      <w:r w:rsidRPr="00A50943">
        <w:rPr>
          <w:rFonts w:ascii="Times New Roman" w:hAnsi="Times New Roman"/>
          <w:b w:val="0"/>
          <w:sz w:val="22"/>
          <w:szCs w:val="22"/>
        </w:rPr>
        <w:t xml:space="preserve">to cancel the remainder and pay to the Supplier an agreed amount for partially completed </w:t>
      </w:r>
    </w:p>
    <w:p w:rsidR="006E5387" w:rsidRPr="00A50943" w:rsidRDefault="006E5387" w:rsidP="006E5387">
      <w:pPr>
        <w:spacing w:after="96" w:line="259" w:lineRule="auto"/>
        <w:ind w:left="10" w:right="-8" w:hanging="10"/>
        <w:jc w:val="center"/>
        <w:rPr>
          <w:rFonts w:ascii="Times New Roman" w:hAnsi="Times New Roman"/>
          <w:b w:val="0"/>
          <w:sz w:val="22"/>
          <w:szCs w:val="22"/>
        </w:rPr>
      </w:pPr>
      <w:r w:rsidRPr="00A50943">
        <w:rPr>
          <w:rFonts w:ascii="Times New Roman" w:hAnsi="Times New Roman"/>
          <w:b w:val="0"/>
          <w:sz w:val="22"/>
          <w:szCs w:val="22"/>
        </w:rPr>
        <w:t xml:space="preserve">Goods and Related Services and for materials and parts previously procured by the Supplier </w:t>
      </w:r>
    </w:p>
    <w:p w:rsidR="006E5387" w:rsidRPr="00A50943" w:rsidRDefault="006E5387" w:rsidP="006E5387">
      <w:pPr>
        <w:pStyle w:val="Heading2"/>
        <w:spacing w:after="106"/>
        <w:ind w:left="1023" w:hanging="881"/>
        <w:rPr>
          <w:b w:val="0"/>
          <w:sz w:val="22"/>
          <w:szCs w:val="22"/>
        </w:rPr>
      </w:pPr>
      <w:r w:rsidRPr="00A50943">
        <w:rPr>
          <w:b w:val="0"/>
          <w:sz w:val="22"/>
          <w:szCs w:val="22"/>
        </w:rPr>
        <w:t>5.</w:t>
      </w:r>
      <w:r w:rsidRPr="00A50943">
        <w:rPr>
          <w:rFonts w:eastAsia="Arial"/>
          <w:b w:val="0"/>
          <w:sz w:val="22"/>
          <w:szCs w:val="22"/>
        </w:rPr>
        <w:t xml:space="preserve"> </w:t>
      </w:r>
      <w:r w:rsidRPr="00A50943">
        <w:rPr>
          <w:rFonts w:eastAsia="Arial"/>
          <w:b w:val="0"/>
          <w:sz w:val="22"/>
          <w:szCs w:val="22"/>
        </w:rPr>
        <w:tab/>
      </w:r>
      <w:r w:rsidRPr="00A50943">
        <w:rPr>
          <w:b w:val="0"/>
          <w:sz w:val="22"/>
          <w:szCs w:val="22"/>
        </w:rPr>
        <w:t xml:space="preserve">Fraud and Corruption </w:t>
      </w:r>
    </w:p>
    <w:p w:rsidR="006E5387" w:rsidRPr="00A50943" w:rsidRDefault="006E5387" w:rsidP="001777F8">
      <w:pPr>
        <w:ind w:left="709"/>
        <w:jc w:val="both"/>
        <w:rPr>
          <w:rFonts w:ascii="Times New Roman" w:hAnsi="Times New Roman"/>
          <w:b w:val="0"/>
          <w:sz w:val="22"/>
          <w:szCs w:val="22"/>
        </w:rPr>
      </w:pPr>
      <w:r w:rsidRPr="00A50943">
        <w:rPr>
          <w:rFonts w:ascii="Times New Roman" w:hAnsi="Times New Roman"/>
          <w:b w:val="0"/>
          <w:sz w:val="22"/>
          <w:szCs w:val="22"/>
        </w:rPr>
        <w:t xml:space="preserve">If the Purchaser determines that the Supplier and/or any of its personnel, or its agents, or its Subcontractors, consultants, service providers, suppliers and/or their employees has engaged in corrupt, fraudulent, collusive, coercive or obstructive practices (as defined in the prevailing Bank’s sanctions procedures), in competing for or in executing the Contract, then the Purchaser may, after giving 14 days’ notice to the Supplier, terminate the Supplier's employment under the Contract and cancel the contract, and the provisions of Clause 4 shall apply as if such expulsion had been made under Sub-Clause 4.1. </w:t>
      </w:r>
    </w:p>
    <w:p w:rsidR="006E5387" w:rsidRPr="00A50943" w:rsidRDefault="006E5387" w:rsidP="006E5387">
      <w:pPr>
        <w:spacing w:after="13" w:line="259" w:lineRule="auto"/>
        <w:ind w:left="1388"/>
        <w:rPr>
          <w:rFonts w:ascii="Times New Roman" w:hAnsi="Times New Roman"/>
          <w:b w:val="0"/>
          <w:sz w:val="22"/>
          <w:szCs w:val="22"/>
        </w:rPr>
      </w:pPr>
      <w:r w:rsidRPr="00A50943">
        <w:rPr>
          <w:rFonts w:ascii="Times New Roman" w:hAnsi="Times New Roman"/>
          <w:b w:val="0"/>
          <w:sz w:val="22"/>
          <w:szCs w:val="22"/>
        </w:rPr>
        <w:t xml:space="preserve"> </w:t>
      </w:r>
    </w:p>
    <w:p w:rsidR="006E5387" w:rsidRPr="00A50943" w:rsidRDefault="006E5387" w:rsidP="006E5387">
      <w:pPr>
        <w:pStyle w:val="Heading2"/>
        <w:ind w:left="1023" w:hanging="881"/>
        <w:rPr>
          <w:b w:val="0"/>
          <w:sz w:val="22"/>
          <w:szCs w:val="22"/>
        </w:rPr>
      </w:pPr>
      <w:r w:rsidRPr="00A50943">
        <w:rPr>
          <w:b w:val="0"/>
          <w:sz w:val="22"/>
          <w:szCs w:val="22"/>
        </w:rPr>
        <w:t>6.</w:t>
      </w:r>
      <w:r w:rsidRPr="00A50943">
        <w:rPr>
          <w:rFonts w:eastAsia="Arial"/>
          <w:b w:val="0"/>
          <w:sz w:val="22"/>
          <w:szCs w:val="22"/>
        </w:rPr>
        <w:t xml:space="preserve"> </w:t>
      </w:r>
      <w:r w:rsidRPr="00A50943">
        <w:rPr>
          <w:rFonts w:eastAsia="Arial"/>
          <w:b w:val="0"/>
          <w:sz w:val="22"/>
          <w:szCs w:val="22"/>
        </w:rPr>
        <w:tab/>
      </w:r>
      <w:r w:rsidRPr="00A50943">
        <w:rPr>
          <w:b w:val="0"/>
          <w:sz w:val="22"/>
          <w:szCs w:val="22"/>
        </w:rPr>
        <w:t xml:space="preserve">Inspections and Audits </w:t>
      </w:r>
    </w:p>
    <w:p w:rsidR="006E5387" w:rsidRPr="00A50943" w:rsidRDefault="006E5387" w:rsidP="006E5387">
      <w:pPr>
        <w:spacing w:line="259" w:lineRule="auto"/>
        <w:ind w:left="1388"/>
        <w:rPr>
          <w:rFonts w:ascii="Times New Roman" w:hAnsi="Times New Roman"/>
          <w:b w:val="0"/>
          <w:sz w:val="22"/>
          <w:szCs w:val="22"/>
        </w:rPr>
      </w:pPr>
      <w:r w:rsidRPr="00A50943">
        <w:rPr>
          <w:rFonts w:ascii="Times New Roman" w:hAnsi="Times New Roman"/>
          <w:b w:val="0"/>
          <w:sz w:val="22"/>
          <w:szCs w:val="22"/>
        </w:rPr>
        <w:t xml:space="preserve"> </w:t>
      </w:r>
    </w:p>
    <w:p w:rsidR="006E5387" w:rsidRPr="00A50943" w:rsidRDefault="006E5387" w:rsidP="006E5387">
      <w:pPr>
        <w:ind w:left="993" w:hanging="851"/>
        <w:rPr>
          <w:rFonts w:ascii="Times New Roman" w:hAnsi="Times New Roman"/>
          <w:b w:val="0"/>
          <w:sz w:val="22"/>
          <w:szCs w:val="22"/>
        </w:rPr>
      </w:pPr>
      <w:r w:rsidRPr="00A50943">
        <w:rPr>
          <w:rFonts w:ascii="Times New Roman" w:hAnsi="Times New Roman"/>
          <w:b w:val="0"/>
          <w:sz w:val="22"/>
          <w:szCs w:val="22"/>
        </w:rPr>
        <w:t xml:space="preserve">6.1 </w:t>
      </w:r>
      <w:r w:rsidRPr="00A50943">
        <w:rPr>
          <w:rFonts w:ascii="Times New Roman" w:hAnsi="Times New Roman"/>
          <w:b w:val="0"/>
          <w:sz w:val="22"/>
          <w:szCs w:val="22"/>
        </w:rPr>
        <w:tab/>
        <w:t xml:space="preserve">The Supplier shall carry out all instructions of the Purchaser which comply with the applicable laws where the destination is located </w:t>
      </w:r>
    </w:p>
    <w:p w:rsidR="006E5387" w:rsidRPr="00A50943" w:rsidRDefault="006E5387" w:rsidP="006E5387">
      <w:pPr>
        <w:spacing w:line="259" w:lineRule="auto"/>
        <w:ind w:left="1388"/>
        <w:rPr>
          <w:rFonts w:ascii="Times New Roman" w:hAnsi="Times New Roman"/>
          <w:b w:val="0"/>
          <w:sz w:val="22"/>
          <w:szCs w:val="22"/>
        </w:rPr>
      </w:pPr>
      <w:r w:rsidRPr="00A50943">
        <w:rPr>
          <w:rFonts w:ascii="Times New Roman" w:hAnsi="Times New Roman"/>
          <w:b w:val="0"/>
          <w:sz w:val="22"/>
          <w:szCs w:val="22"/>
        </w:rPr>
        <w:t xml:space="preserve"> </w:t>
      </w:r>
    </w:p>
    <w:p w:rsidR="006E5387" w:rsidRPr="00A50943" w:rsidRDefault="006E5387" w:rsidP="001777F8">
      <w:pPr>
        <w:ind w:left="993"/>
        <w:jc w:val="both"/>
        <w:rPr>
          <w:rFonts w:ascii="Times New Roman" w:hAnsi="Times New Roman"/>
          <w:b w:val="0"/>
          <w:sz w:val="22"/>
          <w:szCs w:val="22"/>
        </w:rPr>
      </w:pPr>
      <w:r w:rsidRPr="00A50943">
        <w:rPr>
          <w:rFonts w:ascii="Times New Roman" w:hAnsi="Times New Roman"/>
          <w:b w:val="0"/>
          <w:sz w:val="22"/>
          <w:szCs w:val="22"/>
        </w:rPr>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 </w:t>
      </w:r>
    </w:p>
    <w:p w:rsidR="006E5387" w:rsidRPr="00A50943" w:rsidRDefault="006E5387" w:rsidP="005F3F96">
      <w:pPr>
        <w:spacing w:after="96" w:line="259" w:lineRule="auto"/>
        <w:ind w:left="1028"/>
        <w:jc w:val="both"/>
        <w:rPr>
          <w:rFonts w:ascii="Times New Roman" w:hAnsi="Times New Roman"/>
          <w:b w:val="0"/>
          <w:sz w:val="22"/>
          <w:szCs w:val="22"/>
        </w:rPr>
      </w:pPr>
      <w:r w:rsidRPr="00A50943">
        <w:rPr>
          <w:rFonts w:ascii="Times New Roman" w:hAnsi="Times New Roman"/>
          <w:b w:val="0"/>
          <w:sz w:val="22"/>
          <w:szCs w:val="22"/>
        </w:rPr>
        <w:t xml:space="preserve">  </w:t>
      </w:r>
    </w:p>
    <w:p w:rsidR="006E5387" w:rsidRPr="00A50943" w:rsidRDefault="006E5387" w:rsidP="006E5387">
      <w:pPr>
        <w:tabs>
          <w:tab w:val="center" w:pos="2660"/>
          <w:tab w:val="center" w:pos="7762"/>
        </w:tabs>
        <w:spacing w:after="10" w:line="250" w:lineRule="auto"/>
        <w:rPr>
          <w:rFonts w:ascii="Times New Roman" w:hAnsi="Times New Roman"/>
          <w:b w:val="0"/>
          <w:sz w:val="22"/>
          <w:szCs w:val="22"/>
        </w:rPr>
      </w:pPr>
      <w:r w:rsidRPr="00A50943">
        <w:rPr>
          <w:rFonts w:ascii="Times New Roman" w:hAnsi="Times New Roman"/>
          <w:b w:val="0"/>
          <w:sz w:val="22"/>
          <w:szCs w:val="22"/>
        </w:rPr>
        <w:tab/>
        <w:t xml:space="preserve">Signature and seal of the Purchaser: </w:t>
      </w:r>
      <w:r w:rsidRPr="00A50943">
        <w:rPr>
          <w:rFonts w:ascii="Times New Roman" w:hAnsi="Times New Roman"/>
          <w:b w:val="0"/>
          <w:sz w:val="22"/>
          <w:szCs w:val="22"/>
        </w:rPr>
        <w:tab/>
        <w:t xml:space="preserve"> Signature and seal of the Supplier: </w:t>
      </w:r>
    </w:p>
    <w:p w:rsidR="006E5387" w:rsidRPr="00A50943" w:rsidRDefault="006E5387" w:rsidP="006E5387">
      <w:pPr>
        <w:tabs>
          <w:tab w:val="center" w:pos="2060"/>
          <w:tab w:val="center" w:pos="7125"/>
        </w:tabs>
        <w:rPr>
          <w:rFonts w:ascii="Times New Roman" w:hAnsi="Times New Roman"/>
          <w:b w:val="0"/>
          <w:sz w:val="22"/>
          <w:szCs w:val="22"/>
        </w:rPr>
      </w:pPr>
      <w:r w:rsidRPr="00A50943">
        <w:rPr>
          <w:rFonts w:ascii="Times New Roman" w:hAnsi="Times New Roman"/>
          <w:b w:val="0"/>
          <w:sz w:val="22"/>
          <w:szCs w:val="22"/>
        </w:rPr>
        <w:tab/>
        <w:t xml:space="preserve"> </w:t>
      </w:r>
      <w:r w:rsidR="001777F8" w:rsidRPr="00A50943">
        <w:rPr>
          <w:rFonts w:ascii="Times New Roman" w:hAnsi="Times New Roman"/>
          <w:b w:val="0"/>
          <w:sz w:val="22"/>
          <w:szCs w:val="22"/>
        </w:rPr>
        <w:t xml:space="preserve">For and on Behalf of </w:t>
      </w:r>
      <w:r w:rsidR="001777F8" w:rsidRPr="00A50943">
        <w:rPr>
          <w:rFonts w:ascii="Times New Roman" w:hAnsi="Times New Roman"/>
          <w:b w:val="0"/>
          <w:sz w:val="22"/>
          <w:szCs w:val="22"/>
        </w:rPr>
        <w:tab/>
        <w:t xml:space="preserve">    For and on Behalf of </w:t>
      </w:r>
    </w:p>
    <w:p w:rsidR="001777F8" w:rsidRPr="00A50943" w:rsidRDefault="001777F8" w:rsidP="001777F8">
      <w:pPr>
        <w:tabs>
          <w:tab w:val="left" w:pos="993"/>
          <w:tab w:val="center" w:pos="7125"/>
        </w:tabs>
        <w:rPr>
          <w:rFonts w:ascii="Times New Roman" w:hAnsi="Times New Roman"/>
          <w:b w:val="0"/>
          <w:sz w:val="22"/>
          <w:szCs w:val="22"/>
        </w:rPr>
      </w:pPr>
      <w:r w:rsidRPr="00A50943">
        <w:rPr>
          <w:rFonts w:ascii="Times New Roman" w:hAnsi="Times New Roman"/>
          <w:b w:val="0"/>
          <w:sz w:val="22"/>
          <w:szCs w:val="22"/>
        </w:rPr>
        <w:tab/>
        <w:t xml:space="preserve">Ministry of Agriculture </w:t>
      </w:r>
    </w:p>
    <w:p w:rsidR="001777F8" w:rsidRPr="00A50943" w:rsidRDefault="001777F8" w:rsidP="001777F8">
      <w:pPr>
        <w:tabs>
          <w:tab w:val="left" w:pos="993"/>
          <w:tab w:val="center" w:pos="7125"/>
        </w:tabs>
        <w:rPr>
          <w:rFonts w:ascii="Times New Roman" w:hAnsi="Times New Roman"/>
          <w:b w:val="0"/>
          <w:sz w:val="22"/>
          <w:szCs w:val="22"/>
        </w:rPr>
      </w:pPr>
      <w:r w:rsidRPr="00A50943">
        <w:rPr>
          <w:rFonts w:ascii="Times New Roman" w:hAnsi="Times New Roman"/>
          <w:b w:val="0"/>
          <w:sz w:val="22"/>
          <w:szCs w:val="22"/>
        </w:rPr>
        <w:tab/>
        <w:t>and Rural Development</w:t>
      </w:r>
      <w:r w:rsidRPr="00A50943">
        <w:rPr>
          <w:rFonts w:ascii="Times New Roman" w:hAnsi="Times New Roman"/>
          <w:b w:val="0"/>
          <w:sz w:val="22"/>
          <w:szCs w:val="22"/>
        </w:rPr>
        <w:tab/>
      </w:r>
    </w:p>
    <w:p w:rsidR="006E5387" w:rsidRPr="00A50943" w:rsidRDefault="006E5387" w:rsidP="006E5387">
      <w:pPr>
        <w:spacing w:line="259" w:lineRule="auto"/>
        <w:ind w:left="922"/>
        <w:rPr>
          <w:rFonts w:ascii="Times New Roman" w:hAnsi="Times New Roman"/>
          <w:b w:val="0"/>
          <w:sz w:val="22"/>
          <w:szCs w:val="22"/>
        </w:rPr>
      </w:pPr>
      <w:r w:rsidRPr="00A50943">
        <w:rPr>
          <w:rFonts w:ascii="Times New Roman" w:hAnsi="Times New Roman"/>
          <w:b w:val="0"/>
          <w:sz w:val="22"/>
          <w:szCs w:val="22"/>
        </w:rPr>
        <w:t xml:space="preserve"> </w:t>
      </w:r>
      <w:r w:rsidRPr="00A50943">
        <w:rPr>
          <w:rFonts w:ascii="Times New Roman" w:hAnsi="Times New Roman"/>
          <w:b w:val="0"/>
          <w:sz w:val="22"/>
          <w:szCs w:val="22"/>
        </w:rPr>
        <w:tab/>
        <w:t xml:space="preserve"> </w:t>
      </w:r>
    </w:p>
    <w:p w:rsidR="006E5387" w:rsidRPr="00A50943" w:rsidRDefault="006E5387" w:rsidP="005F3F96">
      <w:pPr>
        <w:ind w:left="932" w:right="5370"/>
        <w:rPr>
          <w:rFonts w:ascii="Times New Roman" w:hAnsi="Times New Roman"/>
          <w:b w:val="0"/>
          <w:sz w:val="22"/>
          <w:szCs w:val="22"/>
        </w:rPr>
      </w:pPr>
      <w:r w:rsidRPr="00A50943">
        <w:rPr>
          <w:rFonts w:ascii="Times New Roman" w:hAnsi="Times New Roman"/>
          <w:b w:val="0"/>
          <w:sz w:val="22"/>
          <w:szCs w:val="22"/>
        </w:rPr>
        <w:tab/>
      </w:r>
      <w:r w:rsidRPr="00A50943">
        <w:rPr>
          <w:rFonts w:ascii="Times New Roman" w:hAnsi="Times New Roman"/>
          <w:b w:val="0"/>
          <w:sz w:val="22"/>
          <w:szCs w:val="22"/>
        </w:rPr>
        <w:tab/>
        <w:t xml:space="preserve"> </w:t>
      </w:r>
      <w:r w:rsidRPr="00A50943">
        <w:rPr>
          <w:rFonts w:ascii="Times New Roman" w:hAnsi="Times New Roman"/>
          <w:b w:val="0"/>
          <w:sz w:val="22"/>
          <w:szCs w:val="22"/>
        </w:rPr>
        <w:tab/>
        <w:t xml:space="preserve"> </w:t>
      </w:r>
    </w:p>
    <w:p w:rsidR="006E5387" w:rsidRPr="00A50943" w:rsidRDefault="006E5387" w:rsidP="001777F8">
      <w:pPr>
        <w:tabs>
          <w:tab w:val="center" w:pos="2242"/>
          <w:tab w:val="left" w:pos="6379"/>
        </w:tabs>
        <w:rPr>
          <w:rFonts w:ascii="Times New Roman" w:hAnsi="Times New Roman"/>
          <w:b w:val="0"/>
          <w:sz w:val="22"/>
          <w:szCs w:val="22"/>
        </w:rPr>
      </w:pPr>
      <w:r w:rsidRPr="00A50943">
        <w:rPr>
          <w:rFonts w:ascii="Times New Roman" w:hAnsi="Times New Roman"/>
          <w:b w:val="0"/>
          <w:sz w:val="22"/>
          <w:szCs w:val="22"/>
        </w:rPr>
        <w:tab/>
        <w:t xml:space="preserve">    _______________________ </w:t>
      </w:r>
      <w:r w:rsidR="001777F8" w:rsidRPr="00A50943">
        <w:rPr>
          <w:rFonts w:ascii="Times New Roman" w:hAnsi="Times New Roman"/>
          <w:b w:val="0"/>
          <w:sz w:val="22"/>
          <w:szCs w:val="22"/>
        </w:rPr>
        <w:t xml:space="preserve">           </w:t>
      </w:r>
      <w:r w:rsidR="001777F8" w:rsidRPr="00A50943">
        <w:rPr>
          <w:rFonts w:ascii="Times New Roman" w:hAnsi="Times New Roman"/>
          <w:b w:val="0"/>
          <w:sz w:val="22"/>
          <w:szCs w:val="22"/>
        </w:rPr>
        <w:tab/>
        <w:t>_________________________</w:t>
      </w:r>
      <w:r w:rsidRPr="00A50943">
        <w:rPr>
          <w:rFonts w:ascii="Times New Roman" w:hAnsi="Times New Roman"/>
          <w:b w:val="0"/>
          <w:sz w:val="22"/>
          <w:szCs w:val="22"/>
        </w:rPr>
        <w:tab/>
        <w:t xml:space="preserve"> </w:t>
      </w:r>
    </w:p>
    <w:p w:rsidR="006E5387" w:rsidRPr="00A50943" w:rsidRDefault="006E5387" w:rsidP="006E5387">
      <w:pPr>
        <w:ind w:left="768"/>
        <w:rPr>
          <w:rFonts w:ascii="Times New Roman" w:hAnsi="Times New Roman"/>
          <w:b w:val="0"/>
          <w:sz w:val="22"/>
          <w:szCs w:val="22"/>
        </w:rPr>
      </w:pPr>
      <w:r w:rsidRPr="00A50943">
        <w:rPr>
          <w:rFonts w:ascii="Times New Roman" w:hAnsi="Times New Roman"/>
          <w:b w:val="0"/>
          <w:sz w:val="22"/>
          <w:szCs w:val="22"/>
        </w:rPr>
        <w:t xml:space="preserve">    </w:t>
      </w:r>
      <w:r w:rsidR="001777F8" w:rsidRPr="00A50943">
        <w:rPr>
          <w:rFonts w:ascii="Times New Roman" w:hAnsi="Times New Roman"/>
          <w:b w:val="0"/>
          <w:sz w:val="22"/>
          <w:szCs w:val="22"/>
        </w:rPr>
        <w:t>General Secretary</w:t>
      </w:r>
      <w:r w:rsidRPr="00A50943">
        <w:rPr>
          <w:rFonts w:ascii="Times New Roman" w:hAnsi="Times New Roman"/>
          <w:b w:val="0"/>
          <w:sz w:val="22"/>
          <w:szCs w:val="22"/>
        </w:rPr>
        <w:t xml:space="preserve"> </w:t>
      </w:r>
      <w:r w:rsidR="001777F8" w:rsidRPr="00A50943">
        <w:rPr>
          <w:rFonts w:ascii="Times New Roman" w:hAnsi="Times New Roman"/>
          <w:b w:val="0"/>
          <w:sz w:val="22"/>
          <w:szCs w:val="22"/>
        </w:rPr>
        <w:tab/>
      </w:r>
      <w:r w:rsidR="001777F8" w:rsidRPr="00A50943">
        <w:rPr>
          <w:rFonts w:ascii="Times New Roman" w:hAnsi="Times New Roman"/>
          <w:b w:val="0"/>
          <w:sz w:val="22"/>
          <w:szCs w:val="22"/>
        </w:rPr>
        <w:tab/>
      </w:r>
      <w:r w:rsidR="001777F8" w:rsidRPr="00A50943">
        <w:rPr>
          <w:rFonts w:ascii="Times New Roman" w:hAnsi="Times New Roman"/>
          <w:b w:val="0"/>
          <w:sz w:val="22"/>
          <w:szCs w:val="22"/>
        </w:rPr>
        <w:tab/>
      </w:r>
      <w:r w:rsidR="001777F8" w:rsidRPr="00A50943">
        <w:rPr>
          <w:rFonts w:ascii="Times New Roman" w:hAnsi="Times New Roman"/>
          <w:b w:val="0"/>
          <w:sz w:val="22"/>
          <w:szCs w:val="22"/>
        </w:rPr>
        <w:tab/>
      </w:r>
      <w:r w:rsidR="001777F8" w:rsidRPr="00A50943">
        <w:rPr>
          <w:rFonts w:ascii="Times New Roman" w:hAnsi="Times New Roman"/>
          <w:b w:val="0"/>
          <w:sz w:val="22"/>
          <w:szCs w:val="22"/>
        </w:rPr>
        <w:tab/>
        <w:t xml:space="preserve">          Name of Authorized Representative</w:t>
      </w:r>
    </w:p>
    <w:p w:rsidR="006E5387" w:rsidRPr="00A50943" w:rsidRDefault="006E5387" w:rsidP="006E5387">
      <w:pPr>
        <w:spacing w:line="259" w:lineRule="auto"/>
        <w:ind w:left="758"/>
        <w:rPr>
          <w:rFonts w:ascii="Times New Roman" w:hAnsi="Times New Roman"/>
          <w:b w:val="0"/>
          <w:sz w:val="22"/>
          <w:szCs w:val="22"/>
        </w:rPr>
      </w:pPr>
      <w:r w:rsidRPr="00A50943">
        <w:rPr>
          <w:rFonts w:ascii="Times New Roman" w:hAnsi="Times New Roman"/>
          <w:b w:val="0"/>
          <w:sz w:val="22"/>
          <w:szCs w:val="22"/>
        </w:rPr>
        <w:t xml:space="preserve"> </w:t>
      </w:r>
      <w:r w:rsidRPr="00A50943">
        <w:rPr>
          <w:rFonts w:ascii="Times New Roman" w:hAnsi="Times New Roman"/>
          <w:b w:val="0"/>
          <w:sz w:val="22"/>
          <w:szCs w:val="22"/>
        </w:rPr>
        <w:tab/>
        <w:t xml:space="preserve"> </w:t>
      </w:r>
    </w:p>
    <w:sectPr w:rsidR="006E5387" w:rsidRPr="00A50943" w:rsidSect="007B6102">
      <w:pgSz w:w="12240" w:h="15840"/>
      <w:pgMar w:top="851" w:right="1021" w:bottom="680" w:left="1134" w:header="72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C27" w:rsidRDefault="00CC3C27" w:rsidP="004D4E59">
      <w:r>
        <w:separator/>
      </w:r>
    </w:p>
  </w:endnote>
  <w:endnote w:type="continuationSeparator" w:id="0">
    <w:p w:rsidR="00CC3C27" w:rsidRDefault="00CC3C27"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altName w:val="Cambria"/>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151" w:rsidRPr="00A44151" w:rsidRDefault="00A44151">
    <w:pPr>
      <w:pStyle w:val="Footer"/>
      <w:pBdr>
        <w:top w:val="thinThickSmallGap" w:sz="24" w:space="1" w:color="622423"/>
      </w:pBdr>
      <w:rPr>
        <w:rFonts w:ascii="Cambria" w:hAnsi="Cambria"/>
        <w:b w:val="0"/>
        <w:sz w:val="20"/>
        <w:szCs w:val="20"/>
      </w:rPr>
    </w:pPr>
    <w:proofErr w:type="spellStart"/>
    <w:r w:rsidRPr="00A44151">
      <w:rPr>
        <w:rFonts w:ascii="Cambria" w:hAnsi="Cambria"/>
        <w:b w:val="0"/>
        <w:sz w:val="20"/>
        <w:szCs w:val="20"/>
      </w:rPr>
      <w:t>Adresa</w:t>
    </w:r>
    <w:proofErr w:type="spellEnd"/>
    <w:r w:rsidRPr="00A44151">
      <w:rPr>
        <w:rFonts w:ascii="Cambria" w:hAnsi="Cambria"/>
        <w:b w:val="0"/>
        <w:sz w:val="20"/>
        <w:szCs w:val="20"/>
      </w:rPr>
      <w:t xml:space="preserve">: </w:t>
    </w:r>
    <w:proofErr w:type="spellStart"/>
    <w:r w:rsidRPr="00A44151">
      <w:rPr>
        <w:rFonts w:ascii="Cambria" w:hAnsi="Cambria"/>
        <w:b w:val="0"/>
        <w:sz w:val="20"/>
        <w:szCs w:val="20"/>
      </w:rPr>
      <w:t>Bulevardi</w:t>
    </w:r>
    <w:proofErr w:type="spellEnd"/>
    <w:r w:rsidR="00ED0188">
      <w:rPr>
        <w:rFonts w:ascii="Cambria" w:hAnsi="Cambria"/>
        <w:b w:val="0"/>
        <w:sz w:val="20"/>
        <w:szCs w:val="20"/>
      </w:rPr>
      <w:t xml:space="preserve"> “</w:t>
    </w:r>
    <w:proofErr w:type="spellStart"/>
    <w:r w:rsidRPr="00A44151">
      <w:rPr>
        <w:rFonts w:ascii="Cambria" w:hAnsi="Cambria"/>
        <w:b w:val="0"/>
        <w:sz w:val="20"/>
        <w:szCs w:val="20"/>
      </w:rPr>
      <w:t>D</w:t>
    </w:r>
    <w:r w:rsidR="00ED0188">
      <w:rPr>
        <w:rFonts w:ascii="Cambria" w:hAnsi="Cambria"/>
        <w:b w:val="0"/>
        <w:sz w:val="20"/>
        <w:szCs w:val="20"/>
      </w:rPr>
      <w:t>ë</w:t>
    </w:r>
    <w:r w:rsidRPr="00A44151">
      <w:rPr>
        <w:rFonts w:ascii="Cambria" w:hAnsi="Cambria"/>
        <w:b w:val="0"/>
        <w:sz w:val="20"/>
        <w:szCs w:val="20"/>
      </w:rPr>
      <w:t>shmor</w:t>
    </w:r>
    <w:r w:rsidR="00ED0188">
      <w:rPr>
        <w:rFonts w:ascii="Cambria" w:hAnsi="Cambria"/>
        <w:b w:val="0"/>
        <w:sz w:val="20"/>
        <w:szCs w:val="20"/>
      </w:rPr>
      <w:t>ë</w:t>
    </w:r>
    <w:r w:rsidRPr="00A44151">
      <w:rPr>
        <w:rFonts w:ascii="Cambria" w:hAnsi="Cambria"/>
        <w:b w:val="0"/>
        <w:sz w:val="20"/>
        <w:szCs w:val="20"/>
      </w:rPr>
      <w:t>t</w:t>
    </w:r>
    <w:proofErr w:type="spellEnd"/>
    <w:r w:rsidRPr="00A44151">
      <w:rPr>
        <w:rFonts w:ascii="Cambria" w:hAnsi="Cambria"/>
        <w:b w:val="0"/>
        <w:sz w:val="20"/>
        <w:szCs w:val="20"/>
      </w:rPr>
      <w:t xml:space="preserve"> e </w:t>
    </w:r>
    <w:proofErr w:type="spellStart"/>
    <w:r w:rsidRPr="00A44151">
      <w:rPr>
        <w:rFonts w:ascii="Cambria" w:hAnsi="Cambria"/>
        <w:b w:val="0"/>
        <w:sz w:val="20"/>
        <w:szCs w:val="20"/>
      </w:rPr>
      <w:t>Kombit</w:t>
    </w:r>
    <w:proofErr w:type="spellEnd"/>
    <w:r w:rsidRPr="00A44151">
      <w:rPr>
        <w:rFonts w:ascii="Cambria" w:hAnsi="Cambria"/>
        <w:b w:val="0"/>
        <w:sz w:val="20"/>
        <w:szCs w:val="20"/>
      </w:rPr>
      <w:t>”, Nr</w:t>
    </w:r>
    <w:r w:rsidR="00ED0188">
      <w:rPr>
        <w:rFonts w:ascii="Cambria" w:hAnsi="Cambria"/>
        <w:b w:val="0"/>
        <w:sz w:val="20"/>
        <w:szCs w:val="20"/>
      </w:rPr>
      <w:t xml:space="preserve">. </w:t>
    </w:r>
    <w:r w:rsidRPr="00A44151">
      <w:rPr>
        <w:rFonts w:ascii="Cambria" w:hAnsi="Cambria"/>
        <w:b w:val="0"/>
        <w:sz w:val="20"/>
        <w:szCs w:val="20"/>
      </w:rPr>
      <w:t xml:space="preserve">2, </w:t>
    </w:r>
    <w:proofErr w:type="spellStart"/>
    <w:r w:rsidRPr="00A44151">
      <w:rPr>
        <w:rFonts w:ascii="Cambria" w:hAnsi="Cambria"/>
        <w:b w:val="0"/>
        <w:sz w:val="20"/>
        <w:szCs w:val="20"/>
      </w:rPr>
      <w:t>Tiran</w:t>
    </w:r>
    <w:r w:rsidR="00ED0188">
      <w:rPr>
        <w:rFonts w:ascii="Cambria" w:hAnsi="Cambria"/>
        <w:b w:val="0"/>
        <w:sz w:val="20"/>
        <w:szCs w:val="20"/>
      </w:rPr>
      <w:t>ë</w:t>
    </w:r>
    <w:proofErr w:type="spellEnd"/>
    <w:r w:rsidRPr="00A44151">
      <w:rPr>
        <w:rFonts w:ascii="Cambria" w:hAnsi="Cambria"/>
        <w:b w:val="0"/>
        <w:sz w:val="20"/>
        <w:szCs w:val="20"/>
      </w:rPr>
      <w:t xml:space="preserve">                       </w:t>
    </w:r>
    <w:r>
      <w:rPr>
        <w:rFonts w:ascii="Cambria" w:hAnsi="Cambria"/>
        <w:b w:val="0"/>
        <w:sz w:val="20"/>
        <w:szCs w:val="20"/>
      </w:rPr>
      <w:t xml:space="preserve">                          </w:t>
    </w:r>
    <w:r w:rsidR="000D7D7C">
      <w:rPr>
        <w:rFonts w:ascii="Cambria" w:hAnsi="Cambria"/>
        <w:b w:val="0"/>
        <w:sz w:val="20"/>
        <w:szCs w:val="20"/>
      </w:rPr>
      <w:t xml:space="preserve">             Tel/Fax   </w:t>
    </w:r>
    <w:r w:rsidR="000D7D7C">
      <w:rPr>
        <w:rFonts w:ascii="Times New Roman" w:hAnsi="Times New Roman"/>
        <w:b w:val="0"/>
        <w:sz w:val="20"/>
      </w:rPr>
      <w:t>3554 2232796</w:t>
    </w:r>
  </w:p>
  <w:p w:rsidR="00973815" w:rsidRDefault="0097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C27" w:rsidRDefault="00CC3C27" w:rsidP="004D4E59">
      <w:r>
        <w:separator/>
      </w:r>
    </w:p>
  </w:footnote>
  <w:footnote w:type="continuationSeparator" w:id="0">
    <w:p w:rsidR="00CC3C27" w:rsidRDefault="00CC3C27" w:rsidP="004D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722AE"/>
    <w:multiLevelType w:val="hybridMultilevel"/>
    <w:tmpl w:val="B4C6AF94"/>
    <w:lvl w:ilvl="0" w:tplc="35C67ABA">
      <w:start w:val="9"/>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EF1994"/>
    <w:multiLevelType w:val="hybridMultilevel"/>
    <w:tmpl w:val="F918B0A2"/>
    <w:lvl w:ilvl="0" w:tplc="BA6C4A5E">
      <w:start w:val="1"/>
      <w:numFmt w:val="lowerLetter"/>
      <w:lvlText w:val="(%1)"/>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BCD5C2">
      <w:start w:val="1"/>
      <w:numFmt w:val="lowerRoman"/>
      <w:lvlText w:val="(%2)"/>
      <w:lvlJc w:val="left"/>
      <w:pPr>
        <w:ind w:left="2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728DCE">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884392">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8BA14">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04C4E">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74BAAA">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3ED140">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FC015C">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0A791E"/>
    <w:multiLevelType w:val="hybridMultilevel"/>
    <w:tmpl w:val="88E8A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49258B"/>
    <w:multiLevelType w:val="multilevel"/>
    <w:tmpl w:val="3AF6412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6D78AF"/>
    <w:multiLevelType w:val="hybridMultilevel"/>
    <w:tmpl w:val="51FE12B6"/>
    <w:lvl w:ilvl="0" w:tplc="0CCAE28A">
      <w:start w:val="2"/>
      <w:numFmt w:val="decimal"/>
      <w:lvlText w:val="%1."/>
      <w:lvlJc w:val="left"/>
      <w:pPr>
        <w:ind w:left="1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B68A8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C81B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3435E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B6C9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BC624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9466A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5EBF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C6179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A75547"/>
    <w:multiLevelType w:val="hybridMultilevel"/>
    <w:tmpl w:val="464E9CE8"/>
    <w:lvl w:ilvl="0" w:tplc="A72610A0">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944F48"/>
    <w:multiLevelType w:val="hybridMultilevel"/>
    <w:tmpl w:val="A14C8FBE"/>
    <w:lvl w:ilvl="0" w:tplc="E7C4EC60">
      <w:start w:val="12"/>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AB1FFB"/>
    <w:multiLevelType w:val="hybridMultilevel"/>
    <w:tmpl w:val="1E482E76"/>
    <w:lvl w:ilvl="0" w:tplc="32EA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E56032"/>
    <w:multiLevelType w:val="hybridMultilevel"/>
    <w:tmpl w:val="2D0447E2"/>
    <w:lvl w:ilvl="0" w:tplc="CF44ED4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D3406D"/>
    <w:multiLevelType w:val="hybridMultilevel"/>
    <w:tmpl w:val="0ECAAF18"/>
    <w:lvl w:ilvl="0" w:tplc="8F88FF98">
      <w:start w:val="2"/>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BC6075D"/>
    <w:multiLevelType w:val="hybridMultilevel"/>
    <w:tmpl w:val="775224A0"/>
    <w:lvl w:ilvl="0" w:tplc="6E288E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E07DBE">
      <w:start w:val="1"/>
      <w:numFmt w:val="lowerLetter"/>
      <w:lvlText w:val="%2"/>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8AC7B2">
      <w:start w:val="1"/>
      <w:numFmt w:val="lowerRoman"/>
      <w:lvlRestart w:val="0"/>
      <w:lvlText w:val="(%3)"/>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0CA098">
      <w:start w:val="1"/>
      <w:numFmt w:val="decimal"/>
      <w:lvlText w:val="%4"/>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F2E544">
      <w:start w:val="1"/>
      <w:numFmt w:val="lowerLetter"/>
      <w:lvlText w:val="%5"/>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CC57C">
      <w:start w:val="1"/>
      <w:numFmt w:val="lowerRoman"/>
      <w:lvlText w:val="%6"/>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6AF0E">
      <w:start w:val="1"/>
      <w:numFmt w:val="decimal"/>
      <w:lvlText w:val="%7"/>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F427F2">
      <w:start w:val="1"/>
      <w:numFmt w:val="lowerLetter"/>
      <w:lvlText w:val="%8"/>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1671CC">
      <w:start w:val="1"/>
      <w:numFmt w:val="lowerRoman"/>
      <w:lvlText w:val="%9"/>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1316CD"/>
    <w:multiLevelType w:val="hybridMultilevel"/>
    <w:tmpl w:val="B1C68B92"/>
    <w:lvl w:ilvl="0" w:tplc="32EA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02274B"/>
    <w:multiLevelType w:val="hybridMultilevel"/>
    <w:tmpl w:val="DB7EE8DC"/>
    <w:lvl w:ilvl="0" w:tplc="F00A7408">
      <w:start w:val="5"/>
      <w:numFmt w:val="decimal"/>
      <w:lvlText w:val="%1."/>
      <w:lvlJc w:val="left"/>
      <w:pPr>
        <w:ind w:left="720" w:hanging="360"/>
      </w:pPr>
      <w:rPr>
        <w:rFonts w:hint="default"/>
        <w:u w:val="single"/>
      </w:rPr>
    </w:lvl>
    <w:lvl w:ilvl="1" w:tplc="D18CA7E0">
      <w:start w:val="1"/>
      <w:numFmt w:val="lowerLetter"/>
      <w:lvlText w:val="%2."/>
      <w:lvlJc w:val="left"/>
      <w:pPr>
        <w:ind w:left="1440"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8254E9"/>
    <w:multiLevelType w:val="hybridMultilevel"/>
    <w:tmpl w:val="6A88781A"/>
    <w:lvl w:ilvl="0" w:tplc="D89A4C5C">
      <w:start w:val="1"/>
      <w:numFmt w:val="lowerLetter"/>
      <w:lvlText w:val="(%1)"/>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FA3236">
      <w:start w:val="1"/>
      <w:numFmt w:val="lowerLetter"/>
      <w:lvlText w:val="%2"/>
      <w:lvlJc w:val="left"/>
      <w:pPr>
        <w:ind w:left="1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44D19C">
      <w:start w:val="1"/>
      <w:numFmt w:val="lowerRoman"/>
      <w:lvlText w:val="%3"/>
      <w:lvlJc w:val="left"/>
      <w:pPr>
        <w:ind w:left="2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85E80">
      <w:start w:val="1"/>
      <w:numFmt w:val="decimal"/>
      <w:lvlText w:val="%4"/>
      <w:lvlJc w:val="left"/>
      <w:pPr>
        <w:ind w:left="3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A6D28C">
      <w:start w:val="1"/>
      <w:numFmt w:val="lowerLetter"/>
      <w:lvlText w:val="%5"/>
      <w:lvlJc w:val="left"/>
      <w:pPr>
        <w:ind w:left="3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0F68A">
      <w:start w:val="1"/>
      <w:numFmt w:val="lowerRoman"/>
      <w:lvlText w:val="%6"/>
      <w:lvlJc w:val="left"/>
      <w:pPr>
        <w:ind w:left="4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8EDEB2">
      <w:start w:val="1"/>
      <w:numFmt w:val="decimal"/>
      <w:lvlText w:val="%7"/>
      <w:lvlJc w:val="left"/>
      <w:pPr>
        <w:ind w:left="5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AB974">
      <w:start w:val="1"/>
      <w:numFmt w:val="lowerLetter"/>
      <w:lvlText w:val="%8"/>
      <w:lvlJc w:val="left"/>
      <w:pPr>
        <w:ind w:left="6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182548">
      <w:start w:val="1"/>
      <w:numFmt w:val="lowerRoman"/>
      <w:lvlText w:val="%9"/>
      <w:lvlJc w:val="left"/>
      <w:pPr>
        <w:ind w:left="6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DF2200E"/>
    <w:multiLevelType w:val="hybridMultilevel"/>
    <w:tmpl w:val="F0D491FE"/>
    <w:lvl w:ilvl="0" w:tplc="2B62C3BA">
      <w:start w:val="1"/>
      <w:numFmt w:val="lowerLetter"/>
      <w:lvlText w:val="%1)"/>
      <w:lvlJc w:val="left"/>
      <w:pPr>
        <w:ind w:left="1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C0CE92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D89D3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E8F5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E893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2AAF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A4D4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EC9A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2EEE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0"/>
  </w:num>
  <w:num w:numId="3">
    <w:abstractNumId w:val="13"/>
  </w:num>
  <w:num w:numId="4">
    <w:abstractNumId w:val="10"/>
  </w:num>
  <w:num w:numId="5">
    <w:abstractNumId w:val="4"/>
  </w:num>
  <w:num w:numId="6">
    <w:abstractNumId w:val="12"/>
  </w:num>
  <w:num w:numId="7">
    <w:abstractNumId w:val="8"/>
  </w:num>
  <w:num w:numId="8">
    <w:abstractNumId w:val="9"/>
  </w:num>
  <w:num w:numId="9">
    <w:abstractNumId w:val="3"/>
  </w:num>
  <w:num w:numId="10">
    <w:abstractNumId w:val="15"/>
  </w:num>
  <w:num w:numId="11">
    <w:abstractNumId w:val="5"/>
  </w:num>
  <w:num w:numId="12">
    <w:abstractNumId w:val="14"/>
  </w:num>
  <w:num w:numId="13">
    <w:abstractNumId w:val="11"/>
  </w:num>
  <w:num w:numId="14">
    <w:abstractNumId w:val="1"/>
  </w:num>
  <w:num w:numId="15">
    <w:abstractNumId w:val="2"/>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1606"/>
    <w:rsid w:val="000066FE"/>
    <w:rsid w:val="0001396D"/>
    <w:rsid w:val="00025987"/>
    <w:rsid w:val="00027B05"/>
    <w:rsid w:val="00027D90"/>
    <w:rsid w:val="00035F3D"/>
    <w:rsid w:val="00036639"/>
    <w:rsid w:val="000406D5"/>
    <w:rsid w:val="00051DE1"/>
    <w:rsid w:val="0005252D"/>
    <w:rsid w:val="0006372B"/>
    <w:rsid w:val="0007210A"/>
    <w:rsid w:val="00073004"/>
    <w:rsid w:val="000747E3"/>
    <w:rsid w:val="00084DBD"/>
    <w:rsid w:val="00091C62"/>
    <w:rsid w:val="000A48A5"/>
    <w:rsid w:val="000A6AF9"/>
    <w:rsid w:val="000B3458"/>
    <w:rsid w:val="000C1AB5"/>
    <w:rsid w:val="000D38C8"/>
    <w:rsid w:val="000D7D7C"/>
    <w:rsid w:val="000E0FFF"/>
    <w:rsid w:val="000E1587"/>
    <w:rsid w:val="000E32F8"/>
    <w:rsid w:val="000E60A8"/>
    <w:rsid w:val="000F51B3"/>
    <w:rsid w:val="000F7344"/>
    <w:rsid w:val="000F741B"/>
    <w:rsid w:val="001001E6"/>
    <w:rsid w:val="001005FB"/>
    <w:rsid w:val="00101921"/>
    <w:rsid w:val="00104D72"/>
    <w:rsid w:val="00105EBC"/>
    <w:rsid w:val="00110A23"/>
    <w:rsid w:val="00122888"/>
    <w:rsid w:val="00162EE6"/>
    <w:rsid w:val="00163755"/>
    <w:rsid w:val="001777F8"/>
    <w:rsid w:val="001824C1"/>
    <w:rsid w:val="00184264"/>
    <w:rsid w:val="0018491A"/>
    <w:rsid w:val="0018504C"/>
    <w:rsid w:val="00192BDB"/>
    <w:rsid w:val="00193CDB"/>
    <w:rsid w:val="00194586"/>
    <w:rsid w:val="00195B3F"/>
    <w:rsid w:val="001A706E"/>
    <w:rsid w:val="001B5F6E"/>
    <w:rsid w:val="001B7722"/>
    <w:rsid w:val="00200406"/>
    <w:rsid w:val="002034F3"/>
    <w:rsid w:val="002164C8"/>
    <w:rsid w:val="002232B8"/>
    <w:rsid w:val="0022760F"/>
    <w:rsid w:val="00231B00"/>
    <w:rsid w:val="002404DA"/>
    <w:rsid w:val="00242515"/>
    <w:rsid w:val="002429C9"/>
    <w:rsid w:val="00255A2E"/>
    <w:rsid w:val="0025752E"/>
    <w:rsid w:val="002666A9"/>
    <w:rsid w:val="002857C4"/>
    <w:rsid w:val="002900BC"/>
    <w:rsid w:val="002A3B48"/>
    <w:rsid w:val="002A3CBA"/>
    <w:rsid w:val="002A7876"/>
    <w:rsid w:val="002B6E5C"/>
    <w:rsid w:val="002C26B6"/>
    <w:rsid w:val="002C4EDC"/>
    <w:rsid w:val="002E0C2C"/>
    <w:rsid w:val="002E2F12"/>
    <w:rsid w:val="002F1D1F"/>
    <w:rsid w:val="002F4622"/>
    <w:rsid w:val="002F75C6"/>
    <w:rsid w:val="00315547"/>
    <w:rsid w:val="00320808"/>
    <w:rsid w:val="003275F9"/>
    <w:rsid w:val="003434C3"/>
    <w:rsid w:val="00345E49"/>
    <w:rsid w:val="00347202"/>
    <w:rsid w:val="00351A3E"/>
    <w:rsid w:val="00356693"/>
    <w:rsid w:val="00364EEE"/>
    <w:rsid w:val="0036533A"/>
    <w:rsid w:val="00390FF8"/>
    <w:rsid w:val="003A14BE"/>
    <w:rsid w:val="003A4C86"/>
    <w:rsid w:val="003B136C"/>
    <w:rsid w:val="003C2F48"/>
    <w:rsid w:val="003D7289"/>
    <w:rsid w:val="003E01F1"/>
    <w:rsid w:val="003E08C9"/>
    <w:rsid w:val="003F1D00"/>
    <w:rsid w:val="003F63C5"/>
    <w:rsid w:val="003F7A86"/>
    <w:rsid w:val="004053ED"/>
    <w:rsid w:val="004064B4"/>
    <w:rsid w:val="0041029A"/>
    <w:rsid w:val="004119F5"/>
    <w:rsid w:val="00415472"/>
    <w:rsid w:val="00416013"/>
    <w:rsid w:val="00430E74"/>
    <w:rsid w:val="00432CEE"/>
    <w:rsid w:val="00442789"/>
    <w:rsid w:val="00443851"/>
    <w:rsid w:val="00477129"/>
    <w:rsid w:val="004804B3"/>
    <w:rsid w:val="00484ADA"/>
    <w:rsid w:val="00485FD6"/>
    <w:rsid w:val="00491D41"/>
    <w:rsid w:val="004A218C"/>
    <w:rsid w:val="004A4C4C"/>
    <w:rsid w:val="004A5DCC"/>
    <w:rsid w:val="004B0282"/>
    <w:rsid w:val="004B0E45"/>
    <w:rsid w:val="004B2271"/>
    <w:rsid w:val="004B3849"/>
    <w:rsid w:val="004B4B78"/>
    <w:rsid w:val="004C6E2B"/>
    <w:rsid w:val="004D1949"/>
    <w:rsid w:val="004D4E59"/>
    <w:rsid w:val="004E1660"/>
    <w:rsid w:val="004E1CC5"/>
    <w:rsid w:val="00501ACA"/>
    <w:rsid w:val="00502415"/>
    <w:rsid w:val="00507827"/>
    <w:rsid w:val="00515F6A"/>
    <w:rsid w:val="00542073"/>
    <w:rsid w:val="00547C6D"/>
    <w:rsid w:val="00551DAB"/>
    <w:rsid w:val="00560AE8"/>
    <w:rsid w:val="0056251B"/>
    <w:rsid w:val="0056543B"/>
    <w:rsid w:val="00580C8E"/>
    <w:rsid w:val="00580DA0"/>
    <w:rsid w:val="00581B31"/>
    <w:rsid w:val="005967DB"/>
    <w:rsid w:val="005970ED"/>
    <w:rsid w:val="005A5EF5"/>
    <w:rsid w:val="005B7857"/>
    <w:rsid w:val="005C66D5"/>
    <w:rsid w:val="005D4126"/>
    <w:rsid w:val="005E236D"/>
    <w:rsid w:val="005E3A1A"/>
    <w:rsid w:val="005E5A9F"/>
    <w:rsid w:val="005E5E58"/>
    <w:rsid w:val="005F2C93"/>
    <w:rsid w:val="005F3F96"/>
    <w:rsid w:val="005F770E"/>
    <w:rsid w:val="006178CA"/>
    <w:rsid w:val="00620DE1"/>
    <w:rsid w:val="00623C85"/>
    <w:rsid w:val="00631FBA"/>
    <w:rsid w:val="006349D0"/>
    <w:rsid w:val="00637CF6"/>
    <w:rsid w:val="00642DDC"/>
    <w:rsid w:val="00666B42"/>
    <w:rsid w:val="00666E40"/>
    <w:rsid w:val="00667262"/>
    <w:rsid w:val="00676CD4"/>
    <w:rsid w:val="006879AC"/>
    <w:rsid w:val="00690F2D"/>
    <w:rsid w:val="006928FD"/>
    <w:rsid w:val="006A0301"/>
    <w:rsid w:val="006A1A97"/>
    <w:rsid w:val="006A416E"/>
    <w:rsid w:val="006A591E"/>
    <w:rsid w:val="006A6613"/>
    <w:rsid w:val="006B0048"/>
    <w:rsid w:val="006B4C74"/>
    <w:rsid w:val="006C4D50"/>
    <w:rsid w:val="006D497C"/>
    <w:rsid w:val="006E000F"/>
    <w:rsid w:val="006E5387"/>
    <w:rsid w:val="006F16A3"/>
    <w:rsid w:val="006F2CAA"/>
    <w:rsid w:val="006F4771"/>
    <w:rsid w:val="006F7D02"/>
    <w:rsid w:val="0070767C"/>
    <w:rsid w:val="007122F2"/>
    <w:rsid w:val="00726539"/>
    <w:rsid w:val="00731DCB"/>
    <w:rsid w:val="007359A8"/>
    <w:rsid w:val="00744ACA"/>
    <w:rsid w:val="00762A17"/>
    <w:rsid w:val="0076515F"/>
    <w:rsid w:val="007710E7"/>
    <w:rsid w:val="00771D5C"/>
    <w:rsid w:val="00782EB4"/>
    <w:rsid w:val="00787192"/>
    <w:rsid w:val="00787435"/>
    <w:rsid w:val="00790F30"/>
    <w:rsid w:val="007A0B14"/>
    <w:rsid w:val="007B1A79"/>
    <w:rsid w:val="007B6102"/>
    <w:rsid w:val="007B6E38"/>
    <w:rsid w:val="007C5F43"/>
    <w:rsid w:val="007D3CFA"/>
    <w:rsid w:val="007D666B"/>
    <w:rsid w:val="007E1FA6"/>
    <w:rsid w:val="007E445D"/>
    <w:rsid w:val="007F24F7"/>
    <w:rsid w:val="007F4AFE"/>
    <w:rsid w:val="008015C7"/>
    <w:rsid w:val="00807BCD"/>
    <w:rsid w:val="008159EE"/>
    <w:rsid w:val="008217DA"/>
    <w:rsid w:val="00824A18"/>
    <w:rsid w:val="008310F0"/>
    <w:rsid w:val="00841389"/>
    <w:rsid w:val="008436F7"/>
    <w:rsid w:val="008452A4"/>
    <w:rsid w:val="008533B1"/>
    <w:rsid w:val="00863ADE"/>
    <w:rsid w:val="0086414A"/>
    <w:rsid w:val="00864A80"/>
    <w:rsid w:val="008670C4"/>
    <w:rsid w:val="00870024"/>
    <w:rsid w:val="00875A60"/>
    <w:rsid w:val="00882CA2"/>
    <w:rsid w:val="00883DA8"/>
    <w:rsid w:val="008A10AF"/>
    <w:rsid w:val="008A29F3"/>
    <w:rsid w:val="008A6116"/>
    <w:rsid w:val="008A7AB5"/>
    <w:rsid w:val="008C0BC1"/>
    <w:rsid w:val="008D3A51"/>
    <w:rsid w:val="008D3A8D"/>
    <w:rsid w:val="008D5E2F"/>
    <w:rsid w:val="008E48B3"/>
    <w:rsid w:val="00900D27"/>
    <w:rsid w:val="00903240"/>
    <w:rsid w:val="009143BE"/>
    <w:rsid w:val="00930312"/>
    <w:rsid w:val="00932591"/>
    <w:rsid w:val="009430F0"/>
    <w:rsid w:val="00951D98"/>
    <w:rsid w:val="00952C3F"/>
    <w:rsid w:val="00955712"/>
    <w:rsid w:val="00963DBD"/>
    <w:rsid w:val="00965A32"/>
    <w:rsid w:val="00970680"/>
    <w:rsid w:val="00971463"/>
    <w:rsid w:val="00973815"/>
    <w:rsid w:val="00982F2E"/>
    <w:rsid w:val="00986991"/>
    <w:rsid w:val="00987F4F"/>
    <w:rsid w:val="0099000A"/>
    <w:rsid w:val="009A2C77"/>
    <w:rsid w:val="009A43A8"/>
    <w:rsid w:val="009A44B5"/>
    <w:rsid w:val="009A4FF9"/>
    <w:rsid w:val="009B5CE4"/>
    <w:rsid w:val="009C4187"/>
    <w:rsid w:val="009D3363"/>
    <w:rsid w:val="009E13F7"/>
    <w:rsid w:val="009E219D"/>
    <w:rsid w:val="009E43AE"/>
    <w:rsid w:val="009E5F75"/>
    <w:rsid w:val="009F1D11"/>
    <w:rsid w:val="009F3FD8"/>
    <w:rsid w:val="00A00319"/>
    <w:rsid w:val="00A11679"/>
    <w:rsid w:val="00A1192B"/>
    <w:rsid w:val="00A12420"/>
    <w:rsid w:val="00A12B3F"/>
    <w:rsid w:val="00A13104"/>
    <w:rsid w:val="00A1779C"/>
    <w:rsid w:val="00A17BA0"/>
    <w:rsid w:val="00A214F3"/>
    <w:rsid w:val="00A2165E"/>
    <w:rsid w:val="00A23FD0"/>
    <w:rsid w:val="00A32BF6"/>
    <w:rsid w:val="00A33385"/>
    <w:rsid w:val="00A421FA"/>
    <w:rsid w:val="00A438E1"/>
    <w:rsid w:val="00A44151"/>
    <w:rsid w:val="00A503D2"/>
    <w:rsid w:val="00A50943"/>
    <w:rsid w:val="00A5737B"/>
    <w:rsid w:val="00A70BCC"/>
    <w:rsid w:val="00A9477E"/>
    <w:rsid w:val="00AA0B78"/>
    <w:rsid w:val="00AA0DB6"/>
    <w:rsid w:val="00AA14BD"/>
    <w:rsid w:val="00AC2FAA"/>
    <w:rsid w:val="00AC3D3B"/>
    <w:rsid w:val="00AC7D3C"/>
    <w:rsid w:val="00AD023D"/>
    <w:rsid w:val="00AD085E"/>
    <w:rsid w:val="00AE5C1A"/>
    <w:rsid w:val="00AF44E2"/>
    <w:rsid w:val="00B00375"/>
    <w:rsid w:val="00B07801"/>
    <w:rsid w:val="00B14659"/>
    <w:rsid w:val="00B16348"/>
    <w:rsid w:val="00B204B5"/>
    <w:rsid w:val="00B21AD0"/>
    <w:rsid w:val="00B24FFB"/>
    <w:rsid w:val="00B263D8"/>
    <w:rsid w:val="00B36BDF"/>
    <w:rsid w:val="00B37BAE"/>
    <w:rsid w:val="00B436A4"/>
    <w:rsid w:val="00B45AFD"/>
    <w:rsid w:val="00B534AB"/>
    <w:rsid w:val="00B57738"/>
    <w:rsid w:val="00B636D3"/>
    <w:rsid w:val="00B76BE2"/>
    <w:rsid w:val="00B77D31"/>
    <w:rsid w:val="00B8054C"/>
    <w:rsid w:val="00B96679"/>
    <w:rsid w:val="00BA14AD"/>
    <w:rsid w:val="00BA4743"/>
    <w:rsid w:val="00BA7329"/>
    <w:rsid w:val="00BB163B"/>
    <w:rsid w:val="00BB639F"/>
    <w:rsid w:val="00BC04EB"/>
    <w:rsid w:val="00BC3B9E"/>
    <w:rsid w:val="00BD1365"/>
    <w:rsid w:val="00BD138B"/>
    <w:rsid w:val="00BD7388"/>
    <w:rsid w:val="00BE6E48"/>
    <w:rsid w:val="00BE764A"/>
    <w:rsid w:val="00BF441F"/>
    <w:rsid w:val="00C108EA"/>
    <w:rsid w:val="00C170D2"/>
    <w:rsid w:val="00C203F1"/>
    <w:rsid w:val="00C30C69"/>
    <w:rsid w:val="00C33606"/>
    <w:rsid w:val="00C50DC5"/>
    <w:rsid w:val="00C53123"/>
    <w:rsid w:val="00C60942"/>
    <w:rsid w:val="00C62F49"/>
    <w:rsid w:val="00C73463"/>
    <w:rsid w:val="00C757A3"/>
    <w:rsid w:val="00C77CF3"/>
    <w:rsid w:val="00C83565"/>
    <w:rsid w:val="00C85DD8"/>
    <w:rsid w:val="00C86950"/>
    <w:rsid w:val="00C91D88"/>
    <w:rsid w:val="00C95CEB"/>
    <w:rsid w:val="00CA5D9D"/>
    <w:rsid w:val="00CB39D0"/>
    <w:rsid w:val="00CC1C1F"/>
    <w:rsid w:val="00CC1E74"/>
    <w:rsid w:val="00CC3C27"/>
    <w:rsid w:val="00CC43E6"/>
    <w:rsid w:val="00CD6974"/>
    <w:rsid w:val="00CE1D4E"/>
    <w:rsid w:val="00D032C0"/>
    <w:rsid w:val="00D03834"/>
    <w:rsid w:val="00D05893"/>
    <w:rsid w:val="00D05BC2"/>
    <w:rsid w:val="00D2361E"/>
    <w:rsid w:val="00D249F2"/>
    <w:rsid w:val="00D24FE6"/>
    <w:rsid w:val="00D25954"/>
    <w:rsid w:val="00D279FC"/>
    <w:rsid w:val="00D30575"/>
    <w:rsid w:val="00D3402A"/>
    <w:rsid w:val="00D34357"/>
    <w:rsid w:val="00D414C6"/>
    <w:rsid w:val="00D47039"/>
    <w:rsid w:val="00D658CB"/>
    <w:rsid w:val="00D6596C"/>
    <w:rsid w:val="00D73DF3"/>
    <w:rsid w:val="00D843EC"/>
    <w:rsid w:val="00D86250"/>
    <w:rsid w:val="00D93A08"/>
    <w:rsid w:val="00D9691B"/>
    <w:rsid w:val="00DA20A0"/>
    <w:rsid w:val="00DB2CB9"/>
    <w:rsid w:val="00DB2F91"/>
    <w:rsid w:val="00DC16B5"/>
    <w:rsid w:val="00DC39B8"/>
    <w:rsid w:val="00DC44D4"/>
    <w:rsid w:val="00DE217C"/>
    <w:rsid w:val="00DE2E87"/>
    <w:rsid w:val="00DE3086"/>
    <w:rsid w:val="00DE4361"/>
    <w:rsid w:val="00DE5791"/>
    <w:rsid w:val="00DE6437"/>
    <w:rsid w:val="00DF2785"/>
    <w:rsid w:val="00DF385B"/>
    <w:rsid w:val="00DF4F2C"/>
    <w:rsid w:val="00DF5DC6"/>
    <w:rsid w:val="00DF5FEA"/>
    <w:rsid w:val="00DF6EDA"/>
    <w:rsid w:val="00E0254B"/>
    <w:rsid w:val="00E0645E"/>
    <w:rsid w:val="00E128BA"/>
    <w:rsid w:val="00E12C63"/>
    <w:rsid w:val="00E3336F"/>
    <w:rsid w:val="00E33CDD"/>
    <w:rsid w:val="00E47C09"/>
    <w:rsid w:val="00E52741"/>
    <w:rsid w:val="00E6776B"/>
    <w:rsid w:val="00E6783A"/>
    <w:rsid w:val="00E72457"/>
    <w:rsid w:val="00E77760"/>
    <w:rsid w:val="00E95480"/>
    <w:rsid w:val="00E9577F"/>
    <w:rsid w:val="00E966E6"/>
    <w:rsid w:val="00EA41F3"/>
    <w:rsid w:val="00EB08B8"/>
    <w:rsid w:val="00EB53BA"/>
    <w:rsid w:val="00EC006B"/>
    <w:rsid w:val="00EC2E4E"/>
    <w:rsid w:val="00ED0188"/>
    <w:rsid w:val="00ED1576"/>
    <w:rsid w:val="00ED2D4C"/>
    <w:rsid w:val="00ED4C27"/>
    <w:rsid w:val="00ED7C44"/>
    <w:rsid w:val="00EE14F0"/>
    <w:rsid w:val="00EE4F52"/>
    <w:rsid w:val="00EE5350"/>
    <w:rsid w:val="00F07232"/>
    <w:rsid w:val="00F145A8"/>
    <w:rsid w:val="00F14839"/>
    <w:rsid w:val="00F14932"/>
    <w:rsid w:val="00F168AD"/>
    <w:rsid w:val="00F215E6"/>
    <w:rsid w:val="00F255BE"/>
    <w:rsid w:val="00F30DB0"/>
    <w:rsid w:val="00F31234"/>
    <w:rsid w:val="00F55ECF"/>
    <w:rsid w:val="00F5695A"/>
    <w:rsid w:val="00F6505D"/>
    <w:rsid w:val="00F65F03"/>
    <w:rsid w:val="00F66EB9"/>
    <w:rsid w:val="00F75D70"/>
    <w:rsid w:val="00FA6591"/>
    <w:rsid w:val="00FC0CEC"/>
    <w:rsid w:val="00FC256D"/>
    <w:rsid w:val="00FC399F"/>
    <w:rsid w:val="00FC4328"/>
    <w:rsid w:val="00FE4A3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029B78"/>
  <w15:docId w15:val="{30B3F17D-223E-41ED-83AD-D11CA48E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35"/>
    <w:rPr>
      <w:rFonts w:ascii="Bookman Old Style" w:eastAsia="Times New Roman" w:hAnsi="Bookman Old Style"/>
      <w:b/>
      <w:bCs/>
      <w:sz w:val="26"/>
      <w:szCs w:val="24"/>
    </w:rPr>
  </w:style>
  <w:style w:type="paragraph" w:styleId="Heading1">
    <w:name w:val="heading 1"/>
    <w:basedOn w:val="Normal"/>
    <w:next w:val="Normal"/>
    <w:link w:val="Heading1Char"/>
    <w:uiPriority w:val="9"/>
    <w:qFormat/>
    <w:rsid w:val="00C203F1"/>
    <w:pPr>
      <w:keepNext/>
      <w:ind w:left="6480"/>
      <w:jc w:val="both"/>
      <w:outlineLvl w:val="0"/>
    </w:pPr>
    <w:rPr>
      <w:rFonts w:ascii="Times New Roman" w:hAnsi="Times New Roman"/>
      <w:sz w:val="24"/>
    </w:rPr>
  </w:style>
  <w:style w:type="paragraph" w:styleId="Heading2">
    <w:name w:val="heading 2"/>
    <w:basedOn w:val="Normal"/>
    <w:next w:val="Normal"/>
    <w:link w:val="Heading2Char"/>
    <w:qFormat/>
    <w:rsid w:val="00C203F1"/>
    <w:pPr>
      <w:keepNext/>
      <w:outlineLvl w:val="1"/>
    </w:pPr>
    <w:rPr>
      <w:rFonts w:ascii="Times New Roman" w:hAnsi="Times New Roman"/>
      <w:bCs w:val="0"/>
      <w:sz w:val="20"/>
      <w:u w:val="single"/>
    </w:rPr>
  </w:style>
  <w:style w:type="paragraph" w:styleId="Heading3">
    <w:name w:val="heading 3"/>
    <w:basedOn w:val="Normal"/>
    <w:next w:val="Normal"/>
    <w:link w:val="Heading3Char"/>
    <w:qFormat/>
    <w:rsid w:val="00C203F1"/>
    <w:pPr>
      <w:keepNext/>
      <w:jc w:val="right"/>
      <w:outlineLvl w:val="2"/>
    </w:pPr>
    <w:rPr>
      <w:rFonts w:ascii="Times New Roman" w:hAnsi="Times New Roman"/>
      <w:sz w:val="24"/>
    </w:rPr>
  </w:style>
  <w:style w:type="paragraph" w:styleId="Heading4">
    <w:name w:val="heading 4"/>
    <w:basedOn w:val="Normal"/>
    <w:next w:val="Normal"/>
    <w:link w:val="Heading4Char"/>
    <w:qFormat/>
    <w:rsid w:val="00C203F1"/>
    <w:pPr>
      <w:keepNext/>
      <w:outlineLvl w:val="3"/>
    </w:pPr>
    <w:rPr>
      <w:rFonts w:ascii="Times New Roman" w:hAnsi="Times New Roman"/>
      <w:sz w:val="22"/>
    </w:rPr>
  </w:style>
  <w:style w:type="paragraph" w:styleId="Heading5">
    <w:name w:val="heading 5"/>
    <w:basedOn w:val="Normal"/>
    <w:next w:val="Normal"/>
    <w:link w:val="Heading5Char"/>
    <w:qFormat/>
    <w:rsid w:val="00C203F1"/>
    <w:pPr>
      <w:keepNext/>
      <w:jc w:val="center"/>
      <w:outlineLvl w:val="4"/>
    </w:pPr>
    <w:rPr>
      <w:rFonts w:ascii="Times New Roman" w:hAnsi="Times New Roman"/>
      <w:sz w:val="24"/>
    </w:rPr>
  </w:style>
  <w:style w:type="paragraph" w:styleId="Heading6">
    <w:name w:val="heading 6"/>
    <w:basedOn w:val="Normal"/>
    <w:next w:val="Normal"/>
    <w:link w:val="Heading6Char"/>
    <w:qFormat/>
    <w:rsid w:val="00C203F1"/>
    <w:pPr>
      <w:keepNext/>
      <w:jc w:val="center"/>
      <w:outlineLvl w:val="5"/>
    </w:pPr>
    <w:rPr>
      <w:rFonts w:ascii="Times New Roman" w:hAnsi="Times New Roman"/>
      <w:bCs w:val="0"/>
      <w:sz w:val="24"/>
      <w:u w:val="single"/>
    </w:rPr>
  </w:style>
  <w:style w:type="paragraph" w:styleId="Heading7">
    <w:name w:val="heading 7"/>
    <w:basedOn w:val="Normal"/>
    <w:next w:val="Normal"/>
    <w:link w:val="Heading7Char"/>
    <w:qFormat/>
    <w:rsid w:val="00C203F1"/>
    <w:pPr>
      <w:keepNext/>
      <w:jc w:val="right"/>
      <w:outlineLvl w:val="6"/>
    </w:pPr>
    <w:rPr>
      <w:rFonts w:ascii="Times New Roman" w:hAnsi="Times New Roman"/>
      <w:b w:val="0"/>
      <w:bCs w:val="0"/>
      <w:sz w:val="22"/>
      <w:u w:val="single"/>
    </w:rPr>
  </w:style>
  <w:style w:type="paragraph" w:styleId="Heading8">
    <w:name w:val="heading 8"/>
    <w:basedOn w:val="Normal"/>
    <w:next w:val="Normal"/>
    <w:link w:val="Heading8Char"/>
    <w:qFormat/>
    <w:rsid w:val="00C203F1"/>
    <w:pPr>
      <w:keepNext/>
      <w:outlineLvl w:val="7"/>
    </w:pPr>
    <w:rPr>
      <w:rFonts w:ascii="Times New Roman" w:hAnsi="Times New Roman"/>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uiPriority w:val="99"/>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iPriority w:val="99"/>
    <w:semiHidden/>
    <w:unhideWhenUsed/>
    <w:rsid w:val="004D4E59"/>
    <w:pPr>
      <w:tabs>
        <w:tab w:val="center" w:pos="4680"/>
        <w:tab w:val="right" w:pos="9360"/>
      </w:tabs>
    </w:pPr>
  </w:style>
  <w:style w:type="character" w:customStyle="1" w:styleId="HeaderChar">
    <w:name w:val="Header Char"/>
    <w:link w:val="Header"/>
    <w:uiPriority w:val="99"/>
    <w:semiHidden/>
    <w:rsid w:val="004D4E59"/>
    <w:rPr>
      <w:rFonts w:ascii="Bookman Old Style" w:eastAsia="Times New Roman" w:hAnsi="Bookman Old Style" w:cs="Times New Roman"/>
      <w:b/>
      <w:bCs/>
      <w:sz w:val="26"/>
      <w:szCs w:val="24"/>
    </w:rPr>
  </w:style>
  <w:style w:type="paragraph" w:styleId="Footer">
    <w:name w:val="footer"/>
    <w:basedOn w:val="Normal"/>
    <w:link w:val="FooterChar"/>
    <w:uiPriority w:val="99"/>
    <w:unhideWhenUsed/>
    <w:rsid w:val="004D4E59"/>
    <w:pPr>
      <w:tabs>
        <w:tab w:val="center" w:pos="4680"/>
        <w:tab w:val="right" w:pos="9360"/>
      </w:tabs>
    </w:pPr>
  </w:style>
  <w:style w:type="character" w:customStyle="1" w:styleId="FooterChar">
    <w:name w:val="Footer Char"/>
    <w:link w:val="Footer"/>
    <w:uiPriority w:val="99"/>
    <w:rsid w:val="004D4E59"/>
    <w:rPr>
      <w:rFonts w:ascii="Bookman Old Style" w:eastAsia="Times New Roman" w:hAnsi="Bookman Old Style" w:cs="Times New Roman"/>
      <w:b/>
      <w:bCs/>
      <w:sz w:val="26"/>
      <w:szCs w:val="24"/>
    </w:rPr>
  </w:style>
  <w:style w:type="character" w:styleId="Hyperlink">
    <w:name w:val="Hyperlink"/>
    <w:uiPriority w:val="99"/>
    <w:unhideWhenUsed/>
    <w:rsid w:val="009D3363"/>
    <w:rPr>
      <w:color w:val="0000FF"/>
      <w:u w:val="single"/>
    </w:rPr>
  </w:style>
  <w:style w:type="paragraph" w:styleId="ListParagraph">
    <w:name w:val="List Paragraph"/>
    <w:aliases w:val="List Paragraph 1,Akapit z listą BS,Bullets,Citation List,본문(내용),List Paragraph (numbered (a)),List Paragraph1,Ha,List bullets,Normal 1,NumberedParas,Dot pt,F5 List Paragraph,List Paragraph Char Char Char,Indicator Text,Numbered Para 1"/>
    <w:basedOn w:val="Normal"/>
    <w:link w:val="ListParagraphChar"/>
    <w:uiPriority w:val="34"/>
    <w:qFormat/>
    <w:rsid w:val="00D249F2"/>
    <w:pPr>
      <w:ind w:left="720"/>
    </w:pPr>
  </w:style>
  <w:style w:type="paragraph" w:styleId="BodyText">
    <w:name w:val="Body Text"/>
    <w:basedOn w:val="Normal"/>
    <w:link w:val="BodyTextChar"/>
    <w:uiPriority w:val="99"/>
    <w:rsid w:val="00D032C0"/>
    <w:pPr>
      <w:overflowPunct w:val="0"/>
      <w:autoSpaceDE w:val="0"/>
      <w:autoSpaceDN w:val="0"/>
      <w:adjustRightInd w:val="0"/>
      <w:spacing w:after="220" w:line="180" w:lineRule="atLeast"/>
      <w:jc w:val="both"/>
      <w:textAlignment w:val="baseline"/>
    </w:pPr>
    <w:rPr>
      <w:rFonts w:ascii="Arial" w:eastAsia="Calibri" w:hAnsi="Arial"/>
      <w:b w:val="0"/>
      <w:bCs w:val="0"/>
      <w:spacing w:val="-5"/>
      <w:sz w:val="20"/>
      <w:szCs w:val="20"/>
    </w:rPr>
  </w:style>
  <w:style w:type="character" w:customStyle="1" w:styleId="BodyTextChar">
    <w:name w:val="Body Text Char"/>
    <w:basedOn w:val="DefaultParagraphFont"/>
    <w:link w:val="BodyText"/>
    <w:uiPriority w:val="99"/>
    <w:rsid w:val="00D032C0"/>
    <w:rPr>
      <w:rFonts w:ascii="Arial" w:hAnsi="Arial"/>
      <w:spacing w:val="-5"/>
    </w:rPr>
  </w:style>
  <w:style w:type="paragraph" w:customStyle="1" w:styleId="Default">
    <w:name w:val="Default"/>
    <w:rsid w:val="004D1949"/>
    <w:pPr>
      <w:autoSpaceDE w:val="0"/>
      <w:autoSpaceDN w:val="0"/>
      <w:adjustRightInd w:val="0"/>
    </w:pPr>
    <w:rPr>
      <w:rFonts w:ascii="Times New Roman" w:eastAsia="Times New Roman" w:hAnsi="Times New Roman"/>
      <w:color w:val="000000"/>
      <w:sz w:val="24"/>
      <w:szCs w:val="24"/>
    </w:rPr>
  </w:style>
  <w:style w:type="paragraph" w:customStyle="1" w:styleId="BankNormal">
    <w:name w:val="BankNormal"/>
    <w:basedOn w:val="Normal"/>
    <w:link w:val="BankNormalChar"/>
    <w:uiPriority w:val="99"/>
    <w:rsid w:val="007B1A79"/>
    <w:pPr>
      <w:spacing w:after="240"/>
    </w:pPr>
    <w:rPr>
      <w:rFonts w:ascii="Times New Roman" w:hAnsi="Times New Roman"/>
      <w:b w:val="0"/>
      <w:bCs w:val="0"/>
      <w:sz w:val="24"/>
      <w:szCs w:val="20"/>
    </w:rPr>
  </w:style>
  <w:style w:type="character" w:customStyle="1" w:styleId="BankNormalChar">
    <w:name w:val="BankNormal Char"/>
    <w:link w:val="BankNormal"/>
    <w:uiPriority w:val="99"/>
    <w:locked/>
    <w:rsid w:val="007B1A79"/>
    <w:rPr>
      <w:rFonts w:ascii="Times New Roman" w:eastAsia="Times New Roman" w:hAnsi="Times New Roman"/>
      <w:sz w:val="24"/>
    </w:rPr>
  </w:style>
  <w:style w:type="character" w:customStyle="1" w:styleId="ListParagraphChar">
    <w:name w:val="List Paragraph Char"/>
    <w:aliases w:val="List Paragraph 1 Char,Akapit z listą BS Char,Bullets Char,Citation List Char,본문(내용) Char,List Paragraph (numbered (a)) Char,List Paragraph1 Char,Ha Char,List bullets Char,Normal 1 Char,NumberedParas Char,Dot pt Char"/>
    <w:link w:val="ListParagraph"/>
    <w:uiPriority w:val="34"/>
    <w:qFormat/>
    <w:locked/>
    <w:rsid w:val="007B1A79"/>
    <w:rPr>
      <w:rFonts w:ascii="Bookman Old Style" w:eastAsia="Times New Roman" w:hAnsi="Bookman Old Style"/>
      <w:b/>
      <w:bCs/>
      <w:sz w:val="26"/>
      <w:szCs w:val="24"/>
      <w:lang w:val="sq-AL"/>
    </w:rPr>
  </w:style>
  <w:style w:type="character" w:styleId="Strong">
    <w:name w:val="Strong"/>
    <w:basedOn w:val="DefaultParagraphFont"/>
    <w:uiPriority w:val="22"/>
    <w:qFormat/>
    <w:rsid w:val="003F63C5"/>
    <w:rPr>
      <w:b/>
      <w:bCs/>
    </w:rPr>
  </w:style>
  <w:style w:type="paragraph" w:customStyle="1" w:styleId="ydpf70dc35fmsonormal">
    <w:name w:val="ydpf70dc35fmsonormal"/>
    <w:basedOn w:val="Normal"/>
    <w:rsid w:val="009A4FF9"/>
    <w:pPr>
      <w:spacing w:before="100" w:beforeAutospacing="1" w:after="100" w:afterAutospacing="1"/>
    </w:pPr>
    <w:rPr>
      <w:rFonts w:ascii="Times New Roman" w:hAnsi="Times New Roman"/>
      <w:b w:val="0"/>
      <w:bCs w:val="0"/>
      <w:sz w:val="24"/>
      <w:lang w:val="en-GB" w:eastAsia="en-GB"/>
    </w:rPr>
  </w:style>
  <w:style w:type="paragraph" w:styleId="BodyText2">
    <w:name w:val="Body Text 2"/>
    <w:basedOn w:val="Normal"/>
    <w:link w:val="BodyText2Char"/>
    <w:uiPriority w:val="99"/>
    <w:unhideWhenUsed/>
    <w:rsid w:val="00C203F1"/>
    <w:pPr>
      <w:spacing w:after="120" w:line="480" w:lineRule="auto"/>
    </w:pPr>
  </w:style>
  <w:style w:type="character" w:customStyle="1" w:styleId="BodyText2Char">
    <w:name w:val="Body Text 2 Char"/>
    <w:basedOn w:val="DefaultParagraphFont"/>
    <w:link w:val="BodyText2"/>
    <w:uiPriority w:val="99"/>
    <w:rsid w:val="00C203F1"/>
    <w:rPr>
      <w:rFonts w:ascii="Bookman Old Style" w:eastAsia="Times New Roman" w:hAnsi="Bookman Old Style"/>
      <w:b/>
      <w:bCs/>
      <w:sz w:val="26"/>
      <w:szCs w:val="24"/>
      <w:lang w:val="sq-AL"/>
    </w:rPr>
  </w:style>
  <w:style w:type="paragraph" w:styleId="BodyTextIndent">
    <w:name w:val="Body Text Indent"/>
    <w:basedOn w:val="Normal"/>
    <w:link w:val="BodyTextIndentChar"/>
    <w:uiPriority w:val="99"/>
    <w:semiHidden/>
    <w:unhideWhenUsed/>
    <w:rsid w:val="00C203F1"/>
    <w:pPr>
      <w:spacing w:after="120"/>
      <w:ind w:left="283"/>
    </w:pPr>
  </w:style>
  <w:style w:type="character" w:customStyle="1" w:styleId="BodyTextIndentChar">
    <w:name w:val="Body Text Indent Char"/>
    <w:basedOn w:val="DefaultParagraphFont"/>
    <w:link w:val="BodyTextIndent"/>
    <w:uiPriority w:val="99"/>
    <w:semiHidden/>
    <w:rsid w:val="00C203F1"/>
    <w:rPr>
      <w:rFonts w:ascii="Bookman Old Style" w:eastAsia="Times New Roman" w:hAnsi="Bookman Old Style"/>
      <w:b/>
      <w:bCs/>
      <w:sz w:val="26"/>
      <w:szCs w:val="24"/>
      <w:lang w:val="sq-AL"/>
    </w:rPr>
  </w:style>
  <w:style w:type="character" w:customStyle="1" w:styleId="Heading1Char">
    <w:name w:val="Heading 1 Char"/>
    <w:basedOn w:val="DefaultParagraphFont"/>
    <w:link w:val="Heading1"/>
    <w:rsid w:val="00C203F1"/>
    <w:rPr>
      <w:rFonts w:ascii="Times New Roman" w:eastAsia="Times New Roman" w:hAnsi="Times New Roman"/>
      <w:b/>
      <w:bCs/>
      <w:sz w:val="24"/>
      <w:szCs w:val="24"/>
    </w:rPr>
  </w:style>
  <w:style w:type="character" w:customStyle="1" w:styleId="Heading2Char">
    <w:name w:val="Heading 2 Char"/>
    <w:basedOn w:val="DefaultParagraphFont"/>
    <w:link w:val="Heading2"/>
    <w:rsid w:val="00C203F1"/>
    <w:rPr>
      <w:rFonts w:ascii="Times New Roman" w:eastAsia="Times New Roman" w:hAnsi="Times New Roman"/>
      <w:b/>
      <w:szCs w:val="24"/>
      <w:u w:val="single"/>
    </w:rPr>
  </w:style>
  <w:style w:type="character" w:customStyle="1" w:styleId="Heading3Char">
    <w:name w:val="Heading 3 Char"/>
    <w:basedOn w:val="DefaultParagraphFont"/>
    <w:link w:val="Heading3"/>
    <w:rsid w:val="00C203F1"/>
    <w:rPr>
      <w:rFonts w:ascii="Times New Roman" w:eastAsia="Times New Roman" w:hAnsi="Times New Roman"/>
      <w:b/>
      <w:bCs/>
      <w:sz w:val="24"/>
      <w:szCs w:val="24"/>
    </w:rPr>
  </w:style>
  <w:style w:type="character" w:customStyle="1" w:styleId="Heading4Char">
    <w:name w:val="Heading 4 Char"/>
    <w:basedOn w:val="DefaultParagraphFont"/>
    <w:link w:val="Heading4"/>
    <w:rsid w:val="00C203F1"/>
    <w:rPr>
      <w:rFonts w:ascii="Times New Roman" w:eastAsia="Times New Roman" w:hAnsi="Times New Roman"/>
      <w:b/>
      <w:bCs/>
      <w:sz w:val="22"/>
      <w:szCs w:val="24"/>
    </w:rPr>
  </w:style>
  <w:style w:type="character" w:customStyle="1" w:styleId="Heading5Char">
    <w:name w:val="Heading 5 Char"/>
    <w:basedOn w:val="DefaultParagraphFont"/>
    <w:link w:val="Heading5"/>
    <w:rsid w:val="00C203F1"/>
    <w:rPr>
      <w:rFonts w:ascii="Times New Roman" w:eastAsia="Times New Roman" w:hAnsi="Times New Roman"/>
      <w:b/>
      <w:bCs/>
      <w:sz w:val="24"/>
      <w:szCs w:val="24"/>
    </w:rPr>
  </w:style>
  <w:style w:type="character" w:customStyle="1" w:styleId="Heading6Char">
    <w:name w:val="Heading 6 Char"/>
    <w:basedOn w:val="DefaultParagraphFont"/>
    <w:link w:val="Heading6"/>
    <w:rsid w:val="00C203F1"/>
    <w:rPr>
      <w:rFonts w:ascii="Times New Roman" w:eastAsia="Times New Roman" w:hAnsi="Times New Roman"/>
      <w:b/>
      <w:sz w:val="24"/>
      <w:szCs w:val="24"/>
      <w:u w:val="single"/>
    </w:rPr>
  </w:style>
  <w:style w:type="character" w:customStyle="1" w:styleId="Heading7Char">
    <w:name w:val="Heading 7 Char"/>
    <w:basedOn w:val="DefaultParagraphFont"/>
    <w:link w:val="Heading7"/>
    <w:rsid w:val="00C203F1"/>
    <w:rPr>
      <w:rFonts w:ascii="Times New Roman" w:eastAsia="Times New Roman" w:hAnsi="Times New Roman"/>
      <w:sz w:val="22"/>
      <w:szCs w:val="24"/>
      <w:u w:val="single"/>
    </w:rPr>
  </w:style>
  <w:style w:type="character" w:customStyle="1" w:styleId="Heading8Char">
    <w:name w:val="Heading 8 Char"/>
    <w:basedOn w:val="DefaultParagraphFont"/>
    <w:link w:val="Heading8"/>
    <w:rsid w:val="00C203F1"/>
    <w:rPr>
      <w:rFonts w:ascii="Times New Roman" w:eastAsia="Times New Roman" w:hAnsi="Times New Roman"/>
      <w:b/>
      <w:sz w:val="24"/>
      <w:szCs w:val="24"/>
    </w:rPr>
  </w:style>
  <w:style w:type="paragraph" w:customStyle="1" w:styleId="xl24">
    <w:name w:val="xl24"/>
    <w:basedOn w:val="Normal"/>
    <w:rsid w:val="00C203F1"/>
    <w:pPr>
      <w:spacing w:before="100" w:beforeAutospacing="1" w:after="100" w:afterAutospacing="1"/>
    </w:pPr>
    <w:rPr>
      <w:rFonts w:ascii="Times New Roman" w:hAnsi="Times New Roman"/>
      <w:b w:val="0"/>
      <w:bCs w:val="0"/>
      <w:sz w:val="24"/>
    </w:rPr>
  </w:style>
  <w:style w:type="character" w:styleId="HTMLTypewriter">
    <w:name w:val="HTML Typewriter"/>
    <w:basedOn w:val="DefaultParagraphFont"/>
    <w:semiHidden/>
    <w:rsid w:val="00C203F1"/>
    <w:rPr>
      <w:rFonts w:ascii="Arial Unicode MS" w:eastAsia="Arial Unicode MS" w:hAnsi="Arial Unicode MS" w:cs="Arial Unicode MS"/>
      <w:sz w:val="20"/>
      <w:szCs w:val="20"/>
    </w:rPr>
  </w:style>
  <w:style w:type="character" w:styleId="CommentReference">
    <w:name w:val="annotation reference"/>
    <w:basedOn w:val="DefaultParagraphFont"/>
    <w:uiPriority w:val="99"/>
    <w:semiHidden/>
    <w:unhideWhenUsed/>
    <w:rsid w:val="007B6102"/>
    <w:rPr>
      <w:sz w:val="16"/>
      <w:szCs w:val="16"/>
    </w:rPr>
  </w:style>
  <w:style w:type="paragraph" w:styleId="CommentText">
    <w:name w:val="annotation text"/>
    <w:basedOn w:val="Normal"/>
    <w:link w:val="CommentTextChar"/>
    <w:uiPriority w:val="99"/>
    <w:semiHidden/>
    <w:unhideWhenUsed/>
    <w:rsid w:val="007B6102"/>
    <w:pPr>
      <w:spacing w:after="200"/>
    </w:pPr>
    <w:rPr>
      <w:rFonts w:asciiTheme="minorHAnsi" w:eastAsiaTheme="minorHAnsi" w:hAnsiTheme="minorHAnsi" w:cstheme="minorBidi"/>
      <w:b w:val="0"/>
      <w:bCs w:val="0"/>
      <w:sz w:val="20"/>
      <w:szCs w:val="20"/>
      <w:lang w:val="en-GB"/>
    </w:rPr>
  </w:style>
  <w:style w:type="character" w:customStyle="1" w:styleId="CommentTextChar">
    <w:name w:val="Comment Text Char"/>
    <w:basedOn w:val="DefaultParagraphFont"/>
    <w:link w:val="CommentText"/>
    <w:uiPriority w:val="99"/>
    <w:semiHidden/>
    <w:rsid w:val="007B6102"/>
    <w:rPr>
      <w:rFonts w:asciiTheme="minorHAnsi" w:eastAsiaTheme="minorHAnsi" w:hAnsiTheme="minorHAnsi" w:cstheme="minorBidi"/>
      <w:lang w:val="en-GB"/>
    </w:rPr>
  </w:style>
  <w:style w:type="table" w:styleId="TableGrid">
    <w:name w:val="Table Grid"/>
    <w:basedOn w:val="TableNormal"/>
    <w:uiPriority w:val="39"/>
    <w:rsid w:val="007B61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966559">
      <w:bodyDiv w:val="1"/>
      <w:marLeft w:val="0"/>
      <w:marRight w:val="0"/>
      <w:marTop w:val="0"/>
      <w:marBottom w:val="0"/>
      <w:divBdr>
        <w:top w:val="none" w:sz="0" w:space="0" w:color="auto"/>
        <w:left w:val="none" w:sz="0" w:space="0" w:color="auto"/>
        <w:bottom w:val="none" w:sz="0" w:space="0" w:color="auto"/>
        <w:right w:val="none" w:sz="0" w:space="0" w:color="auto"/>
      </w:divBdr>
    </w:div>
    <w:div w:id="426195404">
      <w:bodyDiv w:val="1"/>
      <w:marLeft w:val="0"/>
      <w:marRight w:val="0"/>
      <w:marTop w:val="0"/>
      <w:marBottom w:val="0"/>
      <w:divBdr>
        <w:top w:val="none" w:sz="0" w:space="0" w:color="auto"/>
        <w:left w:val="none" w:sz="0" w:space="0" w:color="auto"/>
        <w:bottom w:val="none" w:sz="0" w:space="0" w:color="auto"/>
        <w:right w:val="none" w:sz="0" w:space="0" w:color="auto"/>
      </w:divBdr>
      <w:divsChild>
        <w:div w:id="1768962039">
          <w:marLeft w:val="0"/>
          <w:marRight w:val="0"/>
          <w:marTop w:val="0"/>
          <w:marBottom w:val="0"/>
          <w:divBdr>
            <w:top w:val="none" w:sz="0" w:space="0" w:color="auto"/>
            <w:left w:val="none" w:sz="0" w:space="0" w:color="auto"/>
            <w:bottom w:val="none" w:sz="0" w:space="0" w:color="auto"/>
            <w:right w:val="none" w:sz="0" w:space="0" w:color="auto"/>
          </w:divBdr>
          <w:divsChild>
            <w:div w:id="1198785175">
              <w:marLeft w:val="0"/>
              <w:marRight w:val="0"/>
              <w:marTop w:val="0"/>
              <w:marBottom w:val="0"/>
              <w:divBdr>
                <w:top w:val="none" w:sz="0" w:space="0" w:color="auto"/>
                <w:left w:val="none" w:sz="0" w:space="0" w:color="auto"/>
                <w:bottom w:val="none" w:sz="0" w:space="0" w:color="auto"/>
                <w:right w:val="none" w:sz="0" w:space="0" w:color="auto"/>
              </w:divBdr>
              <w:divsChild>
                <w:div w:id="15274604">
                  <w:marLeft w:val="0"/>
                  <w:marRight w:val="0"/>
                  <w:marTop w:val="0"/>
                  <w:marBottom w:val="0"/>
                  <w:divBdr>
                    <w:top w:val="none" w:sz="0" w:space="0" w:color="auto"/>
                    <w:left w:val="none" w:sz="0" w:space="0" w:color="auto"/>
                    <w:bottom w:val="none" w:sz="0" w:space="0" w:color="auto"/>
                    <w:right w:val="none" w:sz="0" w:space="0" w:color="auto"/>
                  </w:divBdr>
                  <w:divsChild>
                    <w:div w:id="2055426831">
                      <w:marLeft w:val="0"/>
                      <w:marRight w:val="0"/>
                      <w:marTop w:val="0"/>
                      <w:marBottom w:val="0"/>
                      <w:divBdr>
                        <w:top w:val="none" w:sz="0" w:space="0" w:color="auto"/>
                        <w:left w:val="none" w:sz="0" w:space="0" w:color="auto"/>
                        <w:bottom w:val="none" w:sz="0" w:space="0" w:color="auto"/>
                        <w:right w:val="none" w:sz="0" w:space="0" w:color="auto"/>
                      </w:divBdr>
                      <w:divsChild>
                        <w:div w:id="1260674638">
                          <w:marLeft w:val="0"/>
                          <w:marRight w:val="0"/>
                          <w:marTop w:val="0"/>
                          <w:marBottom w:val="0"/>
                          <w:divBdr>
                            <w:top w:val="none" w:sz="0" w:space="0" w:color="auto"/>
                            <w:left w:val="none" w:sz="0" w:space="0" w:color="auto"/>
                            <w:bottom w:val="none" w:sz="0" w:space="0" w:color="auto"/>
                            <w:right w:val="none" w:sz="0" w:space="0" w:color="auto"/>
                          </w:divBdr>
                          <w:divsChild>
                            <w:div w:id="909540479">
                              <w:marLeft w:val="0"/>
                              <w:marRight w:val="0"/>
                              <w:marTop w:val="0"/>
                              <w:marBottom w:val="0"/>
                              <w:divBdr>
                                <w:top w:val="none" w:sz="0" w:space="0" w:color="auto"/>
                                <w:left w:val="none" w:sz="0" w:space="0" w:color="auto"/>
                                <w:bottom w:val="none" w:sz="0" w:space="0" w:color="auto"/>
                                <w:right w:val="none" w:sz="0" w:space="0" w:color="auto"/>
                              </w:divBdr>
                              <w:divsChild>
                                <w:div w:id="694887301">
                                  <w:marLeft w:val="0"/>
                                  <w:marRight w:val="0"/>
                                  <w:marTop w:val="0"/>
                                  <w:marBottom w:val="0"/>
                                  <w:divBdr>
                                    <w:top w:val="none" w:sz="0" w:space="0" w:color="auto"/>
                                    <w:left w:val="none" w:sz="0" w:space="0" w:color="auto"/>
                                    <w:bottom w:val="none" w:sz="0" w:space="0" w:color="auto"/>
                                    <w:right w:val="none" w:sz="0" w:space="0" w:color="auto"/>
                                  </w:divBdr>
                                  <w:divsChild>
                                    <w:div w:id="306204832">
                                      <w:marLeft w:val="0"/>
                                      <w:marRight w:val="0"/>
                                      <w:marTop w:val="0"/>
                                      <w:marBottom w:val="0"/>
                                      <w:divBdr>
                                        <w:top w:val="none" w:sz="0" w:space="0" w:color="auto"/>
                                        <w:left w:val="none" w:sz="0" w:space="0" w:color="auto"/>
                                        <w:bottom w:val="none" w:sz="0" w:space="0" w:color="auto"/>
                                        <w:right w:val="none" w:sz="0" w:space="0" w:color="auto"/>
                                      </w:divBdr>
                                      <w:divsChild>
                                        <w:div w:id="2034962991">
                                          <w:marLeft w:val="0"/>
                                          <w:marRight w:val="0"/>
                                          <w:marTop w:val="0"/>
                                          <w:marBottom w:val="0"/>
                                          <w:divBdr>
                                            <w:top w:val="none" w:sz="0" w:space="0" w:color="auto"/>
                                            <w:left w:val="none" w:sz="0" w:space="0" w:color="auto"/>
                                            <w:bottom w:val="none" w:sz="0" w:space="0" w:color="auto"/>
                                            <w:right w:val="none" w:sz="0" w:space="0" w:color="auto"/>
                                          </w:divBdr>
                                          <w:divsChild>
                                            <w:div w:id="1921021780">
                                              <w:marLeft w:val="0"/>
                                              <w:marRight w:val="0"/>
                                              <w:marTop w:val="0"/>
                                              <w:marBottom w:val="0"/>
                                              <w:divBdr>
                                                <w:top w:val="none" w:sz="0" w:space="0" w:color="auto"/>
                                                <w:left w:val="none" w:sz="0" w:space="0" w:color="auto"/>
                                                <w:bottom w:val="none" w:sz="0" w:space="0" w:color="auto"/>
                                                <w:right w:val="none" w:sz="0" w:space="0" w:color="auto"/>
                                              </w:divBdr>
                                              <w:divsChild>
                                                <w:div w:id="1651402682">
                                                  <w:marLeft w:val="0"/>
                                                  <w:marRight w:val="0"/>
                                                  <w:marTop w:val="0"/>
                                                  <w:marBottom w:val="0"/>
                                                  <w:divBdr>
                                                    <w:top w:val="none" w:sz="0" w:space="0" w:color="auto"/>
                                                    <w:left w:val="none" w:sz="0" w:space="0" w:color="auto"/>
                                                    <w:bottom w:val="none" w:sz="0" w:space="0" w:color="auto"/>
                                                    <w:right w:val="none" w:sz="0" w:space="0" w:color="auto"/>
                                                  </w:divBdr>
                                                  <w:divsChild>
                                                    <w:div w:id="1483505609">
                                                      <w:marLeft w:val="0"/>
                                                      <w:marRight w:val="0"/>
                                                      <w:marTop w:val="0"/>
                                                      <w:marBottom w:val="0"/>
                                                      <w:divBdr>
                                                        <w:top w:val="none" w:sz="0" w:space="0" w:color="auto"/>
                                                        <w:left w:val="none" w:sz="0" w:space="0" w:color="auto"/>
                                                        <w:bottom w:val="none" w:sz="0" w:space="0" w:color="auto"/>
                                                        <w:right w:val="none" w:sz="0" w:space="0" w:color="auto"/>
                                                      </w:divBdr>
                                                      <w:divsChild>
                                                        <w:div w:id="370420985">
                                                          <w:marLeft w:val="0"/>
                                                          <w:marRight w:val="0"/>
                                                          <w:marTop w:val="0"/>
                                                          <w:marBottom w:val="0"/>
                                                          <w:divBdr>
                                                            <w:top w:val="none" w:sz="0" w:space="0" w:color="auto"/>
                                                            <w:left w:val="none" w:sz="0" w:space="0" w:color="auto"/>
                                                            <w:bottom w:val="none" w:sz="0" w:space="0" w:color="auto"/>
                                                            <w:right w:val="none" w:sz="0" w:space="0" w:color="auto"/>
                                                          </w:divBdr>
                                                          <w:divsChild>
                                                            <w:div w:id="1903908584">
                                                              <w:marLeft w:val="0"/>
                                                              <w:marRight w:val="0"/>
                                                              <w:marTop w:val="0"/>
                                                              <w:marBottom w:val="0"/>
                                                              <w:divBdr>
                                                                <w:top w:val="none" w:sz="0" w:space="0" w:color="auto"/>
                                                                <w:left w:val="none" w:sz="0" w:space="0" w:color="auto"/>
                                                                <w:bottom w:val="none" w:sz="0" w:space="0" w:color="auto"/>
                                                                <w:right w:val="none" w:sz="0" w:space="0" w:color="auto"/>
                                                              </w:divBdr>
                                                              <w:divsChild>
                                                                <w:div w:id="701128090">
                                                                  <w:marLeft w:val="0"/>
                                                                  <w:marRight w:val="0"/>
                                                                  <w:marTop w:val="0"/>
                                                                  <w:marBottom w:val="0"/>
                                                                  <w:divBdr>
                                                                    <w:top w:val="none" w:sz="0" w:space="0" w:color="auto"/>
                                                                    <w:left w:val="none" w:sz="0" w:space="0" w:color="auto"/>
                                                                    <w:bottom w:val="none" w:sz="0" w:space="0" w:color="auto"/>
                                                                    <w:right w:val="none" w:sz="0" w:space="0" w:color="auto"/>
                                                                  </w:divBdr>
                                                                  <w:divsChild>
                                                                    <w:div w:id="1535538569">
                                                                      <w:marLeft w:val="0"/>
                                                                      <w:marRight w:val="0"/>
                                                                      <w:marTop w:val="0"/>
                                                                      <w:marBottom w:val="0"/>
                                                                      <w:divBdr>
                                                                        <w:top w:val="none" w:sz="0" w:space="0" w:color="auto"/>
                                                                        <w:left w:val="none" w:sz="0" w:space="0" w:color="auto"/>
                                                                        <w:bottom w:val="none" w:sz="0" w:space="0" w:color="auto"/>
                                                                        <w:right w:val="none" w:sz="0" w:space="0" w:color="auto"/>
                                                                      </w:divBdr>
                                                                      <w:divsChild>
                                                                        <w:div w:id="261768576">
                                                                          <w:marLeft w:val="0"/>
                                                                          <w:marRight w:val="0"/>
                                                                          <w:marTop w:val="0"/>
                                                                          <w:marBottom w:val="0"/>
                                                                          <w:divBdr>
                                                                            <w:top w:val="none" w:sz="0" w:space="0" w:color="auto"/>
                                                                            <w:left w:val="none" w:sz="0" w:space="0" w:color="auto"/>
                                                                            <w:bottom w:val="none" w:sz="0" w:space="0" w:color="auto"/>
                                                                            <w:right w:val="none" w:sz="0" w:space="0" w:color="auto"/>
                                                                          </w:divBdr>
                                                                          <w:divsChild>
                                                                            <w:div w:id="590282806">
                                                                              <w:marLeft w:val="0"/>
                                                                              <w:marRight w:val="0"/>
                                                                              <w:marTop w:val="0"/>
                                                                              <w:marBottom w:val="0"/>
                                                                              <w:divBdr>
                                                                                <w:top w:val="none" w:sz="0" w:space="0" w:color="auto"/>
                                                                                <w:left w:val="none" w:sz="0" w:space="0" w:color="auto"/>
                                                                                <w:bottom w:val="none" w:sz="0" w:space="0" w:color="auto"/>
                                                                                <w:right w:val="none" w:sz="0" w:space="0" w:color="auto"/>
                                                                              </w:divBdr>
                                                                              <w:divsChild>
                                                                                <w:div w:id="1545364898">
                                                                                  <w:marLeft w:val="0"/>
                                                                                  <w:marRight w:val="0"/>
                                                                                  <w:marTop w:val="0"/>
                                                                                  <w:marBottom w:val="0"/>
                                                                                  <w:divBdr>
                                                                                    <w:top w:val="none" w:sz="0" w:space="0" w:color="auto"/>
                                                                                    <w:left w:val="none" w:sz="0" w:space="0" w:color="auto"/>
                                                                                    <w:bottom w:val="none" w:sz="0" w:space="0" w:color="auto"/>
                                                                                    <w:right w:val="none" w:sz="0" w:space="0" w:color="auto"/>
                                                                                  </w:divBdr>
                                                                                  <w:divsChild>
                                                                                    <w:div w:id="100883755">
                                                                                      <w:marLeft w:val="0"/>
                                                                                      <w:marRight w:val="0"/>
                                                                                      <w:marTop w:val="0"/>
                                                                                      <w:marBottom w:val="0"/>
                                                                                      <w:divBdr>
                                                                                        <w:top w:val="none" w:sz="0" w:space="0" w:color="auto"/>
                                                                                        <w:left w:val="none" w:sz="0" w:space="0" w:color="auto"/>
                                                                                        <w:bottom w:val="none" w:sz="0" w:space="0" w:color="auto"/>
                                                                                        <w:right w:val="none" w:sz="0" w:space="0" w:color="auto"/>
                                                                                      </w:divBdr>
                                                                                      <w:divsChild>
                                                                                        <w:div w:id="2084058006">
                                                                                          <w:marLeft w:val="0"/>
                                                                                          <w:marRight w:val="0"/>
                                                                                          <w:marTop w:val="0"/>
                                                                                          <w:marBottom w:val="0"/>
                                                                                          <w:divBdr>
                                                                                            <w:top w:val="none" w:sz="0" w:space="0" w:color="auto"/>
                                                                                            <w:left w:val="none" w:sz="0" w:space="0" w:color="auto"/>
                                                                                            <w:bottom w:val="none" w:sz="0" w:space="0" w:color="auto"/>
                                                                                            <w:right w:val="none" w:sz="0" w:space="0" w:color="auto"/>
                                                                                          </w:divBdr>
                                                                                          <w:divsChild>
                                                                                            <w:div w:id="968171542">
                                                                                              <w:marLeft w:val="0"/>
                                                                                              <w:marRight w:val="0"/>
                                                                                              <w:marTop w:val="0"/>
                                                                                              <w:marBottom w:val="0"/>
                                                                                              <w:divBdr>
                                                                                                <w:top w:val="none" w:sz="0" w:space="0" w:color="auto"/>
                                                                                                <w:left w:val="none" w:sz="0" w:space="0" w:color="auto"/>
                                                                                                <w:bottom w:val="none" w:sz="0" w:space="0" w:color="auto"/>
                                                                                                <w:right w:val="none" w:sz="0" w:space="0" w:color="auto"/>
                                                                                              </w:divBdr>
                                                                                              <w:divsChild>
                                                                                                <w:div w:id="213808825">
                                                                                                  <w:marLeft w:val="0"/>
                                                                                                  <w:marRight w:val="0"/>
                                                                                                  <w:marTop w:val="0"/>
                                                                                                  <w:marBottom w:val="0"/>
                                                                                                  <w:divBdr>
                                                                                                    <w:top w:val="none" w:sz="0" w:space="0" w:color="auto"/>
                                                                                                    <w:left w:val="none" w:sz="0" w:space="0" w:color="auto"/>
                                                                                                    <w:bottom w:val="none" w:sz="0" w:space="0" w:color="auto"/>
                                                                                                    <w:right w:val="none" w:sz="0" w:space="0" w:color="auto"/>
                                                                                                  </w:divBdr>
                                                                                                  <w:divsChild>
                                                                                                    <w:div w:id="1854999293">
                                                                                                      <w:marLeft w:val="0"/>
                                                                                                      <w:marRight w:val="0"/>
                                                                                                      <w:marTop w:val="0"/>
                                                                                                      <w:marBottom w:val="0"/>
                                                                                                      <w:divBdr>
                                                                                                        <w:top w:val="none" w:sz="0" w:space="0" w:color="auto"/>
                                                                                                        <w:left w:val="none" w:sz="0" w:space="0" w:color="auto"/>
                                                                                                        <w:bottom w:val="none" w:sz="0" w:space="0" w:color="auto"/>
                                                                                                        <w:right w:val="none" w:sz="0" w:space="0" w:color="auto"/>
                                                                                                      </w:divBdr>
                                                                                                      <w:divsChild>
                                                                                                        <w:div w:id="6056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244764">
      <w:bodyDiv w:val="1"/>
      <w:marLeft w:val="0"/>
      <w:marRight w:val="0"/>
      <w:marTop w:val="0"/>
      <w:marBottom w:val="0"/>
      <w:divBdr>
        <w:top w:val="none" w:sz="0" w:space="0" w:color="auto"/>
        <w:left w:val="none" w:sz="0" w:space="0" w:color="auto"/>
        <w:bottom w:val="none" w:sz="0" w:space="0" w:color="auto"/>
        <w:right w:val="none" w:sz="0" w:space="0" w:color="auto"/>
      </w:divBdr>
      <w:divsChild>
        <w:div w:id="1673488582">
          <w:marLeft w:val="0"/>
          <w:marRight w:val="0"/>
          <w:marTop w:val="0"/>
          <w:marBottom w:val="0"/>
          <w:divBdr>
            <w:top w:val="none" w:sz="0" w:space="0" w:color="auto"/>
            <w:left w:val="none" w:sz="0" w:space="0" w:color="auto"/>
            <w:bottom w:val="none" w:sz="0" w:space="0" w:color="auto"/>
            <w:right w:val="none" w:sz="0" w:space="0" w:color="auto"/>
          </w:divBdr>
        </w:div>
        <w:div w:id="700787293">
          <w:marLeft w:val="0"/>
          <w:marRight w:val="0"/>
          <w:marTop w:val="0"/>
          <w:marBottom w:val="0"/>
          <w:divBdr>
            <w:top w:val="none" w:sz="0" w:space="0" w:color="auto"/>
            <w:left w:val="none" w:sz="0" w:space="0" w:color="auto"/>
            <w:bottom w:val="none" w:sz="0" w:space="0" w:color="auto"/>
            <w:right w:val="none" w:sz="0" w:space="0" w:color="auto"/>
          </w:divBdr>
        </w:div>
        <w:div w:id="1101611574">
          <w:marLeft w:val="0"/>
          <w:marRight w:val="0"/>
          <w:marTop w:val="0"/>
          <w:marBottom w:val="0"/>
          <w:divBdr>
            <w:top w:val="none" w:sz="0" w:space="0" w:color="auto"/>
            <w:left w:val="none" w:sz="0" w:space="0" w:color="auto"/>
            <w:bottom w:val="none" w:sz="0" w:space="0" w:color="auto"/>
            <w:right w:val="none" w:sz="0" w:space="0" w:color="auto"/>
          </w:divBdr>
        </w:div>
        <w:div w:id="489752951">
          <w:marLeft w:val="0"/>
          <w:marRight w:val="0"/>
          <w:marTop w:val="0"/>
          <w:marBottom w:val="0"/>
          <w:divBdr>
            <w:top w:val="none" w:sz="0" w:space="0" w:color="auto"/>
            <w:left w:val="none" w:sz="0" w:space="0" w:color="auto"/>
            <w:bottom w:val="none" w:sz="0" w:space="0" w:color="auto"/>
            <w:right w:val="none" w:sz="0" w:space="0" w:color="auto"/>
          </w:divBdr>
        </w:div>
        <w:div w:id="584264372">
          <w:marLeft w:val="0"/>
          <w:marRight w:val="0"/>
          <w:marTop w:val="0"/>
          <w:marBottom w:val="0"/>
          <w:divBdr>
            <w:top w:val="none" w:sz="0" w:space="0" w:color="auto"/>
            <w:left w:val="none" w:sz="0" w:space="0" w:color="auto"/>
            <w:bottom w:val="none" w:sz="0" w:space="0" w:color="auto"/>
            <w:right w:val="none" w:sz="0" w:space="0" w:color="auto"/>
          </w:divBdr>
        </w:div>
      </w:divsChild>
    </w:div>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2032410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ep.worldbank.org/secure/activity/P121186/179493?isArchive=N&amp;lang=EN&amp;agencyCode=58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kti.WRIP@bujqesia.gov.al" TargetMode="External"/><Relationship Id="rId5" Type="http://schemas.openxmlformats.org/officeDocument/2006/relationships/webSettings" Target="webSettings.xml"/><Relationship Id="rId15" Type="http://schemas.openxmlformats.org/officeDocument/2006/relationships/hyperlink" Target="https://step.worldbank.org/secure/activity/P121186/179493?isArchive=N&amp;lang=EN&amp;agencyCode=5823" TargetMode="External"/><Relationship Id="rId10" Type="http://schemas.openxmlformats.org/officeDocument/2006/relationships/hyperlink" Target="mailto:projekti.WRIP@bujqesia.gov.al" TargetMode="External"/><Relationship Id="rId4" Type="http://schemas.openxmlformats.org/officeDocument/2006/relationships/settings" Target="settings.xml"/><Relationship Id="rId9" Type="http://schemas.openxmlformats.org/officeDocument/2006/relationships/hyperlink" Target="https://step.worldbank.org/secure/activity/P121186/179493?isArchive=N&amp;lang=EN&amp;agencyCode=5823" TargetMode="External"/><Relationship Id="rId14" Type="http://schemas.openxmlformats.org/officeDocument/2006/relationships/hyperlink" Target="https://step.worldbank.org/secure/activity/P121186/179493?isArchive=N&amp;lang=EN&amp;agencyCode=5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97577-CDCC-4F68-BB49-8079ADCB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3302</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Eranda Mulla</dc:creator>
  <cp:lastModifiedBy>depafredi@hotmail.com</cp:lastModifiedBy>
  <cp:revision>2</cp:revision>
  <cp:lastPrinted>2019-02-18T14:34:00Z</cp:lastPrinted>
  <dcterms:created xsi:type="dcterms:W3CDTF">2019-04-23T07:25:00Z</dcterms:created>
  <dcterms:modified xsi:type="dcterms:W3CDTF">2019-04-23T07:25:00Z</dcterms:modified>
</cp:coreProperties>
</file>