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7E7E" w:rsidRDefault="00BD7E7E" w:rsidP="00BD7E7E">
      <w:pPr>
        <w:pStyle w:val="NoSpacing"/>
        <w:rPr>
          <w:rFonts w:ascii="Times New Roman" w:eastAsia="Times New Roman" w:hAnsi="Times New Roman"/>
          <w:sz w:val="16"/>
          <w:szCs w:val="16"/>
        </w:rPr>
      </w:pPr>
      <w:r>
        <w:rPr>
          <w:noProof/>
          <w:lang w:val="sq-AL" w:eastAsia="sq-AL"/>
        </w:rPr>
        <w:drawing>
          <wp:inline distT="0" distB="0" distL="0" distR="0" wp14:anchorId="55B0687C" wp14:editId="6BA5377C">
            <wp:extent cx="5943600" cy="8096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809625"/>
                    </a:xfrm>
                    <a:prstGeom prst="rect">
                      <a:avLst/>
                    </a:prstGeom>
                    <a:noFill/>
                    <a:ln>
                      <a:noFill/>
                    </a:ln>
                  </pic:spPr>
                </pic:pic>
              </a:graphicData>
            </a:graphic>
          </wp:inline>
        </w:drawing>
      </w:r>
    </w:p>
    <w:p w:rsidR="00BD7E7E" w:rsidRPr="000364F0" w:rsidRDefault="0000574C" w:rsidP="00BD7E7E">
      <w:pPr>
        <w:pStyle w:val="NoSpacing"/>
        <w:jc w:val="center"/>
        <w:rPr>
          <w:rFonts w:ascii="Times New Roman" w:hAnsi="Times New Roman"/>
          <w:b/>
          <w:sz w:val="20"/>
          <w:szCs w:val="24"/>
        </w:rPr>
      </w:pPr>
      <w:r>
        <w:rPr>
          <w:rFonts w:ascii="Times New Roman" w:hAnsi="Times New Roman"/>
          <w:b/>
          <w:sz w:val="20"/>
        </w:rPr>
        <w:t>REPUBLIC OF ALBANIA</w:t>
      </w:r>
    </w:p>
    <w:p w:rsidR="00BD7E7E" w:rsidRDefault="00BD7E7E" w:rsidP="0000574C">
      <w:pPr>
        <w:pStyle w:val="NoSpacing"/>
        <w:jc w:val="center"/>
        <w:rPr>
          <w:b/>
          <w:lang w:val="en-GB" w:eastAsia="en-GB"/>
        </w:rPr>
      </w:pPr>
      <w:r>
        <w:rPr>
          <w:b/>
        </w:rPr>
        <w:t xml:space="preserve">     </w:t>
      </w:r>
      <w:r w:rsidR="0000574C" w:rsidRPr="0000574C">
        <w:rPr>
          <w:rFonts w:ascii="Times New Roman" w:hAnsi="Times New Roman"/>
          <w:b/>
        </w:rPr>
        <w:t>MINISTRY OF AGRICULTURE AND RURAL DEVELOPMENT</w:t>
      </w:r>
    </w:p>
    <w:p w:rsidR="00BD7E7E" w:rsidRDefault="00BD7E7E" w:rsidP="00BD7E7E">
      <w:pPr>
        <w:tabs>
          <w:tab w:val="left" w:pos="6150"/>
        </w:tabs>
        <w:ind w:left="2127" w:hanging="459"/>
        <w:rPr>
          <w:b/>
        </w:rPr>
      </w:pPr>
      <w:r>
        <w:rPr>
          <w:b/>
        </w:rPr>
        <w:t xml:space="preserve">                     </w:t>
      </w:r>
      <w:r w:rsidR="0000574C">
        <w:rPr>
          <w:b/>
        </w:rPr>
        <w:t xml:space="preserve">       GENERAL SECRETARY</w:t>
      </w:r>
    </w:p>
    <w:p w:rsidR="002916D3" w:rsidRDefault="002916D3" w:rsidP="002916D3">
      <w:pPr>
        <w:jc w:val="both"/>
        <w:rPr>
          <w:bCs/>
        </w:rPr>
      </w:pPr>
    </w:p>
    <w:p w:rsidR="002916D3" w:rsidRPr="000F4545" w:rsidRDefault="002916D3" w:rsidP="002916D3">
      <w:pPr>
        <w:jc w:val="both"/>
        <w:rPr>
          <w:bCs/>
        </w:rPr>
      </w:pPr>
      <w:r>
        <w:rPr>
          <w:bCs/>
        </w:rPr>
        <w:t>Nr._______Prot</w:t>
      </w:r>
      <w:r>
        <w:rPr>
          <w:bCs/>
        </w:rPr>
        <w:tab/>
      </w:r>
      <w:r>
        <w:rPr>
          <w:bCs/>
        </w:rPr>
        <w:tab/>
      </w:r>
      <w:r>
        <w:rPr>
          <w:bCs/>
        </w:rPr>
        <w:tab/>
      </w:r>
      <w:r>
        <w:rPr>
          <w:bCs/>
        </w:rPr>
        <w:tab/>
      </w:r>
      <w:r>
        <w:rPr>
          <w:bCs/>
        </w:rPr>
        <w:tab/>
      </w:r>
      <w:r w:rsidRPr="008D358A">
        <w:rPr>
          <w:bCs/>
        </w:rPr>
        <w:t xml:space="preserve"> </w:t>
      </w:r>
      <w:r>
        <w:rPr>
          <w:bCs/>
        </w:rPr>
        <w:t xml:space="preserve">          </w:t>
      </w:r>
      <w:r w:rsidRPr="008D358A">
        <w:rPr>
          <w:bCs/>
        </w:rPr>
        <w:t xml:space="preserve"> </w:t>
      </w:r>
      <w:r>
        <w:rPr>
          <w:bCs/>
        </w:rPr>
        <w:t xml:space="preserve">     </w:t>
      </w:r>
      <w:r w:rsidR="009B0F86">
        <w:rPr>
          <w:bCs/>
        </w:rPr>
        <w:t xml:space="preserve">          </w:t>
      </w:r>
      <w:r w:rsidR="009A7666">
        <w:rPr>
          <w:bCs/>
        </w:rPr>
        <w:t xml:space="preserve">    </w:t>
      </w:r>
      <w:r w:rsidR="006C7336">
        <w:rPr>
          <w:bCs/>
        </w:rPr>
        <w:t xml:space="preserve"> </w:t>
      </w:r>
      <w:r w:rsidR="0000574C">
        <w:rPr>
          <w:bCs/>
        </w:rPr>
        <w:t xml:space="preserve">Tirana, </w:t>
      </w:r>
      <w:r w:rsidR="000B56AC">
        <w:rPr>
          <w:bCs/>
        </w:rPr>
        <w:t>____.</w:t>
      </w:r>
      <w:r w:rsidR="009C021F">
        <w:rPr>
          <w:bCs/>
        </w:rPr>
        <w:t>11</w:t>
      </w:r>
      <w:r w:rsidR="000B56AC">
        <w:rPr>
          <w:bCs/>
        </w:rPr>
        <w:t>.</w:t>
      </w:r>
      <w:r w:rsidRPr="008D358A">
        <w:rPr>
          <w:bCs/>
        </w:rPr>
        <w:t>20</w:t>
      </w:r>
      <w:r w:rsidR="0077040B">
        <w:rPr>
          <w:bCs/>
        </w:rPr>
        <w:t>20</w:t>
      </w:r>
    </w:p>
    <w:p w:rsidR="002916D3" w:rsidRPr="00E50575" w:rsidRDefault="0000574C" w:rsidP="002916D3">
      <w:pPr>
        <w:pStyle w:val="NormalWeb"/>
        <w:spacing w:before="0" w:after="80" w:line="360" w:lineRule="auto"/>
        <w:jc w:val="center"/>
        <w:rPr>
          <w:b/>
        </w:rPr>
      </w:pPr>
      <w:r w:rsidRPr="000E1C88">
        <w:rPr>
          <w:b/>
          <w:lang w:val="en-US" w:eastAsia="it-IT"/>
        </w:rPr>
        <w:t>CONTRACT NOTICE</w:t>
      </w:r>
    </w:p>
    <w:p w:rsidR="0097063B" w:rsidRPr="00977D29" w:rsidRDefault="0097063B" w:rsidP="008804B1">
      <w:pPr>
        <w:pStyle w:val="SLparagraph"/>
        <w:numPr>
          <w:ilvl w:val="0"/>
          <w:numId w:val="0"/>
        </w:numPr>
        <w:rPr>
          <w:b/>
          <w:lang w:val="de-DE"/>
        </w:rPr>
      </w:pPr>
      <w:r w:rsidRPr="00977D29">
        <w:rPr>
          <w:b/>
          <w:bCs/>
          <w:lang w:val="de-DE"/>
        </w:rPr>
        <w:t xml:space="preserve">1. </w:t>
      </w:r>
      <w:r w:rsidR="000914B7" w:rsidRPr="000E1C88">
        <w:rPr>
          <w:b/>
          <w:bCs/>
          <w:lang w:val="de-DE"/>
        </w:rPr>
        <w:t>Name and address of the contracting authority</w:t>
      </w:r>
      <w:r w:rsidR="00DC70B8" w:rsidRPr="00977D29">
        <w:rPr>
          <w:b/>
          <w:bCs/>
          <w:lang w:val="de-DE"/>
        </w:rPr>
        <w:t>:</w:t>
      </w:r>
      <w:r w:rsidR="008804B1" w:rsidRPr="00977D29">
        <w:rPr>
          <w:b/>
          <w:bCs/>
          <w:lang w:val="de-DE"/>
        </w:rPr>
        <w:br/>
      </w:r>
    </w:p>
    <w:p w:rsidR="0000574C" w:rsidRPr="00977D29" w:rsidRDefault="0000574C" w:rsidP="0000574C">
      <w:pPr>
        <w:rPr>
          <w:bCs/>
          <w:lang w:val="it-IT"/>
        </w:rPr>
      </w:pPr>
      <w:r w:rsidRPr="00977D29">
        <w:rPr>
          <w:bCs/>
          <w:lang w:val="it-IT"/>
        </w:rPr>
        <w:t xml:space="preserve">Name </w:t>
      </w:r>
      <w:r w:rsidRPr="00977D29">
        <w:rPr>
          <w:bCs/>
          <w:lang w:val="it-IT"/>
        </w:rPr>
        <w:tab/>
      </w:r>
      <w:r w:rsidRPr="00977D29">
        <w:rPr>
          <w:bCs/>
          <w:lang w:val="it-IT"/>
        </w:rPr>
        <w:tab/>
      </w:r>
      <w:r w:rsidRPr="00977D29">
        <w:rPr>
          <w:bCs/>
          <w:lang w:val="it-IT"/>
        </w:rPr>
        <w:tab/>
        <w:t>Ministry of Agriculture and Rural Development (MoARD)</w:t>
      </w:r>
    </w:p>
    <w:p w:rsidR="0000574C" w:rsidRPr="00977D29" w:rsidRDefault="0000574C" w:rsidP="0000574C">
      <w:pPr>
        <w:rPr>
          <w:bCs/>
          <w:lang w:val="it-IT"/>
        </w:rPr>
      </w:pPr>
      <w:r w:rsidRPr="00977D29">
        <w:rPr>
          <w:bCs/>
          <w:lang w:val="it-IT"/>
        </w:rPr>
        <w:t>Adress</w:t>
      </w:r>
      <w:r w:rsidRPr="00977D29">
        <w:rPr>
          <w:bCs/>
          <w:lang w:val="it-IT"/>
        </w:rPr>
        <w:tab/>
      </w:r>
      <w:r w:rsidRPr="00977D29">
        <w:rPr>
          <w:bCs/>
          <w:lang w:val="it-IT"/>
        </w:rPr>
        <w:tab/>
      </w:r>
      <w:r w:rsidRPr="00977D29">
        <w:rPr>
          <w:bCs/>
          <w:lang w:val="it-IT"/>
        </w:rPr>
        <w:tab/>
      </w:r>
      <w:r w:rsidRPr="00977D29">
        <w:rPr>
          <w:iCs/>
          <w:color w:val="000000"/>
        </w:rPr>
        <w:t>Bulevardi “Dëshmorët e Kombit”, Nr.2, Tiranë</w:t>
      </w:r>
    </w:p>
    <w:p w:rsidR="0000574C" w:rsidRPr="00977D29" w:rsidRDefault="0000574C" w:rsidP="0000574C">
      <w:pPr>
        <w:rPr>
          <w:bCs/>
          <w:lang w:val="it-IT"/>
        </w:rPr>
      </w:pPr>
      <w:r w:rsidRPr="00977D29">
        <w:rPr>
          <w:bCs/>
          <w:lang w:val="it-IT"/>
        </w:rPr>
        <w:t>Tel/Fax</w:t>
      </w:r>
      <w:r w:rsidRPr="00977D29">
        <w:rPr>
          <w:bCs/>
          <w:lang w:val="it-IT"/>
        </w:rPr>
        <w:tab/>
      </w:r>
      <w:r w:rsidRPr="00977D29">
        <w:rPr>
          <w:bCs/>
          <w:lang w:val="it-IT"/>
        </w:rPr>
        <w:tab/>
        <w:t xml:space="preserve">00355 </w:t>
      </w:r>
      <w:r w:rsidRPr="00977D29">
        <w:rPr>
          <w:iCs/>
          <w:color w:val="000000"/>
        </w:rPr>
        <w:t>22 667 545</w:t>
      </w:r>
    </w:p>
    <w:p w:rsidR="0000574C" w:rsidRPr="00977D29" w:rsidRDefault="0000574C" w:rsidP="0000574C">
      <w:pPr>
        <w:rPr>
          <w:bCs/>
          <w:lang w:val="it-IT"/>
        </w:rPr>
      </w:pPr>
      <w:r w:rsidRPr="00977D29">
        <w:rPr>
          <w:bCs/>
          <w:lang w:val="it-IT"/>
        </w:rPr>
        <w:t>E-mail</w:t>
      </w:r>
      <w:r w:rsidRPr="00977D29">
        <w:rPr>
          <w:bCs/>
          <w:lang w:val="it-IT"/>
        </w:rPr>
        <w:tab/>
      </w:r>
      <w:r w:rsidRPr="00977D29">
        <w:rPr>
          <w:bCs/>
          <w:lang w:val="it-IT"/>
        </w:rPr>
        <w:tab/>
      </w:r>
      <w:r w:rsidRPr="00977D29">
        <w:rPr>
          <w:bCs/>
          <w:lang w:val="it-IT"/>
        </w:rPr>
        <w:tab/>
        <w:t>erald.mihali@bujqesia.gov.al</w:t>
      </w:r>
    </w:p>
    <w:p w:rsidR="0000574C" w:rsidRPr="00977D29" w:rsidRDefault="0000574C" w:rsidP="0000574C">
      <w:pPr>
        <w:rPr>
          <w:bCs/>
          <w:lang w:val="it-IT"/>
        </w:rPr>
      </w:pPr>
      <w:r w:rsidRPr="00977D29">
        <w:rPr>
          <w:bCs/>
          <w:lang w:val="it-IT"/>
        </w:rPr>
        <w:t>For knowledge</w:t>
      </w:r>
      <w:r w:rsidRPr="00977D29">
        <w:rPr>
          <w:bCs/>
          <w:lang w:val="it-IT"/>
        </w:rPr>
        <w:tab/>
        <w:t>enea.hoti@bujqesia.gov.al</w:t>
      </w:r>
    </w:p>
    <w:p w:rsidR="0000574C" w:rsidRPr="00977D29" w:rsidRDefault="0000574C" w:rsidP="0000574C">
      <w:pPr>
        <w:rPr>
          <w:bCs/>
          <w:lang w:val="it-IT"/>
        </w:rPr>
      </w:pPr>
      <w:r w:rsidRPr="00977D29">
        <w:rPr>
          <w:bCs/>
          <w:lang w:val="it-IT"/>
        </w:rPr>
        <w:t>Web site</w:t>
      </w:r>
      <w:r w:rsidRPr="00977D29">
        <w:rPr>
          <w:bCs/>
          <w:lang w:val="it-IT"/>
        </w:rPr>
        <w:tab/>
      </w:r>
      <w:r w:rsidRPr="00977D29">
        <w:rPr>
          <w:bCs/>
          <w:lang w:val="it-IT"/>
        </w:rPr>
        <w:tab/>
        <w:t>www.bujqesia.gov.al</w:t>
      </w:r>
    </w:p>
    <w:p w:rsidR="0097063B" w:rsidRPr="00977D29" w:rsidRDefault="0097063B" w:rsidP="008804B1">
      <w:pPr>
        <w:jc w:val="both"/>
        <w:rPr>
          <w:lang w:val="en-GB"/>
        </w:rPr>
      </w:pPr>
    </w:p>
    <w:p w:rsidR="0097063B" w:rsidRPr="00977D29" w:rsidRDefault="0097063B" w:rsidP="008804B1">
      <w:pPr>
        <w:rPr>
          <w:b/>
        </w:rPr>
      </w:pPr>
      <w:r w:rsidRPr="00977D29">
        <w:rPr>
          <w:b/>
          <w:bCs/>
        </w:rPr>
        <w:t xml:space="preserve">2.  </w:t>
      </w:r>
      <w:r w:rsidR="00977D29" w:rsidRPr="00977D29">
        <w:rPr>
          <w:b/>
          <w:bCs/>
        </w:rPr>
        <w:t xml:space="preserve">Type of procurement procedure:  </w:t>
      </w:r>
      <w:r w:rsidR="00977D29" w:rsidRPr="00977D29">
        <w:rPr>
          <w:bCs/>
        </w:rPr>
        <w:t>Open, above the upper monetary limit</w:t>
      </w:r>
      <w:r w:rsidR="009C021F" w:rsidRPr="00977D29">
        <w:rPr>
          <w:bCs/>
        </w:rPr>
        <w:t>.</w:t>
      </w:r>
    </w:p>
    <w:p w:rsidR="0097063B" w:rsidRPr="00977D29" w:rsidRDefault="0097063B" w:rsidP="008804B1">
      <w:pPr>
        <w:jc w:val="both"/>
        <w:rPr>
          <w:lang w:val="en-GB"/>
        </w:rPr>
      </w:pPr>
    </w:p>
    <w:p w:rsidR="00595FC5" w:rsidRPr="00977D29" w:rsidRDefault="003451EA" w:rsidP="00123ADB">
      <w:pPr>
        <w:jc w:val="both"/>
      </w:pPr>
      <w:r w:rsidRPr="00977D29">
        <w:rPr>
          <w:b/>
          <w:lang w:val="nb-NO"/>
        </w:rPr>
        <w:t xml:space="preserve">3. </w:t>
      </w:r>
      <w:r w:rsidR="00977D29" w:rsidRPr="00977D29">
        <w:rPr>
          <w:b/>
          <w:lang w:val="nb-NO"/>
        </w:rPr>
        <w:t xml:space="preserve">Object of contract/Framework agreement: </w:t>
      </w:r>
      <w:r w:rsidR="00977D29" w:rsidRPr="00977D29">
        <w:rPr>
          <w:bCs/>
          <w:lang w:val="nb-NO"/>
        </w:rPr>
        <w:t>Purchase of fuel for use by farmers in the agricultural sector</w:t>
      </w:r>
      <w:r w:rsidR="00875E5D" w:rsidRPr="00977D29">
        <w:t>.</w:t>
      </w:r>
    </w:p>
    <w:p w:rsidR="007F08C7" w:rsidRPr="00977D29" w:rsidRDefault="00327431" w:rsidP="008804B1">
      <w:pPr>
        <w:rPr>
          <w:b/>
          <w:bCs/>
          <w:color w:val="000000" w:themeColor="text1"/>
        </w:rPr>
      </w:pPr>
      <w:r w:rsidRPr="00977D29">
        <w:rPr>
          <w:b/>
          <w:bCs/>
          <w:lang w:val="nb-NO"/>
        </w:rPr>
        <w:br/>
        <w:t>4</w:t>
      </w:r>
      <w:r w:rsidR="0097063B" w:rsidRPr="00977D29">
        <w:rPr>
          <w:b/>
          <w:bCs/>
          <w:lang w:val="nb-NO"/>
        </w:rPr>
        <w:t xml:space="preserve">. </w:t>
      </w:r>
      <w:r w:rsidR="00977D29" w:rsidRPr="00977D29">
        <w:rPr>
          <w:b/>
          <w:bCs/>
          <w:lang w:val="en-US"/>
        </w:rPr>
        <w:t xml:space="preserve">Reference number: </w:t>
      </w:r>
      <w:r w:rsidR="00480824" w:rsidRPr="00646C96">
        <w:rPr>
          <w:color w:val="000000" w:themeColor="text1"/>
          <w:szCs w:val="17"/>
          <w:shd w:val="clear" w:color="auto" w:fill="FFFFFF"/>
        </w:rPr>
        <w:t>REF-80139-11-26-2020</w:t>
      </w:r>
      <w:r w:rsidR="001B70B4" w:rsidRPr="00977D29">
        <w:rPr>
          <w:bCs/>
        </w:rPr>
        <w:t>.</w:t>
      </w:r>
    </w:p>
    <w:p w:rsidR="009C021F" w:rsidRPr="00977D29" w:rsidRDefault="0097063B" w:rsidP="00423B70">
      <w:pPr>
        <w:pStyle w:val="BodyText2"/>
        <w:spacing w:line="276" w:lineRule="auto"/>
        <w:rPr>
          <w:b/>
          <w:sz w:val="24"/>
        </w:rPr>
      </w:pPr>
      <w:r w:rsidRPr="00977D29">
        <w:rPr>
          <w:b/>
          <w:sz w:val="24"/>
          <w:lang w:val="nb-NO"/>
        </w:rPr>
        <w:t xml:space="preserve">5. </w:t>
      </w:r>
      <w:r w:rsidR="00977D29" w:rsidRPr="00977D29">
        <w:rPr>
          <w:b/>
          <w:sz w:val="24"/>
          <w:lang w:val="nb-NO"/>
        </w:rPr>
        <w:t>Limit fund</w:t>
      </w:r>
      <w:r w:rsidR="00977D29" w:rsidRPr="00977D29">
        <w:rPr>
          <w:sz w:val="24"/>
          <w:lang w:val="nb-NO"/>
        </w:rPr>
        <w:t xml:space="preserve">: </w:t>
      </w:r>
      <w:r w:rsidR="00977D29" w:rsidRPr="00977D29">
        <w:rPr>
          <w:b/>
          <w:sz w:val="24"/>
        </w:rPr>
        <w:t xml:space="preserve">791,666,666.7 </w:t>
      </w:r>
      <w:r w:rsidR="00977D29" w:rsidRPr="00977D29">
        <w:rPr>
          <w:color w:val="000000" w:themeColor="text1"/>
          <w:sz w:val="24"/>
        </w:rPr>
        <w:t xml:space="preserve">(seven hundred ninety one million six hundred sixty six thousand six hundred sixty six point seven) ALL </w:t>
      </w:r>
      <w:r w:rsidR="00977D29" w:rsidRPr="00977D29">
        <w:rPr>
          <w:color w:val="000000" w:themeColor="text1"/>
          <w:sz w:val="24"/>
          <w:lang w:val="en-US"/>
        </w:rPr>
        <w:t xml:space="preserve">VAT </w:t>
      </w:r>
      <w:proofErr w:type="spellStart"/>
      <w:r w:rsidR="00977D29" w:rsidRPr="00977D29">
        <w:rPr>
          <w:color w:val="000000" w:themeColor="text1"/>
          <w:sz w:val="24"/>
          <w:lang w:val="en-US"/>
        </w:rPr>
        <w:t>exluded</w:t>
      </w:r>
      <w:proofErr w:type="spellEnd"/>
      <w:r w:rsidR="00423B70" w:rsidRPr="00977D29">
        <w:rPr>
          <w:iCs/>
          <w:sz w:val="24"/>
        </w:rPr>
        <w:t>.</w:t>
      </w:r>
    </w:p>
    <w:p w:rsidR="00876DDF" w:rsidRDefault="00876DDF" w:rsidP="008804B1">
      <w:pPr>
        <w:tabs>
          <w:tab w:val="num" w:pos="900"/>
        </w:tabs>
        <w:ind w:left="900"/>
        <w:rPr>
          <w:color w:val="000000" w:themeColor="text1"/>
          <w:lang w:val="it-IT"/>
        </w:rPr>
      </w:pPr>
    </w:p>
    <w:p w:rsidR="001A2141" w:rsidRDefault="0097063B" w:rsidP="00163D59">
      <w:pPr>
        <w:jc w:val="both"/>
        <w:rPr>
          <w:color w:val="000000" w:themeColor="text1"/>
          <w:lang w:val="en-US"/>
        </w:rPr>
      </w:pPr>
      <w:r w:rsidRPr="000C2AD7">
        <w:rPr>
          <w:b/>
          <w:lang w:val="nl-NL"/>
        </w:rPr>
        <w:t>6</w:t>
      </w:r>
      <w:r w:rsidRPr="000C2AD7">
        <w:rPr>
          <w:lang w:val="nl-NL"/>
        </w:rPr>
        <w:t xml:space="preserve">. </w:t>
      </w:r>
      <w:r w:rsidR="00977D29" w:rsidRPr="00804DA8">
        <w:rPr>
          <w:b/>
          <w:lang w:val="nb-NO"/>
        </w:rPr>
        <w:t>Duration</w:t>
      </w:r>
      <w:r w:rsidR="00977D29" w:rsidRPr="00804DA8">
        <w:rPr>
          <w:b/>
          <w:bCs/>
          <w:lang w:val="nb-NO"/>
        </w:rPr>
        <w:t xml:space="preserve"> of the contracts or time limit for execution</w:t>
      </w:r>
      <w:r w:rsidR="00977D29" w:rsidRPr="00804DA8">
        <w:rPr>
          <w:b/>
          <w:lang w:val="nl-NL"/>
        </w:rPr>
        <w:t xml:space="preserve">: </w:t>
      </w:r>
      <w:r w:rsidR="00977D29" w:rsidRPr="00804DA8">
        <w:rPr>
          <w:lang w:val="en-US"/>
        </w:rPr>
        <w:t xml:space="preserve">12 </w:t>
      </w:r>
      <w:r w:rsidR="006A5B6A">
        <w:rPr>
          <w:lang w:val="en-US"/>
        </w:rPr>
        <w:t>months</w:t>
      </w:r>
      <w:r w:rsidR="00977D29" w:rsidRPr="00804DA8">
        <w:rPr>
          <w:lang w:val="en-US"/>
        </w:rPr>
        <w:t xml:space="preserve"> from the moment the Framework Agreement has been bound</w:t>
      </w:r>
      <w:r w:rsidR="00875E5D">
        <w:rPr>
          <w:color w:val="000000" w:themeColor="text1"/>
          <w:lang w:val="nl-NL"/>
        </w:rPr>
        <w:t>.</w:t>
      </w:r>
    </w:p>
    <w:p w:rsidR="006B6FAB" w:rsidRPr="00A66041" w:rsidRDefault="006B6FAB" w:rsidP="008804B1">
      <w:pPr>
        <w:rPr>
          <w:lang w:val="en-US"/>
        </w:rPr>
      </w:pPr>
    </w:p>
    <w:p w:rsidR="00977D29" w:rsidRDefault="0097063B" w:rsidP="008804B1">
      <w:pPr>
        <w:jc w:val="both"/>
        <w:rPr>
          <w:lang w:val="en-US"/>
        </w:rPr>
      </w:pPr>
      <w:r w:rsidRPr="00A66041">
        <w:rPr>
          <w:b/>
          <w:lang w:val="nl-NL"/>
        </w:rPr>
        <w:t>7</w:t>
      </w:r>
      <w:r w:rsidRPr="00A66041">
        <w:rPr>
          <w:lang w:val="nl-NL"/>
        </w:rPr>
        <w:t xml:space="preserve">- </w:t>
      </w:r>
      <w:r w:rsidR="00977D29" w:rsidRPr="000E1C88">
        <w:rPr>
          <w:b/>
          <w:lang w:val="nb-NO"/>
        </w:rPr>
        <w:t>Time</w:t>
      </w:r>
      <w:r w:rsidR="00977D29" w:rsidRPr="000E1C88">
        <w:rPr>
          <w:b/>
          <w:lang w:val="nl-NL"/>
        </w:rPr>
        <w:t xml:space="preserve"> limit for submitting bids or requests for participation</w:t>
      </w:r>
      <w:r w:rsidR="00977D29" w:rsidRPr="000E1C88">
        <w:rPr>
          <w:b/>
          <w:bCs/>
          <w:lang w:val="pt-PT"/>
        </w:rPr>
        <w:t>:</w:t>
      </w:r>
      <w:r w:rsidR="00977D29">
        <w:rPr>
          <w:b/>
          <w:bCs/>
          <w:lang w:val="pt-PT"/>
        </w:rPr>
        <w:t xml:space="preserve"> </w:t>
      </w:r>
      <w:r w:rsidR="00977D29" w:rsidRPr="00804DA8">
        <w:rPr>
          <w:lang w:val="en-US"/>
        </w:rPr>
        <w:t>11/01/2021 time: 09:00</w:t>
      </w:r>
      <w:r w:rsidR="00977D29">
        <w:rPr>
          <w:lang w:val="en-US"/>
        </w:rPr>
        <w:t>.</w:t>
      </w:r>
    </w:p>
    <w:p w:rsidR="00595FC5" w:rsidRPr="00A66041" w:rsidRDefault="001A2141" w:rsidP="008804B1">
      <w:pPr>
        <w:jc w:val="both"/>
        <w:rPr>
          <w:lang w:val="pt-PT"/>
        </w:rPr>
      </w:pPr>
      <w:r w:rsidRPr="00A66041">
        <w:rPr>
          <w:b/>
          <w:bCs/>
          <w:lang w:val="pt-PT"/>
        </w:rPr>
        <w:tab/>
      </w:r>
      <w:r w:rsidRPr="00A66041">
        <w:rPr>
          <w:b/>
          <w:bCs/>
          <w:lang w:val="pt-PT"/>
        </w:rPr>
        <w:br/>
      </w:r>
      <w:r w:rsidR="0097063B" w:rsidRPr="00A66041">
        <w:rPr>
          <w:b/>
          <w:lang w:val="fr-FR"/>
        </w:rPr>
        <w:t>8</w:t>
      </w:r>
      <w:r w:rsidR="0097063B" w:rsidRPr="00A66041">
        <w:rPr>
          <w:lang w:val="fr-FR"/>
        </w:rPr>
        <w:t xml:space="preserve">- </w:t>
      </w:r>
      <w:r w:rsidR="00977D29" w:rsidRPr="000E1C88">
        <w:rPr>
          <w:b/>
          <w:lang w:val="nb-NO"/>
        </w:rPr>
        <w:t>Time</w:t>
      </w:r>
      <w:r w:rsidR="00977D29" w:rsidRPr="000E1C88">
        <w:rPr>
          <w:b/>
          <w:lang w:val="nl-NL"/>
        </w:rPr>
        <w:t xml:space="preserve"> limit for opening bids or requests for participation</w:t>
      </w:r>
      <w:r w:rsidR="00977D29">
        <w:rPr>
          <w:b/>
          <w:lang w:val="nl-NL"/>
        </w:rPr>
        <w:t xml:space="preserve">: </w:t>
      </w:r>
      <w:r w:rsidR="00977D29" w:rsidRPr="00804DA8">
        <w:rPr>
          <w:lang w:val="en-US"/>
        </w:rPr>
        <w:t>11/01/2021 time: 09:00</w:t>
      </w:r>
      <w:r w:rsidR="00977D29">
        <w:rPr>
          <w:lang w:val="en-US"/>
        </w:rPr>
        <w:t>.</w:t>
      </w:r>
    </w:p>
    <w:p w:rsidR="00C03DC8" w:rsidRPr="00A66041" w:rsidRDefault="002916D3" w:rsidP="001A2141">
      <w:pPr>
        <w:spacing w:after="80"/>
        <w:rPr>
          <w:b/>
          <w:bCs/>
        </w:rPr>
      </w:pPr>
      <w:r w:rsidRPr="00A66041">
        <w:t xml:space="preserve">     </w:t>
      </w:r>
      <w:r w:rsidR="00C03DC8" w:rsidRPr="00A66041">
        <w:t xml:space="preserve">                             </w:t>
      </w:r>
    </w:p>
    <w:p w:rsidR="002916D3" w:rsidRDefault="008804B1" w:rsidP="002916D3">
      <w:pPr>
        <w:ind w:left="2160" w:firstLine="720"/>
        <w:jc w:val="center"/>
        <w:rPr>
          <w:b/>
          <w:bCs/>
        </w:rPr>
      </w:pPr>
      <w:r>
        <w:rPr>
          <w:b/>
          <w:bCs/>
        </w:rPr>
        <w:br/>
        <w:t xml:space="preserve">      </w:t>
      </w:r>
      <w:r w:rsidR="003B6AB4">
        <w:rPr>
          <w:b/>
          <w:bCs/>
        </w:rPr>
        <w:t xml:space="preserve">   </w:t>
      </w:r>
      <w:r>
        <w:rPr>
          <w:b/>
          <w:bCs/>
        </w:rPr>
        <w:t xml:space="preserve"> </w:t>
      </w:r>
      <w:r w:rsidR="00D76420">
        <w:rPr>
          <w:b/>
          <w:bCs/>
        </w:rPr>
        <w:t>HEAD OF CONTRACTING AUTHORITY</w:t>
      </w:r>
    </w:p>
    <w:p w:rsidR="00ED2354" w:rsidRDefault="009B0F86" w:rsidP="009B0F86">
      <w:pPr>
        <w:ind w:left="5040"/>
        <w:jc w:val="both"/>
        <w:rPr>
          <w:b/>
          <w:szCs w:val="20"/>
        </w:rPr>
      </w:pPr>
      <w:r>
        <w:rPr>
          <w:b/>
          <w:szCs w:val="20"/>
        </w:rPr>
        <w:tab/>
      </w:r>
      <w:r>
        <w:rPr>
          <w:b/>
          <w:szCs w:val="20"/>
        </w:rPr>
        <w:tab/>
      </w:r>
      <w:r>
        <w:rPr>
          <w:b/>
          <w:szCs w:val="20"/>
        </w:rPr>
        <w:tab/>
      </w:r>
      <w:r>
        <w:rPr>
          <w:b/>
          <w:szCs w:val="20"/>
        </w:rPr>
        <w:tab/>
      </w:r>
      <w:r>
        <w:rPr>
          <w:b/>
          <w:szCs w:val="20"/>
        </w:rPr>
        <w:br/>
      </w:r>
      <w:r w:rsidR="00DE49A9">
        <w:rPr>
          <w:b/>
          <w:szCs w:val="20"/>
        </w:rPr>
        <w:t xml:space="preserve">   </w:t>
      </w:r>
      <w:r w:rsidR="00C03FB6">
        <w:rPr>
          <w:b/>
          <w:szCs w:val="20"/>
        </w:rPr>
        <w:t xml:space="preserve">  </w:t>
      </w:r>
      <w:r w:rsidR="002A6AC5">
        <w:rPr>
          <w:b/>
          <w:szCs w:val="20"/>
        </w:rPr>
        <w:t xml:space="preserve"> </w:t>
      </w:r>
      <w:r w:rsidR="00C03FB6">
        <w:rPr>
          <w:b/>
          <w:szCs w:val="20"/>
        </w:rPr>
        <w:t>Enea Hoti</w:t>
      </w:r>
    </w:p>
    <w:p w:rsidR="00D76420" w:rsidRDefault="00D76420" w:rsidP="009C021F">
      <w:pPr>
        <w:jc w:val="both"/>
        <w:rPr>
          <w:b/>
          <w:sz w:val="20"/>
          <w:szCs w:val="20"/>
        </w:rPr>
      </w:pPr>
      <w:bookmarkStart w:id="0" w:name="_GoBack"/>
      <w:bookmarkEnd w:id="0"/>
    </w:p>
    <w:sectPr w:rsidR="00D76420" w:rsidSect="008804B1">
      <w:footerReference w:type="default" r:id="rId8"/>
      <w:pgSz w:w="12240" w:h="15840"/>
      <w:pgMar w:top="284" w:right="1325" w:bottom="567" w:left="1440" w:header="720" w:footer="9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3F31" w:rsidRDefault="00333F31" w:rsidP="00F858DC">
      <w:r>
        <w:separator/>
      </w:r>
    </w:p>
  </w:endnote>
  <w:endnote w:type="continuationSeparator" w:id="0">
    <w:p w:rsidR="00333F31" w:rsidRDefault="00333F31" w:rsidP="00F85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153B" w:rsidRDefault="00E6153B" w:rsidP="00E6153B">
    <w:pPr>
      <w:ind w:left="45"/>
    </w:pPr>
    <w:r w:rsidRPr="008F53D5">
      <w:rPr>
        <w:sz w:val="20"/>
        <w:szCs w:val="20"/>
      </w:rPr>
      <w:t>________________________________________________________________________________________</w:t>
    </w:r>
    <w:r w:rsidRPr="008F53D5">
      <w:rPr>
        <w:iCs/>
        <w:color w:val="000000"/>
        <w:sz w:val="20"/>
        <w:szCs w:val="20"/>
      </w:rPr>
      <w:t xml:space="preserve">                </w:t>
    </w:r>
    <w:r>
      <w:rPr>
        <w:iCs/>
        <w:color w:val="000000"/>
        <w:sz w:val="20"/>
        <w:szCs w:val="20"/>
      </w:rPr>
      <w:t xml:space="preserve">     </w:t>
    </w:r>
    <w:r w:rsidRPr="008F53D5">
      <w:rPr>
        <w:iCs/>
        <w:color w:val="000000"/>
        <w:sz w:val="20"/>
        <w:szCs w:val="20"/>
      </w:rPr>
      <w:t>Adresa: Bulevardi “Dëshmorët e Kombit”, Nr.2, Tiranë;    Tel/Fax 35522667545; Web:</w:t>
    </w:r>
    <w:r w:rsidRPr="00E6153B">
      <w:rPr>
        <w:iCs/>
        <w:sz w:val="20"/>
        <w:szCs w:val="20"/>
      </w:rPr>
      <w:t>ww.Bujqesia.gov.al</w:t>
    </w:r>
  </w:p>
  <w:p w:rsidR="00E6153B" w:rsidRPr="00803651" w:rsidRDefault="00E6153B" w:rsidP="00E6153B">
    <w:pPr>
      <w:ind w:left="4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3F31" w:rsidRDefault="00333F31" w:rsidP="00F858DC">
      <w:r>
        <w:separator/>
      </w:r>
    </w:p>
  </w:footnote>
  <w:footnote w:type="continuationSeparator" w:id="0">
    <w:p w:rsidR="00333F31" w:rsidRDefault="00333F31" w:rsidP="00F858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01B6E"/>
    <w:multiLevelType w:val="hybridMultilevel"/>
    <w:tmpl w:val="2CF8B0F6"/>
    <w:lvl w:ilvl="0" w:tplc="8C7E4436">
      <w:start w:val="2"/>
      <w:numFmt w:val="bullet"/>
      <w:lvlText w:val="-"/>
      <w:lvlJc w:val="left"/>
      <w:pPr>
        <w:ind w:left="720" w:hanging="360"/>
      </w:pPr>
      <w:rPr>
        <w:rFonts w:ascii="Times New Roman" w:eastAsia="Times New Roman"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 w15:restartNumberingAfterBreak="0">
    <w:nsid w:val="2EEA166D"/>
    <w:multiLevelType w:val="hybridMultilevel"/>
    <w:tmpl w:val="10B422D0"/>
    <w:lvl w:ilvl="0" w:tplc="0409001B">
      <w:start w:val="1"/>
      <w:numFmt w:val="lowerRoman"/>
      <w:lvlText w:val="%1."/>
      <w:lvlJc w:val="right"/>
      <w:pPr>
        <w:ind w:left="720" w:hanging="360"/>
      </w:p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2"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3EE801D1"/>
    <w:multiLevelType w:val="hybridMultilevel"/>
    <w:tmpl w:val="CE8688B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7A71185"/>
    <w:multiLevelType w:val="hybridMultilevel"/>
    <w:tmpl w:val="25EE8C4E"/>
    <w:lvl w:ilvl="0" w:tplc="2B24739C">
      <w:start w:val="1"/>
      <w:numFmt w:val="lowerRoman"/>
      <w:lvlText w:val="%1."/>
      <w:lvlJc w:val="right"/>
      <w:pPr>
        <w:ind w:left="720" w:hanging="360"/>
      </w:pPr>
      <w:rPr>
        <w:b w:val="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5" w15:restartNumberingAfterBreak="0">
    <w:nsid w:val="4A392C6B"/>
    <w:multiLevelType w:val="hybridMultilevel"/>
    <w:tmpl w:val="25EE8C4E"/>
    <w:lvl w:ilvl="0" w:tplc="2B24739C">
      <w:start w:val="1"/>
      <w:numFmt w:val="lowerRoman"/>
      <w:lvlText w:val="%1."/>
      <w:lvlJc w:val="right"/>
      <w:pPr>
        <w:ind w:left="6598" w:hanging="360"/>
      </w:pPr>
      <w:rPr>
        <w:b w:val="0"/>
      </w:rPr>
    </w:lvl>
    <w:lvl w:ilvl="1" w:tplc="041C0019" w:tentative="1">
      <w:start w:val="1"/>
      <w:numFmt w:val="lowerLetter"/>
      <w:lvlText w:val="%2."/>
      <w:lvlJc w:val="left"/>
      <w:pPr>
        <w:ind w:left="7318" w:hanging="360"/>
      </w:pPr>
    </w:lvl>
    <w:lvl w:ilvl="2" w:tplc="041C001B" w:tentative="1">
      <w:start w:val="1"/>
      <w:numFmt w:val="lowerRoman"/>
      <w:lvlText w:val="%3."/>
      <w:lvlJc w:val="right"/>
      <w:pPr>
        <w:ind w:left="8038" w:hanging="180"/>
      </w:pPr>
    </w:lvl>
    <w:lvl w:ilvl="3" w:tplc="041C000F" w:tentative="1">
      <w:start w:val="1"/>
      <w:numFmt w:val="decimal"/>
      <w:lvlText w:val="%4."/>
      <w:lvlJc w:val="left"/>
      <w:pPr>
        <w:ind w:left="8758" w:hanging="360"/>
      </w:pPr>
    </w:lvl>
    <w:lvl w:ilvl="4" w:tplc="041C0019" w:tentative="1">
      <w:start w:val="1"/>
      <w:numFmt w:val="lowerLetter"/>
      <w:lvlText w:val="%5."/>
      <w:lvlJc w:val="left"/>
      <w:pPr>
        <w:ind w:left="9478" w:hanging="360"/>
      </w:pPr>
    </w:lvl>
    <w:lvl w:ilvl="5" w:tplc="041C001B" w:tentative="1">
      <w:start w:val="1"/>
      <w:numFmt w:val="lowerRoman"/>
      <w:lvlText w:val="%6."/>
      <w:lvlJc w:val="right"/>
      <w:pPr>
        <w:ind w:left="10198" w:hanging="180"/>
      </w:pPr>
    </w:lvl>
    <w:lvl w:ilvl="6" w:tplc="041C000F" w:tentative="1">
      <w:start w:val="1"/>
      <w:numFmt w:val="decimal"/>
      <w:lvlText w:val="%7."/>
      <w:lvlJc w:val="left"/>
      <w:pPr>
        <w:ind w:left="10918" w:hanging="360"/>
      </w:pPr>
    </w:lvl>
    <w:lvl w:ilvl="7" w:tplc="041C0019" w:tentative="1">
      <w:start w:val="1"/>
      <w:numFmt w:val="lowerLetter"/>
      <w:lvlText w:val="%8."/>
      <w:lvlJc w:val="left"/>
      <w:pPr>
        <w:ind w:left="11638" w:hanging="360"/>
      </w:pPr>
    </w:lvl>
    <w:lvl w:ilvl="8" w:tplc="041C001B" w:tentative="1">
      <w:start w:val="1"/>
      <w:numFmt w:val="lowerRoman"/>
      <w:lvlText w:val="%9."/>
      <w:lvlJc w:val="right"/>
      <w:pPr>
        <w:ind w:left="12358" w:hanging="180"/>
      </w:pPr>
    </w:lvl>
  </w:abstractNum>
  <w:abstractNum w:abstractNumId="6" w15:restartNumberingAfterBreak="0">
    <w:nsid w:val="50EA726B"/>
    <w:multiLevelType w:val="hybridMultilevel"/>
    <w:tmpl w:val="25EE8C4E"/>
    <w:lvl w:ilvl="0" w:tplc="2B24739C">
      <w:start w:val="1"/>
      <w:numFmt w:val="lowerRoman"/>
      <w:lvlText w:val="%1."/>
      <w:lvlJc w:val="right"/>
      <w:pPr>
        <w:ind w:left="720" w:hanging="360"/>
      </w:pPr>
      <w:rPr>
        <w:b w:val="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7" w15:restartNumberingAfterBreak="0">
    <w:nsid w:val="6E174789"/>
    <w:multiLevelType w:val="hybridMultilevel"/>
    <w:tmpl w:val="25EE8C4E"/>
    <w:lvl w:ilvl="0" w:tplc="2B24739C">
      <w:start w:val="1"/>
      <w:numFmt w:val="lowerRoman"/>
      <w:lvlText w:val="%1."/>
      <w:lvlJc w:val="right"/>
      <w:pPr>
        <w:ind w:left="928" w:hanging="360"/>
      </w:pPr>
      <w:rPr>
        <w:b w:val="0"/>
      </w:rPr>
    </w:lvl>
    <w:lvl w:ilvl="1" w:tplc="041C0019" w:tentative="1">
      <w:start w:val="1"/>
      <w:numFmt w:val="lowerLetter"/>
      <w:lvlText w:val="%2."/>
      <w:lvlJc w:val="left"/>
      <w:pPr>
        <w:ind w:left="1648" w:hanging="360"/>
      </w:pPr>
    </w:lvl>
    <w:lvl w:ilvl="2" w:tplc="041C001B" w:tentative="1">
      <w:start w:val="1"/>
      <w:numFmt w:val="lowerRoman"/>
      <w:lvlText w:val="%3."/>
      <w:lvlJc w:val="right"/>
      <w:pPr>
        <w:ind w:left="2368" w:hanging="180"/>
      </w:pPr>
    </w:lvl>
    <w:lvl w:ilvl="3" w:tplc="041C000F" w:tentative="1">
      <w:start w:val="1"/>
      <w:numFmt w:val="decimal"/>
      <w:lvlText w:val="%4."/>
      <w:lvlJc w:val="left"/>
      <w:pPr>
        <w:ind w:left="3088" w:hanging="360"/>
      </w:pPr>
    </w:lvl>
    <w:lvl w:ilvl="4" w:tplc="041C0019" w:tentative="1">
      <w:start w:val="1"/>
      <w:numFmt w:val="lowerLetter"/>
      <w:lvlText w:val="%5."/>
      <w:lvlJc w:val="left"/>
      <w:pPr>
        <w:ind w:left="3808" w:hanging="360"/>
      </w:pPr>
    </w:lvl>
    <w:lvl w:ilvl="5" w:tplc="041C001B" w:tentative="1">
      <w:start w:val="1"/>
      <w:numFmt w:val="lowerRoman"/>
      <w:lvlText w:val="%6."/>
      <w:lvlJc w:val="right"/>
      <w:pPr>
        <w:ind w:left="4528" w:hanging="180"/>
      </w:pPr>
    </w:lvl>
    <w:lvl w:ilvl="6" w:tplc="041C000F" w:tentative="1">
      <w:start w:val="1"/>
      <w:numFmt w:val="decimal"/>
      <w:lvlText w:val="%7."/>
      <w:lvlJc w:val="left"/>
      <w:pPr>
        <w:ind w:left="5248" w:hanging="360"/>
      </w:pPr>
    </w:lvl>
    <w:lvl w:ilvl="7" w:tplc="041C0019" w:tentative="1">
      <w:start w:val="1"/>
      <w:numFmt w:val="lowerLetter"/>
      <w:lvlText w:val="%8."/>
      <w:lvlJc w:val="left"/>
      <w:pPr>
        <w:ind w:left="5968" w:hanging="360"/>
      </w:pPr>
    </w:lvl>
    <w:lvl w:ilvl="8" w:tplc="041C001B" w:tentative="1">
      <w:start w:val="1"/>
      <w:numFmt w:val="lowerRoman"/>
      <w:lvlText w:val="%9."/>
      <w:lvlJc w:val="right"/>
      <w:pPr>
        <w:ind w:left="6688" w:hanging="180"/>
      </w:pPr>
    </w:lvl>
  </w:abstractNum>
  <w:num w:numId="1">
    <w:abstractNumId w:val="2"/>
  </w:num>
  <w:num w:numId="2">
    <w:abstractNumId w:val="7"/>
  </w:num>
  <w:num w:numId="3">
    <w:abstractNumId w:val="1"/>
  </w:num>
  <w:num w:numId="4">
    <w:abstractNumId w:val="4"/>
  </w:num>
  <w:num w:numId="5">
    <w:abstractNumId w:val="6"/>
  </w:num>
  <w:num w:numId="6">
    <w:abstractNumId w:val="5"/>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7E9"/>
    <w:rsid w:val="0000574C"/>
    <w:rsid w:val="000064FA"/>
    <w:rsid w:val="00030D77"/>
    <w:rsid w:val="00052FC0"/>
    <w:rsid w:val="00067668"/>
    <w:rsid w:val="00074855"/>
    <w:rsid w:val="000914B7"/>
    <w:rsid w:val="000A320D"/>
    <w:rsid w:val="000A65D8"/>
    <w:rsid w:val="000B56AC"/>
    <w:rsid w:val="000C2AD7"/>
    <w:rsid w:val="000F6252"/>
    <w:rsid w:val="00104176"/>
    <w:rsid w:val="00104209"/>
    <w:rsid w:val="00123ADB"/>
    <w:rsid w:val="001403D2"/>
    <w:rsid w:val="001412EC"/>
    <w:rsid w:val="00163D59"/>
    <w:rsid w:val="00165399"/>
    <w:rsid w:val="001A2141"/>
    <w:rsid w:val="001B70B4"/>
    <w:rsid w:val="001C67EC"/>
    <w:rsid w:val="0020356B"/>
    <w:rsid w:val="00206C65"/>
    <w:rsid w:val="00220304"/>
    <w:rsid w:val="0023743C"/>
    <w:rsid w:val="00264844"/>
    <w:rsid w:val="002854B9"/>
    <w:rsid w:val="002916D3"/>
    <w:rsid w:val="002A6AC5"/>
    <w:rsid w:val="002C745C"/>
    <w:rsid w:val="002D4A1F"/>
    <w:rsid w:val="002E30C1"/>
    <w:rsid w:val="00327431"/>
    <w:rsid w:val="003315CC"/>
    <w:rsid w:val="00333F31"/>
    <w:rsid w:val="003451EA"/>
    <w:rsid w:val="003B29CE"/>
    <w:rsid w:val="003B6AB4"/>
    <w:rsid w:val="003B7524"/>
    <w:rsid w:val="003B7F9B"/>
    <w:rsid w:val="003D4ACB"/>
    <w:rsid w:val="003E11A8"/>
    <w:rsid w:val="00407F49"/>
    <w:rsid w:val="00423B70"/>
    <w:rsid w:val="0042535E"/>
    <w:rsid w:val="00432835"/>
    <w:rsid w:val="0045743C"/>
    <w:rsid w:val="00480824"/>
    <w:rsid w:val="00492DCC"/>
    <w:rsid w:val="00497381"/>
    <w:rsid w:val="004A3652"/>
    <w:rsid w:val="004A6557"/>
    <w:rsid w:val="004B4681"/>
    <w:rsid w:val="004D0382"/>
    <w:rsid w:val="004D28A2"/>
    <w:rsid w:val="005126E8"/>
    <w:rsid w:val="00541AFB"/>
    <w:rsid w:val="005444FD"/>
    <w:rsid w:val="00590BE4"/>
    <w:rsid w:val="005959BE"/>
    <w:rsid w:val="00595FC5"/>
    <w:rsid w:val="00597641"/>
    <w:rsid w:val="005A7562"/>
    <w:rsid w:val="005C57E9"/>
    <w:rsid w:val="005E5F48"/>
    <w:rsid w:val="00606509"/>
    <w:rsid w:val="00626DCF"/>
    <w:rsid w:val="006300DD"/>
    <w:rsid w:val="00630588"/>
    <w:rsid w:val="00661424"/>
    <w:rsid w:val="00674F49"/>
    <w:rsid w:val="00697600"/>
    <w:rsid w:val="006A5B6A"/>
    <w:rsid w:val="006B6FAB"/>
    <w:rsid w:val="006C7336"/>
    <w:rsid w:val="006C7A84"/>
    <w:rsid w:val="00700C00"/>
    <w:rsid w:val="00750F62"/>
    <w:rsid w:val="0077040B"/>
    <w:rsid w:val="007843C7"/>
    <w:rsid w:val="007902B5"/>
    <w:rsid w:val="007C6DF1"/>
    <w:rsid w:val="007E70C4"/>
    <w:rsid w:val="007F08C7"/>
    <w:rsid w:val="007F20C5"/>
    <w:rsid w:val="008054FA"/>
    <w:rsid w:val="008333E3"/>
    <w:rsid w:val="00841520"/>
    <w:rsid w:val="00852D25"/>
    <w:rsid w:val="00875E5D"/>
    <w:rsid w:val="00876DDF"/>
    <w:rsid w:val="008804B1"/>
    <w:rsid w:val="00880AA9"/>
    <w:rsid w:val="00882669"/>
    <w:rsid w:val="00882BE5"/>
    <w:rsid w:val="0089109A"/>
    <w:rsid w:val="008A7578"/>
    <w:rsid w:val="008C2128"/>
    <w:rsid w:val="008C53E0"/>
    <w:rsid w:val="008D7F1B"/>
    <w:rsid w:val="00904241"/>
    <w:rsid w:val="009073E4"/>
    <w:rsid w:val="00930B68"/>
    <w:rsid w:val="00966834"/>
    <w:rsid w:val="0097063B"/>
    <w:rsid w:val="00976A3A"/>
    <w:rsid w:val="00977D29"/>
    <w:rsid w:val="00982383"/>
    <w:rsid w:val="00996BD0"/>
    <w:rsid w:val="009A0252"/>
    <w:rsid w:val="009A7666"/>
    <w:rsid w:val="009A7CBF"/>
    <w:rsid w:val="009B0F86"/>
    <w:rsid w:val="009C021F"/>
    <w:rsid w:val="009C20FA"/>
    <w:rsid w:val="009C6CBD"/>
    <w:rsid w:val="009D4B88"/>
    <w:rsid w:val="009F7B61"/>
    <w:rsid w:val="00A04409"/>
    <w:rsid w:val="00A07852"/>
    <w:rsid w:val="00A20F6F"/>
    <w:rsid w:val="00A23D5F"/>
    <w:rsid w:val="00A35F9D"/>
    <w:rsid w:val="00A5177A"/>
    <w:rsid w:val="00A652DC"/>
    <w:rsid w:val="00A66041"/>
    <w:rsid w:val="00A71B86"/>
    <w:rsid w:val="00A87B6A"/>
    <w:rsid w:val="00A91AC5"/>
    <w:rsid w:val="00AB5660"/>
    <w:rsid w:val="00AC0DF1"/>
    <w:rsid w:val="00AE2377"/>
    <w:rsid w:val="00AE701B"/>
    <w:rsid w:val="00B047F5"/>
    <w:rsid w:val="00B07BBE"/>
    <w:rsid w:val="00B118F7"/>
    <w:rsid w:val="00B415D6"/>
    <w:rsid w:val="00B95526"/>
    <w:rsid w:val="00B961EA"/>
    <w:rsid w:val="00BA5695"/>
    <w:rsid w:val="00BB2B85"/>
    <w:rsid w:val="00BC0F69"/>
    <w:rsid w:val="00BC2DC3"/>
    <w:rsid w:val="00BC4BB4"/>
    <w:rsid w:val="00BD7E7E"/>
    <w:rsid w:val="00BF20E0"/>
    <w:rsid w:val="00C03DC8"/>
    <w:rsid w:val="00C03FB6"/>
    <w:rsid w:val="00C2324B"/>
    <w:rsid w:val="00C23E7D"/>
    <w:rsid w:val="00C25A56"/>
    <w:rsid w:val="00C427BF"/>
    <w:rsid w:val="00C76DC7"/>
    <w:rsid w:val="00CA11B1"/>
    <w:rsid w:val="00CE2CEB"/>
    <w:rsid w:val="00D30AA5"/>
    <w:rsid w:val="00D4486A"/>
    <w:rsid w:val="00D60B98"/>
    <w:rsid w:val="00D626F1"/>
    <w:rsid w:val="00D76420"/>
    <w:rsid w:val="00DA0EE3"/>
    <w:rsid w:val="00DC70B8"/>
    <w:rsid w:val="00DD172D"/>
    <w:rsid w:val="00DE49A9"/>
    <w:rsid w:val="00DE6269"/>
    <w:rsid w:val="00DF05A0"/>
    <w:rsid w:val="00DF7E30"/>
    <w:rsid w:val="00E07E61"/>
    <w:rsid w:val="00E37AB8"/>
    <w:rsid w:val="00E4446F"/>
    <w:rsid w:val="00E6153B"/>
    <w:rsid w:val="00E667B6"/>
    <w:rsid w:val="00E74886"/>
    <w:rsid w:val="00E8443B"/>
    <w:rsid w:val="00ED2354"/>
    <w:rsid w:val="00ED4730"/>
    <w:rsid w:val="00EF52F9"/>
    <w:rsid w:val="00EF5EA1"/>
    <w:rsid w:val="00F00E21"/>
    <w:rsid w:val="00F063D9"/>
    <w:rsid w:val="00F2083A"/>
    <w:rsid w:val="00F27C63"/>
    <w:rsid w:val="00F44725"/>
    <w:rsid w:val="00F52D31"/>
    <w:rsid w:val="00F85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53547EF-4EF0-440D-99CD-C19B48E0F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16D3"/>
    <w:pPr>
      <w:spacing w:after="0" w:line="240" w:lineRule="auto"/>
    </w:pPr>
    <w:rPr>
      <w:rFonts w:ascii="Times New Roman" w:eastAsia="Times New Roman" w:hAnsi="Times New Roman" w:cs="Times New Roman"/>
      <w:sz w:val="24"/>
      <w:szCs w:val="24"/>
      <w:lang w:val="sq-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Normal (Web) Char,Normal (Web) Char Char Char Char,Char,Normal (Web) Char Char Char Char Char Char,Char Char Char,Normal (Web)1,Normal (Web) Char Char Char Char Char Char Char Char, Char Char Char, Char Char, Char"/>
    <w:basedOn w:val="Normal"/>
    <w:link w:val="NormalWebChar1"/>
    <w:qFormat/>
    <w:rsid w:val="002916D3"/>
    <w:pPr>
      <w:spacing w:before="100" w:beforeAutospacing="1" w:after="100" w:afterAutospacing="1"/>
    </w:pPr>
  </w:style>
  <w:style w:type="character" w:styleId="Hyperlink">
    <w:name w:val="Hyperlink"/>
    <w:rsid w:val="002916D3"/>
    <w:rPr>
      <w:color w:val="0000FF"/>
      <w:u w:val="single"/>
    </w:rPr>
  </w:style>
  <w:style w:type="paragraph" w:styleId="ListParagraph">
    <w:name w:val="List Paragraph"/>
    <w:basedOn w:val="Normal"/>
    <w:uiPriority w:val="34"/>
    <w:qFormat/>
    <w:rsid w:val="002916D3"/>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uiPriority w:val="99"/>
    <w:semiHidden/>
    <w:unhideWhenUsed/>
    <w:rsid w:val="002916D3"/>
    <w:rPr>
      <w:rFonts w:ascii="Tahoma" w:hAnsi="Tahoma" w:cs="Tahoma"/>
      <w:sz w:val="16"/>
      <w:szCs w:val="16"/>
    </w:rPr>
  </w:style>
  <w:style w:type="character" w:customStyle="1" w:styleId="BalloonTextChar">
    <w:name w:val="Balloon Text Char"/>
    <w:basedOn w:val="DefaultParagraphFont"/>
    <w:link w:val="BalloonText"/>
    <w:uiPriority w:val="99"/>
    <w:semiHidden/>
    <w:rsid w:val="002916D3"/>
    <w:rPr>
      <w:rFonts w:ascii="Tahoma" w:eastAsia="Times New Roman" w:hAnsi="Tahoma" w:cs="Tahoma"/>
      <w:sz w:val="16"/>
      <w:szCs w:val="16"/>
      <w:lang w:val="sq-AL"/>
    </w:rPr>
  </w:style>
  <w:style w:type="paragraph" w:styleId="NoSpacing">
    <w:name w:val="No Spacing"/>
    <w:uiPriority w:val="1"/>
    <w:qFormat/>
    <w:rsid w:val="00F858DC"/>
    <w:pPr>
      <w:spacing w:after="0" w:line="240" w:lineRule="auto"/>
    </w:pPr>
    <w:rPr>
      <w:rFonts w:ascii="Calibri" w:eastAsia="Calibri" w:hAnsi="Calibri" w:cs="Times New Roman"/>
    </w:rPr>
  </w:style>
  <w:style w:type="paragraph" w:styleId="Header">
    <w:name w:val="header"/>
    <w:basedOn w:val="Normal"/>
    <w:link w:val="HeaderChar"/>
    <w:uiPriority w:val="99"/>
    <w:unhideWhenUsed/>
    <w:rsid w:val="00F858DC"/>
    <w:pPr>
      <w:tabs>
        <w:tab w:val="center" w:pos="4680"/>
        <w:tab w:val="right" w:pos="9360"/>
      </w:tabs>
    </w:pPr>
  </w:style>
  <w:style w:type="character" w:customStyle="1" w:styleId="HeaderChar">
    <w:name w:val="Header Char"/>
    <w:basedOn w:val="DefaultParagraphFont"/>
    <w:link w:val="Header"/>
    <w:uiPriority w:val="99"/>
    <w:rsid w:val="00F858DC"/>
    <w:rPr>
      <w:rFonts w:ascii="Times New Roman" w:eastAsia="Times New Roman" w:hAnsi="Times New Roman" w:cs="Times New Roman"/>
      <w:sz w:val="24"/>
      <w:szCs w:val="24"/>
      <w:lang w:val="sq-AL"/>
    </w:rPr>
  </w:style>
  <w:style w:type="paragraph" w:styleId="Footer">
    <w:name w:val="footer"/>
    <w:basedOn w:val="Normal"/>
    <w:link w:val="FooterChar"/>
    <w:uiPriority w:val="99"/>
    <w:unhideWhenUsed/>
    <w:rsid w:val="00F858DC"/>
    <w:pPr>
      <w:tabs>
        <w:tab w:val="center" w:pos="4680"/>
        <w:tab w:val="right" w:pos="9360"/>
      </w:tabs>
    </w:pPr>
  </w:style>
  <w:style w:type="character" w:customStyle="1" w:styleId="FooterChar">
    <w:name w:val="Footer Char"/>
    <w:basedOn w:val="DefaultParagraphFont"/>
    <w:link w:val="Footer"/>
    <w:uiPriority w:val="99"/>
    <w:rsid w:val="00F858DC"/>
    <w:rPr>
      <w:rFonts w:ascii="Times New Roman" w:eastAsia="Times New Roman" w:hAnsi="Times New Roman" w:cs="Times New Roman"/>
      <w:sz w:val="24"/>
      <w:szCs w:val="24"/>
      <w:lang w:val="sq-AL"/>
    </w:rPr>
  </w:style>
  <w:style w:type="paragraph" w:customStyle="1" w:styleId="SLparagraph">
    <w:name w:val="SL paragraph"/>
    <w:basedOn w:val="Normal"/>
    <w:rsid w:val="0097063B"/>
    <w:pPr>
      <w:numPr>
        <w:ilvl w:val="1"/>
        <w:numId w:val="1"/>
      </w:numPr>
    </w:pPr>
    <w:rPr>
      <w:lang w:val="en-US"/>
    </w:rPr>
  </w:style>
  <w:style w:type="character" w:customStyle="1" w:styleId="NormalWebChar1">
    <w:name w:val="Normal (Web) Char1"/>
    <w:aliases w:val="Normal (Web) Char Char,Normal (Web) Char Char Char Char Char,Char Char,Normal (Web) Char Char Char Char Char Char Char,Char Char Char Char,Normal (Web)1 Char,Normal (Web) Char Char Char Char Char Char Char Char Char, Char Char Char1"/>
    <w:link w:val="NormalWeb"/>
    <w:locked/>
    <w:rsid w:val="00595FC5"/>
    <w:rPr>
      <w:rFonts w:ascii="Times New Roman" w:eastAsia="Times New Roman" w:hAnsi="Times New Roman" w:cs="Times New Roman"/>
      <w:sz w:val="24"/>
      <w:szCs w:val="24"/>
      <w:lang w:val="sq-AL"/>
    </w:rPr>
  </w:style>
  <w:style w:type="paragraph" w:styleId="BodyText2">
    <w:name w:val="Body Text 2"/>
    <w:basedOn w:val="Normal"/>
    <w:link w:val="BodyText2Char"/>
    <w:rsid w:val="009C021F"/>
    <w:pPr>
      <w:tabs>
        <w:tab w:val="left" w:leader="underscore" w:pos="8640"/>
      </w:tabs>
      <w:spacing w:before="240"/>
      <w:jc w:val="both"/>
    </w:pPr>
    <w:rPr>
      <w:sz w:val="22"/>
    </w:rPr>
  </w:style>
  <w:style w:type="character" w:customStyle="1" w:styleId="BodyText2Char">
    <w:name w:val="Body Text 2 Char"/>
    <w:basedOn w:val="DefaultParagraphFont"/>
    <w:link w:val="BodyText2"/>
    <w:rsid w:val="009C021F"/>
    <w:rPr>
      <w:rFonts w:ascii="Times New Roman" w:eastAsia="Times New Roman" w:hAnsi="Times New Roman" w:cs="Times New Roman"/>
      <w:szCs w:val="24"/>
      <w:lang w:val="sq-AL"/>
    </w:rPr>
  </w:style>
  <w:style w:type="paragraph" w:customStyle="1" w:styleId="Style">
    <w:name w:val="Style"/>
    <w:uiPriority w:val="99"/>
    <w:rsid w:val="009C021F"/>
    <w:pPr>
      <w:widowControl w:val="0"/>
      <w:autoSpaceDE w:val="0"/>
      <w:autoSpaceDN w:val="0"/>
      <w:adjustRightInd w:val="0"/>
      <w:spacing w:after="0" w:line="240" w:lineRule="auto"/>
    </w:pPr>
    <w:rPr>
      <w:rFonts w:ascii="Arial" w:eastAsia="Times New Roman"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2962567">
      <w:bodyDiv w:val="1"/>
      <w:marLeft w:val="0"/>
      <w:marRight w:val="0"/>
      <w:marTop w:val="0"/>
      <w:marBottom w:val="0"/>
      <w:divBdr>
        <w:top w:val="none" w:sz="0" w:space="0" w:color="auto"/>
        <w:left w:val="none" w:sz="0" w:space="0" w:color="auto"/>
        <w:bottom w:val="none" w:sz="0" w:space="0" w:color="auto"/>
        <w:right w:val="none" w:sz="0" w:space="0" w:color="auto"/>
      </w:divBdr>
    </w:div>
    <w:div w:id="95875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317</TotalTime>
  <Pages>1</Pages>
  <Words>191</Words>
  <Characters>1092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Endri Mullai</cp:lastModifiedBy>
  <cp:revision>128</cp:revision>
  <cp:lastPrinted>2020-11-26T13:06:00Z</cp:lastPrinted>
  <dcterms:created xsi:type="dcterms:W3CDTF">2016-03-04T11:47:00Z</dcterms:created>
  <dcterms:modified xsi:type="dcterms:W3CDTF">2020-11-26T13:06:00Z</dcterms:modified>
</cp:coreProperties>
</file>