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2A3" w14:textId="77777777" w:rsidR="0046332E" w:rsidRDefault="0046332E" w:rsidP="0046332E">
      <w:pPr>
        <w:pStyle w:val="ListParagraph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630C59CB" wp14:editId="6BDDA0BA">
            <wp:extent cx="5542280" cy="803275"/>
            <wp:effectExtent l="0" t="0" r="1270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7540" w14:textId="77777777" w:rsidR="0046332E" w:rsidRPr="00E32A86" w:rsidRDefault="0046332E" w:rsidP="0046332E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lang w:val="sq-AL"/>
        </w:rPr>
      </w:pPr>
      <w:r w:rsidRPr="00E32A86">
        <w:rPr>
          <w:rFonts w:ascii="Times New Roman" w:hAnsi="Times New Roman"/>
          <w:b/>
          <w:color w:val="000000"/>
          <w:lang w:val="sq-AL"/>
        </w:rPr>
        <w:t>MINISTRIA E BUJQËSISË DHE ZHVILLIMIT RURAL</w:t>
      </w:r>
    </w:p>
    <w:p w14:paraId="34CEF084" w14:textId="77777777" w:rsidR="0046332E" w:rsidRDefault="0046332E" w:rsidP="0046332E">
      <w:pPr>
        <w:pStyle w:val="NoSpacing"/>
        <w:spacing w:after="360" w:line="276" w:lineRule="auto"/>
        <w:jc w:val="center"/>
        <w:rPr>
          <w:b/>
          <w:sz w:val="22"/>
          <w:szCs w:val="22"/>
        </w:rPr>
      </w:pPr>
      <w:r w:rsidRPr="00E32A86">
        <w:rPr>
          <w:b/>
          <w:color w:val="000000"/>
          <w:sz w:val="22"/>
          <w:szCs w:val="22"/>
          <w:lang w:val="eu-ES"/>
        </w:rPr>
        <w:t>DREJTORIA E PËRGJITHSHME EKONOMIKE DHE E SHËRBIMEVE MBËSHTETËSE</w:t>
      </w:r>
      <w:r w:rsidRPr="00E32A86">
        <w:rPr>
          <w:b/>
          <w:sz w:val="22"/>
          <w:szCs w:val="22"/>
        </w:rPr>
        <w:t xml:space="preserve"> DREJTORIA E SHËRBIMEVE TË PËRGJITHSHME</w:t>
      </w:r>
    </w:p>
    <w:p w14:paraId="0CD55745" w14:textId="77777777" w:rsidR="0077332B" w:rsidRDefault="0077332B" w:rsidP="00586EA4">
      <w:pPr>
        <w:pStyle w:val="NoSpacing"/>
        <w:rPr>
          <w:rFonts w:eastAsiaTheme="minorEastAsia"/>
          <w:lang w:val="sq-AL"/>
        </w:rPr>
      </w:pPr>
    </w:p>
    <w:p w14:paraId="1833B352" w14:textId="77777777" w:rsidR="0046332E" w:rsidRPr="005D1BDE" w:rsidRDefault="0046332E" w:rsidP="00586EA4">
      <w:pPr>
        <w:pStyle w:val="NoSpacing"/>
        <w:rPr>
          <w:rFonts w:eastAsiaTheme="minorEastAsia"/>
          <w:lang w:val="sq-AL"/>
        </w:rPr>
      </w:pPr>
    </w:p>
    <w:p w14:paraId="6F81A0D2" w14:textId="77777777"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14:paraId="5B037F50" w14:textId="77777777"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656868FB" w14:textId="77777777" w:rsidR="0046332E" w:rsidRDefault="0046332E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4EB51F45" w14:textId="77777777" w:rsidR="0080651B" w:rsidRDefault="0080651B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72D63269" w14:textId="32B505DC" w:rsidR="00586EA4" w:rsidRDefault="00F64539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>
        <w:rPr>
          <w:iCs/>
          <w:color w:val="000000"/>
          <w:lang w:val="sq-AL"/>
        </w:rPr>
        <w:t xml:space="preserve">            </w:t>
      </w:r>
      <w:r w:rsidR="00586EA4"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="00586EA4"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="00586EA4" w:rsidRPr="00586EA4">
        <w:rPr>
          <w:iCs/>
          <w:color w:val="000000"/>
          <w:lang w:val="sq-AL"/>
        </w:rPr>
        <w:t>”, i ndryshuar, kreu IV “</w:t>
      </w:r>
      <w:r w:rsidR="00586EA4"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="00586EA4" w:rsidRPr="00586EA4">
        <w:rPr>
          <w:iCs/>
          <w:color w:val="000000"/>
          <w:lang w:val="sq-AL"/>
        </w:rPr>
        <w:t>”, pika 4.1, Ministria e Bujqësi</w:t>
      </w:r>
      <w:r w:rsidR="00586EA4">
        <w:rPr>
          <w:iCs/>
          <w:color w:val="000000"/>
          <w:lang w:val="sq-AL"/>
        </w:rPr>
        <w:t xml:space="preserve">së dhe Zhvillimit Rural njofton </w:t>
      </w:r>
      <w:r w:rsidR="00586EA4" w:rsidRPr="00586EA4">
        <w:rPr>
          <w:iCs/>
          <w:color w:val="000000"/>
          <w:lang w:val="sq-AL"/>
        </w:rPr>
        <w:t>fillimin e procesit për dhënien me qira të tokës bujqësore në pro</w:t>
      </w:r>
      <w:r w:rsidR="00586EA4">
        <w:rPr>
          <w:iCs/>
          <w:color w:val="000000"/>
          <w:lang w:val="sq-AL"/>
        </w:rPr>
        <w:t xml:space="preserve">nësi të shtetit, në përgjegjësi </w:t>
      </w:r>
      <w:r w:rsidR="00586EA4" w:rsidRPr="00586EA4">
        <w:rPr>
          <w:iCs/>
          <w:color w:val="000000"/>
          <w:lang w:val="sq-AL"/>
        </w:rPr>
        <w:t>administrimi të Ministrisë së Bujqësisë dhe Zhvillimit Rural</w:t>
      </w:r>
      <w:r w:rsidR="00FD637B">
        <w:rPr>
          <w:iCs/>
          <w:color w:val="000000"/>
          <w:lang w:val="sq-AL"/>
        </w:rPr>
        <w:t xml:space="preserve"> (MBZHR)</w:t>
      </w:r>
      <w:r w:rsidR="00586EA4" w:rsidRPr="00586EA4">
        <w:rPr>
          <w:iCs/>
          <w:color w:val="000000"/>
          <w:lang w:val="sq-AL"/>
        </w:rPr>
        <w:t xml:space="preserve">, </w:t>
      </w:r>
      <w:proofErr w:type="spellStart"/>
      <w:r w:rsidR="00D1741D">
        <w:t>për</w:t>
      </w:r>
      <w:proofErr w:type="spellEnd"/>
      <w:r w:rsidR="00D1741D">
        <w:t xml:space="preserve"> </w:t>
      </w:r>
      <w:proofErr w:type="spellStart"/>
      <w:r w:rsidR="001A66DE" w:rsidRPr="003E6F7E">
        <w:t>pasuritë</w:t>
      </w:r>
      <w:proofErr w:type="spellEnd"/>
      <w:r w:rsidR="001A66DE" w:rsidRPr="003E6F7E">
        <w:t xml:space="preserve"> me </w:t>
      </w:r>
      <w:r w:rsidR="001A66DE" w:rsidRPr="009970D7">
        <w:t xml:space="preserve">Nr. 183; Nr. 183/2; Nr. 183/3; Nr. 183/4; Nr. 186/13; Nr. 419 </w:t>
      </w:r>
      <w:proofErr w:type="spellStart"/>
      <w:r w:rsidR="001A66DE" w:rsidRPr="009970D7">
        <w:t>dhe</w:t>
      </w:r>
      <w:proofErr w:type="spellEnd"/>
      <w:r w:rsidR="001A66DE" w:rsidRPr="009970D7">
        <w:t xml:space="preserve"> Nr. 411/4, Zona Kadastrale Nr. 2237, me </w:t>
      </w:r>
      <w:proofErr w:type="spellStart"/>
      <w:r w:rsidR="001A66DE" w:rsidRPr="009970D7">
        <w:t>vendndodhje</w:t>
      </w:r>
      <w:proofErr w:type="spellEnd"/>
      <w:r w:rsidR="001A66DE" w:rsidRPr="009970D7">
        <w:t xml:space="preserve"> </w:t>
      </w:r>
      <w:proofErr w:type="spellStart"/>
      <w:r w:rsidR="001A66DE" w:rsidRPr="009970D7">
        <w:t>në</w:t>
      </w:r>
      <w:proofErr w:type="spellEnd"/>
      <w:r w:rsidR="001A66DE" w:rsidRPr="009970D7">
        <w:t xml:space="preserve"> </w:t>
      </w:r>
      <w:proofErr w:type="spellStart"/>
      <w:r w:rsidR="001A66DE" w:rsidRPr="009970D7">
        <w:t>fshatin</w:t>
      </w:r>
      <w:proofErr w:type="spellEnd"/>
      <w:r w:rsidR="001A66DE" w:rsidRPr="009970D7">
        <w:t xml:space="preserve"> </w:t>
      </w:r>
      <w:proofErr w:type="spellStart"/>
      <w:r w:rsidR="001A66DE" w:rsidRPr="009970D7">
        <w:t>Kosovë</w:t>
      </w:r>
      <w:proofErr w:type="spellEnd"/>
      <w:r w:rsidR="001A66DE" w:rsidRPr="009970D7">
        <w:t xml:space="preserve">, Bashkia </w:t>
      </w:r>
      <w:proofErr w:type="spellStart"/>
      <w:r w:rsidR="001A66DE" w:rsidRPr="009970D7">
        <w:t>Belsh</w:t>
      </w:r>
      <w:proofErr w:type="spellEnd"/>
      <w:r w:rsidR="001A66DE" w:rsidRPr="009970D7">
        <w:t xml:space="preserve">, </w:t>
      </w:r>
      <w:proofErr w:type="spellStart"/>
      <w:r w:rsidR="001A66DE" w:rsidRPr="009970D7">
        <w:t>dhe</w:t>
      </w:r>
      <w:proofErr w:type="spellEnd"/>
      <w:r w:rsidR="001A66DE" w:rsidRPr="009970D7">
        <w:t xml:space="preserve"> </w:t>
      </w:r>
      <w:proofErr w:type="spellStart"/>
      <w:r w:rsidR="001A66DE" w:rsidRPr="009970D7">
        <w:t>Pasuritë</w:t>
      </w:r>
      <w:proofErr w:type="spellEnd"/>
      <w:r w:rsidR="001A66DE" w:rsidRPr="009970D7">
        <w:t xml:space="preserve"> Nr. 15/14 </w:t>
      </w:r>
      <w:proofErr w:type="spellStart"/>
      <w:r w:rsidR="001A66DE" w:rsidRPr="009970D7">
        <w:t>dhe</w:t>
      </w:r>
      <w:proofErr w:type="spellEnd"/>
      <w:r w:rsidR="001A66DE" w:rsidRPr="009970D7">
        <w:t xml:space="preserve"> Nr. 1/1, Zona Kadastrale Nr. 1581, me </w:t>
      </w:r>
      <w:proofErr w:type="spellStart"/>
      <w:r w:rsidR="001A66DE" w:rsidRPr="009970D7">
        <w:t>vendndodhje</w:t>
      </w:r>
      <w:proofErr w:type="spellEnd"/>
      <w:r w:rsidR="001A66DE" w:rsidRPr="009970D7">
        <w:t xml:space="preserve"> </w:t>
      </w:r>
      <w:proofErr w:type="spellStart"/>
      <w:r w:rsidR="001A66DE" w:rsidRPr="009970D7">
        <w:t>në</w:t>
      </w:r>
      <w:proofErr w:type="spellEnd"/>
      <w:r w:rsidR="001A66DE" w:rsidRPr="009970D7">
        <w:t xml:space="preserve"> </w:t>
      </w:r>
      <w:proofErr w:type="spellStart"/>
      <w:r w:rsidR="001A66DE" w:rsidRPr="009970D7">
        <w:t>fshatin</w:t>
      </w:r>
      <w:proofErr w:type="spellEnd"/>
      <w:r w:rsidR="001A66DE" w:rsidRPr="009970D7">
        <w:t xml:space="preserve"> </w:t>
      </w:r>
      <w:proofErr w:type="spellStart"/>
      <w:r w:rsidR="001A66DE" w:rsidRPr="009970D7">
        <w:t>Dushk</w:t>
      </w:r>
      <w:proofErr w:type="spellEnd"/>
      <w:r w:rsidR="001A66DE" w:rsidRPr="009970D7">
        <w:t xml:space="preserve">, Bashkia </w:t>
      </w:r>
      <w:proofErr w:type="spellStart"/>
      <w:r w:rsidR="001A66DE" w:rsidRPr="009970D7">
        <w:t>Belsh</w:t>
      </w:r>
      <w:proofErr w:type="spellEnd"/>
      <w:r w:rsidR="001A66DE" w:rsidRPr="009970D7">
        <w:t xml:space="preserve">, </w:t>
      </w:r>
      <w:proofErr w:type="spellStart"/>
      <w:r w:rsidR="001A66DE" w:rsidRPr="009970D7">
        <w:t>qarku</w:t>
      </w:r>
      <w:proofErr w:type="spellEnd"/>
      <w:r w:rsidR="001A66DE" w:rsidRPr="009970D7">
        <w:t xml:space="preserve"> Elbasan</w:t>
      </w:r>
      <w:r w:rsidR="00586EA4" w:rsidRPr="00586EA4">
        <w:rPr>
          <w:iCs/>
          <w:color w:val="000000"/>
          <w:lang w:val="sq-AL"/>
        </w:rPr>
        <w:t>.</w:t>
      </w:r>
      <w:r w:rsidR="00435452">
        <w:rPr>
          <w:iCs/>
          <w:color w:val="000000"/>
          <w:lang w:val="sq-AL"/>
        </w:rPr>
        <w:t xml:space="preserve"> </w:t>
      </w:r>
      <w:r w:rsidR="00D1741D">
        <w:rPr>
          <w:iCs/>
          <w:color w:val="000000"/>
          <w:lang w:val="sq-AL"/>
        </w:rPr>
        <w:t xml:space="preserve"> </w:t>
      </w:r>
      <w:r w:rsidR="00F550E3">
        <w:rPr>
          <w:iCs/>
          <w:color w:val="000000"/>
          <w:lang w:val="sq-AL"/>
        </w:rPr>
        <w:t xml:space="preserve"> </w:t>
      </w:r>
      <w:r w:rsidR="001A66DE">
        <w:rPr>
          <w:iCs/>
          <w:color w:val="000000"/>
          <w:lang w:val="sq-AL"/>
        </w:rPr>
        <w:t xml:space="preserve"> </w:t>
      </w:r>
      <w:r w:rsidR="002A5550">
        <w:rPr>
          <w:iCs/>
          <w:color w:val="000000"/>
          <w:lang w:val="sq-AL"/>
        </w:rPr>
        <w:t xml:space="preserve"> </w:t>
      </w:r>
    </w:p>
    <w:p w14:paraId="3A60EC4F" w14:textId="77777777" w:rsidR="00FD301F" w:rsidRDefault="00FD301F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</w:p>
    <w:p w14:paraId="11F40552" w14:textId="77777777" w:rsidR="00FD301F" w:rsidRDefault="00FD301F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</w:p>
    <w:p w14:paraId="1E58CBD3" w14:textId="77777777" w:rsidR="00292382" w:rsidRPr="00292382" w:rsidRDefault="00292382" w:rsidP="00292382">
      <w:pPr>
        <w:pStyle w:val="NoSpacing"/>
      </w:pPr>
    </w:p>
    <w:p w14:paraId="67BC9054" w14:textId="77777777" w:rsidR="009B2CC9" w:rsidRPr="00FD637B" w:rsidRDefault="009B2CC9" w:rsidP="009B2CC9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9B2CC9" w:rsidRPr="00FD637B" w:rsidSect="0046332E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A824" w14:textId="77777777" w:rsidR="003347CB" w:rsidRDefault="003347CB" w:rsidP="00B73BB9">
      <w:pPr>
        <w:spacing w:after="0" w:line="240" w:lineRule="auto"/>
      </w:pPr>
      <w:r>
        <w:separator/>
      </w:r>
    </w:p>
  </w:endnote>
  <w:endnote w:type="continuationSeparator" w:id="0">
    <w:p w14:paraId="4951D963" w14:textId="77777777" w:rsidR="003347CB" w:rsidRDefault="003347CB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273" w14:textId="77777777"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3C39B38" wp14:editId="22266CE4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48B4529E" w14:textId="580833FD"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543966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543966" w:rsidRPr="00FB6A06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BF9E" w14:textId="77777777" w:rsidR="003347CB" w:rsidRDefault="003347CB" w:rsidP="00B73BB9">
      <w:pPr>
        <w:spacing w:after="0" w:line="240" w:lineRule="auto"/>
      </w:pPr>
      <w:r>
        <w:separator/>
      </w:r>
    </w:p>
  </w:footnote>
  <w:footnote w:type="continuationSeparator" w:id="0">
    <w:p w14:paraId="0EEFBFCC" w14:textId="77777777" w:rsidR="003347CB" w:rsidRDefault="003347CB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101513"/>
    <w:rsid w:val="00130C59"/>
    <w:rsid w:val="001A66DE"/>
    <w:rsid w:val="00292382"/>
    <w:rsid w:val="002A3F48"/>
    <w:rsid w:val="002A5550"/>
    <w:rsid w:val="002F294E"/>
    <w:rsid w:val="0032134A"/>
    <w:rsid w:val="003347CB"/>
    <w:rsid w:val="0040391E"/>
    <w:rsid w:val="00435452"/>
    <w:rsid w:val="004430A8"/>
    <w:rsid w:val="00455771"/>
    <w:rsid w:val="0046332E"/>
    <w:rsid w:val="004706D0"/>
    <w:rsid w:val="0047506F"/>
    <w:rsid w:val="00543966"/>
    <w:rsid w:val="00581F8C"/>
    <w:rsid w:val="00586EA4"/>
    <w:rsid w:val="005D4471"/>
    <w:rsid w:val="005F7FA2"/>
    <w:rsid w:val="006D63B8"/>
    <w:rsid w:val="00746920"/>
    <w:rsid w:val="0077332B"/>
    <w:rsid w:val="0080651B"/>
    <w:rsid w:val="009408B8"/>
    <w:rsid w:val="009B2CC9"/>
    <w:rsid w:val="009C381B"/>
    <w:rsid w:val="00A46FA2"/>
    <w:rsid w:val="00AA2DFA"/>
    <w:rsid w:val="00B05CF5"/>
    <w:rsid w:val="00B5699B"/>
    <w:rsid w:val="00B73BB9"/>
    <w:rsid w:val="00BC004A"/>
    <w:rsid w:val="00C27B54"/>
    <w:rsid w:val="00C5542E"/>
    <w:rsid w:val="00D05920"/>
    <w:rsid w:val="00D135CD"/>
    <w:rsid w:val="00D1741D"/>
    <w:rsid w:val="00D178E8"/>
    <w:rsid w:val="00D357ED"/>
    <w:rsid w:val="00DE149F"/>
    <w:rsid w:val="00DE4A13"/>
    <w:rsid w:val="00ED37C1"/>
    <w:rsid w:val="00F0198F"/>
    <w:rsid w:val="00F550E3"/>
    <w:rsid w:val="00F60520"/>
    <w:rsid w:val="00F64539"/>
    <w:rsid w:val="00FD301F"/>
    <w:rsid w:val="00FD637B"/>
    <w:rsid w:val="00FD7322"/>
    <w:rsid w:val="00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D2E7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32</cp:revision>
  <cp:lastPrinted>2024-10-22T08:28:00Z</cp:lastPrinted>
  <dcterms:created xsi:type="dcterms:W3CDTF">2024-07-24T07:41:00Z</dcterms:created>
  <dcterms:modified xsi:type="dcterms:W3CDTF">2025-05-30T09:40:00Z</dcterms:modified>
</cp:coreProperties>
</file>